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6C737" w14:textId="77777777" w:rsidR="00B94BFA" w:rsidRDefault="00B94BFA" w:rsidP="00B94BFA">
      <w:pPr>
        <w:pStyle w:val="Tytu"/>
        <w:jc w:val="center"/>
      </w:pPr>
    </w:p>
    <w:p w14:paraId="56757B8B" w14:textId="77777777" w:rsidR="00B94BFA" w:rsidRDefault="00B94BFA" w:rsidP="00B94BFA">
      <w:pPr>
        <w:pStyle w:val="Tytu"/>
        <w:jc w:val="center"/>
      </w:pPr>
    </w:p>
    <w:p w14:paraId="74117948" w14:textId="77777777" w:rsidR="00B94BFA" w:rsidRDefault="00B94BFA" w:rsidP="00B94BFA">
      <w:pPr>
        <w:pStyle w:val="Tytu"/>
        <w:jc w:val="center"/>
      </w:pPr>
    </w:p>
    <w:p w14:paraId="5D66ADAD" w14:textId="77777777" w:rsidR="00B94BFA" w:rsidRDefault="00B94BFA" w:rsidP="00B94BFA">
      <w:pPr>
        <w:pStyle w:val="Tytu"/>
        <w:jc w:val="center"/>
      </w:pPr>
    </w:p>
    <w:p w14:paraId="47219CB0" w14:textId="04FE9BC1" w:rsidR="00B94BFA" w:rsidRPr="00C2322F" w:rsidRDefault="00B94BFA" w:rsidP="00B94BFA">
      <w:pPr>
        <w:pStyle w:val="Tytu"/>
        <w:jc w:val="center"/>
      </w:pPr>
      <w:r w:rsidRPr="00C2322F">
        <w:t xml:space="preserve">UCHWAŁA NR </w:t>
      </w:r>
      <w:r w:rsidR="002B418F">
        <w:t>43/2017</w:t>
      </w:r>
    </w:p>
    <w:p w14:paraId="6F84F9C8" w14:textId="77777777" w:rsidR="00B94BFA" w:rsidRPr="00C2322F" w:rsidRDefault="00B94BFA" w:rsidP="00B94BFA">
      <w:pPr>
        <w:pStyle w:val="Tytu"/>
        <w:jc w:val="center"/>
      </w:pPr>
    </w:p>
    <w:p w14:paraId="5B6F526F" w14:textId="77777777" w:rsidR="00B94BFA" w:rsidRPr="00C2322F" w:rsidRDefault="005368A4" w:rsidP="00B94BFA">
      <w:pPr>
        <w:pStyle w:val="Tytu"/>
        <w:jc w:val="center"/>
      </w:pPr>
      <w:r>
        <w:t>SENAT</w:t>
      </w:r>
      <w:r w:rsidR="00B94BFA" w:rsidRPr="00C2322F">
        <w:t xml:space="preserve">U </w:t>
      </w:r>
      <w:r>
        <w:t>UNIWERSYTET</w:t>
      </w:r>
      <w:r w:rsidR="00B94BFA" w:rsidRPr="00C2322F">
        <w:t>U SZCZECIŃSKIEGO</w:t>
      </w:r>
    </w:p>
    <w:p w14:paraId="58BA5200" w14:textId="77777777" w:rsidR="00B94BFA" w:rsidRPr="00C2322F" w:rsidRDefault="00B94BFA" w:rsidP="00B94BFA">
      <w:pPr>
        <w:pStyle w:val="Tytu"/>
        <w:jc w:val="center"/>
      </w:pPr>
    </w:p>
    <w:p w14:paraId="7EE8B67E" w14:textId="308924A6" w:rsidR="00B94BFA" w:rsidRPr="00B94BFA" w:rsidRDefault="00B94BFA" w:rsidP="00B94BFA">
      <w:pPr>
        <w:pStyle w:val="Tytu"/>
        <w:jc w:val="center"/>
        <w:rPr>
          <w:sz w:val="48"/>
          <w:szCs w:val="48"/>
        </w:rPr>
      </w:pPr>
      <w:proofErr w:type="gramStart"/>
      <w:r w:rsidRPr="00B94BFA">
        <w:rPr>
          <w:sz w:val="48"/>
          <w:szCs w:val="48"/>
        </w:rPr>
        <w:t>z</w:t>
      </w:r>
      <w:proofErr w:type="gramEnd"/>
      <w:r w:rsidRPr="00B94BFA">
        <w:rPr>
          <w:sz w:val="48"/>
          <w:szCs w:val="48"/>
        </w:rPr>
        <w:t xml:space="preserve"> dnia</w:t>
      </w:r>
      <w:r w:rsidR="00857C95">
        <w:rPr>
          <w:sz w:val="48"/>
          <w:szCs w:val="48"/>
        </w:rPr>
        <w:t xml:space="preserve"> </w:t>
      </w:r>
      <w:r w:rsidR="002B418F">
        <w:rPr>
          <w:sz w:val="48"/>
          <w:szCs w:val="48"/>
        </w:rPr>
        <w:t>31 maja</w:t>
      </w:r>
      <w:bookmarkStart w:id="0" w:name="_GoBack"/>
      <w:bookmarkEnd w:id="0"/>
      <w:r>
        <w:rPr>
          <w:sz w:val="48"/>
          <w:szCs w:val="48"/>
        </w:rPr>
        <w:t xml:space="preserve"> 2017</w:t>
      </w:r>
      <w:r w:rsidRPr="00B94BFA">
        <w:rPr>
          <w:sz w:val="48"/>
          <w:szCs w:val="48"/>
        </w:rPr>
        <w:t xml:space="preserve"> r.</w:t>
      </w:r>
    </w:p>
    <w:p w14:paraId="40AE0093" w14:textId="77777777" w:rsidR="00B94BFA" w:rsidRPr="00C2322F" w:rsidRDefault="00B94BFA" w:rsidP="00B94BFA">
      <w:pPr>
        <w:pStyle w:val="Tytu"/>
        <w:jc w:val="center"/>
      </w:pPr>
    </w:p>
    <w:p w14:paraId="6E58EA88" w14:textId="77777777" w:rsidR="009E236A" w:rsidRDefault="00B94BFA" w:rsidP="00B94BFA">
      <w:pPr>
        <w:pStyle w:val="Tytu"/>
        <w:jc w:val="center"/>
        <w:rPr>
          <w:b/>
        </w:rPr>
      </w:pPr>
      <w:r w:rsidRPr="00B94BFA">
        <w:rPr>
          <w:b/>
        </w:rPr>
        <w:t xml:space="preserve">Statut </w:t>
      </w:r>
      <w:r w:rsidR="005368A4">
        <w:rPr>
          <w:b/>
        </w:rPr>
        <w:t>Uniwersytet</w:t>
      </w:r>
      <w:r w:rsidRPr="00B94BFA">
        <w:rPr>
          <w:b/>
        </w:rPr>
        <w:t>u Szczecińskiego</w:t>
      </w:r>
      <w:r w:rsidR="009E236A">
        <w:rPr>
          <w:b/>
        </w:rPr>
        <w:br/>
      </w:r>
    </w:p>
    <w:p w14:paraId="642A4928" w14:textId="77777777" w:rsidR="007D35E5" w:rsidRDefault="009E236A" w:rsidP="00B94BFA">
      <w:pPr>
        <w:pStyle w:val="Tytu"/>
        <w:jc w:val="center"/>
        <w:rPr>
          <w:noProof/>
        </w:rPr>
      </w:pPr>
      <w:r>
        <w:rPr>
          <w:b/>
        </w:rPr>
        <w:br w:type="column"/>
      </w:r>
      <w:r>
        <w:rPr>
          <w:b/>
        </w:rPr>
        <w:lastRenderedPageBreak/>
        <w:fldChar w:fldCharType="begin"/>
      </w:r>
      <w:r>
        <w:rPr>
          <w:b/>
        </w:rPr>
        <w:instrText xml:space="preserve"> TOC \o "1-2" \h \z \u </w:instrText>
      </w:r>
      <w:r>
        <w:rPr>
          <w:b/>
        </w:rPr>
        <w:fldChar w:fldCharType="separate"/>
      </w:r>
    </w:p>
    <w:p w14:paraId="45457725" w14:textId="1FDC85E1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24" w:history="1">
        <w:r w:rsidR="007D35E5" w:rsidRPr="00A57913">
          <w:rPr>
            <w:rStyle w:val="Hipercze"/>
          </w:rPr>
          <w:t>Dział I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Zasady ogólne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_Toc476774424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</w:t>
        </w:r>
        <w:r w:rsidR="007D35E5">
          <w:rPr>
            <w:webHidden/>
          </w:rPr>
          <w:fldChar w:fldCharType="end"/>
        </w:r>
      </w:hyperlink>
    </w:p>
    <w:p w14:paraId="14F8AAB3" w14:textId="1187B988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25" w:history="1">
        <w:r w:rsidR="007D35E5" w:rsidRPr="00A57913">
          <w:rPr>
            <w:rStyle w:val="Hipercze"/>
          </w:rPr>
          <w:t>Dział II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Tradycja i zwyczaje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_Toc476774425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</w:t>
        </w:r>
        <w:r w:rsidR="007D35E5">
          <w:rPr>
            <w:webHidden/>
          </w:rPr>
          <w:fldChar w:fldCharType="end"/>
        </w:r>
      </w:hyperlink>
    </w:p>
    <w:p w14:paraId="22B949DB" w14:textId="39EAAA81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26" w:history="1">
        <w:r w:rsidR="007D35E5" w:rsidRPr="00A57913">
          <w:rPr>
            <w:rStyle w:val="Hipercze"/>
          </w:rPr>
          <w:t>Dział III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Organy Uniwersytetu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_Toc476774426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</w:t>
        </w:r>
        <w:r w:rsidR="007D35E5">
          <w:rPr>
            <w:webHidden/>
          </w:rPr>
          <w:fldChar w:fldCharType="end"/>
        </w:r>
      </w:hyperlink>
    </w:p>
    <w:p w14:paraId="39530C35" w14:textId="31F15F2B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27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Senat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_Toc476774427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11</w:t>
        </w:r>
        <w:r w:rsidR="007D35E5">
          <w:rPr>
            <w:webHidden/>
          </w:rPr>
          <w:fldChar w:fldCharType="end"/>
        </w:r>
      </w:hyperlink>
    </w:p>
    <w:p w14:paraId="42082931" w14:textId="64F7D4BE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28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Rektor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_Toc476774428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16</w:t>
        </w:r>
        <w:r w:rsidR="007D35E5">
          <w:rPr>
            <w:webHidden/>
          </w:rPr>
          <w:fldChar w:fldCharType="end"/>
        </w:r>
      </w:hyperlink>
    </w:p>
    <w:p w14:paraId="4E2111C5" w14:textId="14013886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29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Rada wydziału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_Toc476774429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20</w:t>
        </w:r>
        <w:r w:rsidR="007D35E5">
          <w:rPr>
            <w:webHidden/>
          </w:rPr>
          <w:fldChar w:fldCharType="end"/>
        </w:r>
      </w:hyperlink>
    </w:p>
    <w:p w14:paraId="65B38BA7" w14:textId="6A53C2DA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30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Dziekan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23</w:t>
        </w:r>
        <w:r w:rsidR="007D35E5">
          <w:rPr>
            <w:webHidden/>
          </w:rPr>
          <w:fldChar w:fldCharType="end"/>
        </w:r>
      </w:hyperlink>
    </w:p>
    <w:p w14:paraId="340184BF" w14:textId="44910BCC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31" w:history="1">
        <w:r w:rsidR="007D35E5" w:rsidRPr="00A57913">
          <w:rPr>
            <w:rStyle w:val="Hipercze"/>
          </w:rPr>
          <w:t>Dział IV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Konwent Uniwersytetu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25</w:t>
        </w:r>
        <w:r w:rsidR="007D35E5">
          <w:rPr>
            <w:webHidden/>
          </w:rPr>
          <w:fldChar w:fldCharType="end"/>
        </w:r>
      </w:hyperlink>
    </w:p>
    <w:p w14:paraId="394E6FA0" w14:textId="088F82D5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32" w:history="1">
        <w:r w:rsidR="007D35E5" w:rsidRPr="00A57913">
          <w:rPr>
            <w:rStyle w:val="Hipercze"/>
          </w:rPr>
          <w:t>Dział V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Struktura organizacyjna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26</w:t>
        </w:r>
        <w:r w:rsidR="007D35E5">
          <w:rPr>
            <w:webHidden/>
          </w:rPr>
          <w:fldChar w:fldCharType="end"/>
        </w:r>
      </w:hyperlink>
    </w:p>
    <w:p w14:paraId="111D179B" w14:textId="3BD1A9A6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33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Podstawowe jednostki organizacyjne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26</w:t>
        </w:r>
        <w:r w:rsidR="007D35E5">
          <w:rPr>
            <w:webHidden/>
          </w:rPr>
          <w:fldChar w:fldCharType="end"/>
        </w:r>
      </w:hyperlink>
    </w:p>
    <w:p w14:paraId="241F5DEB" w14:textId="6611AE00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34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Jednostki wewnętrzne wydziałów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27</w:t>
        </w:r>
        <w:r w:rsidR="007D35E5">
          <w:rPr>
            <w:webHidden/>
          </w:rPr>
          <w:fldChar w:fldCharType="end"/>
        </w:r>
      </w:hyperlink>
    </w:p>
    <w:p w14:paraId="6262B438" w14:textId="2AFCFE8F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35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Jednostki ogólnouczelniane, międzywydziałowe,  między</w:t>
        </w:r>
        <w:r w:rsidR="00857C95">
          <w:rPr>
            <w:rStyle w:val="Hipercze"/>
          </w:rPr>
          <w:softHyphen/>
        </w:r>
        <w:r w:rsidR="007D35E5" w:rsidRPr="00A57913">
          <w:rPr>
            <w:rStyle w:val="Hipercze"/>
          </w:rPr>
          <w:t>uczelniane i wspólne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30</w:t>
        </w:r>
        <w:r w:rsidR="007D35E5">
          <w:rPr>
            <w:webHidden/>
          </w:rPr>
          <w:fldChar w:fldCharType="end"/>
        </w:r>
      </w:hyperlink>
    </w:p>
    <w:p w14:paraId="7FA8BCDB" w14:textId="1EA227BA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36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Komisje dyscyplinarne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33</w:t>
        </w:r>
        <w:r w:rsidR="007D35E5">
          <w:rPr>
            <w:webHidden/>
          </w:rPr>
          <w:fldChar w:fldCharType="end"/>
        </w:r>
      </w:hyperlink>
    </w:p>
    <w:p w14:paraId="076208B6" w14:textId="62050580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37" w:history="1">
        <w:r w:rsidR="007D35E5" w:rsidRPr="00A57913">
          <w:rPr>
            <w:rStyle w:val="Hipercze"/>
          </w:rPr>
          <w:t>Rozdział 5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Administracja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34</w:t>
        </w:r>
        <w:r w:rsidR="007D35E5">
          <w:rPr>
            <w:webHidden/>
          </w:rPr>
          <w:fldChar w:fldCharType="end"/>
        </w:r>
      </w:hyperlink>
    </w:p>
    <w:p w14:paraId="56F4D800" w14:textId="63534A2A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38" w:history="1">
        <w:r w:rsidR="007D35E5" w:rsidRPr="00A57913">
          <w:rPr>
            <w:rStyle w:val="Hipercze"/>
          </w:rPr>
          <w:t>Dział VI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Mienie oraz gospodarka finansowa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36</w:t>
        </w:r>
        <w:r w:rsidR="007D35E5">
          <w:rPr>
            <w:webHidden/>
          </w:rPr>
          <w:fldChar w:fldCharType="end"/>
        </w:r>
      </w:hyperlink>
    </w:p>
    <w:p w14:paraId="0A0F6673" w14:textId="1D977052" w:rsidR="007D35E5" w:rsidRDefault="002B418F">
      <w:pPr>
        <w:pStyle w:val="Spistreci1"/>
        <w:tabs>
          <w:tab w:val="left" w:pos="154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39" w:history="1">
        <w:r w:rsidR="007D35E5" w:rsidRPr="00A57913">
          <w:rPr>
            <w:rStyle w:val="Hipercze"/>
          </w:rPr>
          <w:t>Dział VII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Pracownicy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_Toc476774439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38</w:t>
        </w:r>
        <w:r w:rsidR="007D35E5">
          <w:rPr>
            <w:webHidden/>
          </w:rPr>
          <w:fldChar w:fldCharType="end"/>
        </w:r>
      </w:hyperlink>
    </w:p>
    <w:p w14:paraId="0BD9F337" w14:textId="2DEDD935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0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Nawiązanie stosunku pracy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39</w:t>
        </w:r>
        <w:r w:rsidR="007D35E5">
          <w:rPr>
            <w:webHidden/>
          </w:rPr>
          <w:fldChar w:fldCharType="end"/>
        </w:r>
      </w:hyperlink>
    </w:p>
    <w:p w14:paraId="4354499D" w14:textId="593E5859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1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Obowiązki pracowników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42</w:t>
        </w:r>
        <w:r w:rsidR="007D35E5">
          <w:rPr>
            <w:webHidden/>
          </w:rPr>
          <w:fldChar w:fldCharType="end"/>
        </w:r>
      </w:hyperlink>
    </w:p>
    <w:p w14:paraId="1398F490" w14:textId="45EBB197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2" w:history="1">
        <w:r w:rsidR="007D35E5" w:rsidRPr="00A57913">
          <w:rPr>
            <w:rStyle w:val="Hipercze"/>
            <w:lang w:eastAsia="ar-SA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  <w:lang w:eastAsia="ar-SA"/>
          </w:rPr>
          <w:t>Urlopy i delegacja dla wykonania zadań badawczych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44</w:t>
        </w:r>
        <w:r w:rsidR="007D35E5">
          <w:rPr>
            <w:webHidden/>
          </w:rPr>
          <w:fldChar w:fldCharType="end"/>
        </w:r>
      </w:hyperlink>
    </w:p>
    <w:p w14:paraId="6DEAFAB2" w14:textId="0AAFE372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3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Okresowe oceny nauczycieli akademickich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45</w:t>
        </w:r>
        <w:r w:rsidR="007D35E5">
          <w:rPr>
            <w:webHidden/>
          </w:rPr>
          <w:fldChar w:fldCharType="end"/>
        </w:r>
      </w:hyperlink>
    </w:p>
    <w:p w14:paraId="6AA07C51" w14:textId="76000E58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4" w:history="1">
        <w:r w:rsidR="007D35E5" w:rsidRPr="00A57913">
          <w:rPr>
            <w:rStyle w:val="Hipercze"/>
          </w:rPr>
          <w:t>Rozdział 5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Rozwiązanie stosunku pracy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46</w:t>
        </w:r>
        <w:r w:rsidR="007D35E5">
          <w:rPr>
            <w:webHidden/>
          </w:rPr>
          <w:fldChar w:fldCharType="end"/>
        </w:r>
      </w:hyperlink>
    </w:p>
    <w:p w14:paraId="29CE20CB" w14:textId="22BC015E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5" w:history="1">
        <w:r w:rsidR="007D35E5" w:rsidRPr="00A57913">
          <w:rPr>
            <w:rStyle w:val="Hipercze"/>
          </w:rPr>
          <w:t>Rozdział 6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Odpowiedzialność dyscyplinarna nauczycieli akademickich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47</w:t>
        </w:r>
        <w:r w:rsidR="007D35E5">
          <w:rPr>
            <w:webHidden/>
          </w:rPr>
          <w:fldChar w:fldCharType="end"/>
        </w:r>
      </w:hyperlink>
    </w:p>
    <w:p w14:paraId="63CCDEC4" w14:textId="6977CD33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6" w:history="1">
        <w:r w:rsidR="007D35E5" w:rsidRPr="00A57913">
          <w:rPr>
            <w:rStyle w:val="Hipercze"/>
          </w:rPr>
          <w:t>Rozdział 7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Pracownicy niebędący nauczycielami akademickimi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47</w:t>
        </w:r>
        <w:r w:rsidR="007D35E5">
          <w:rPr>
            <w:webHidden/>
          </w:rPr>
          <w:fldChar w:fldCharType="end"/>
        </w:r>
      </w:hyperlink>
    </w:p>
    <w:p w14:paraId="458AE8EF" w14:textId="7455B614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7" w:history="1">
        <w:r w:rsidR="007D35E5" w:rsidRPr="00A57913">
          <w:rPr>
            <w:rStyle w:val="Hipercze"/>
          </w:rPr>
          <w:t>Rozdział 8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Nagrody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47</w:t>
        </w:r>
        <w:r w:rsidR="007D35E5">
          <w:rPr>
            <w:webHidden/>
          </w:rPr>
          <w:fldChar w:fldCharType="end"/>
        </w:r>
      </w:hyperlink>
    </w:p>
    <w:p w14:paraId="7D16E998" w14:textId="1DBD66DD" w:rsidR="007D35E5" w:rsidRDefault="002B418F">
      <w:pPr>
        <w:pStyle w:val="Spistreci1"/>
        <w:tabs>
          <w:tab w:val="left" w:pos="154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48" w:history="1">
        <w:r w:rsidR="007D35E5" w:rsidRPr="00A57913">
          <w:rPr>
            <w:rStyle w:val="Hipercze"/>
          </w:rPr>
          <w:t>Dział VIII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Studia, studenci i doktoranci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48</w:t>
        </w:r>
        <w:r w:rsidR="007D35E5">
          <w:rPr>
            <w:webHidden/>
          </w:rPr>
          <w:fldChar w:fldCharType="end"/>
        </w:r>
      </w:hyperlink>
    </w:p>
    <w:p w14:paraId="730C6513" w14:textId="48F2E97C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49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Postanowienia ogólne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_Toc476774449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48</w:t>
        </w:r>
        <w:r w:rsidR="007D35E5">
          <w:rPr>
            <w:webHidden/>
          </w:rPr>
          <w:fldChar w:fldCharType="end"/>
        </w:r>
      </w:hyperlink>
    </w:p>
    <w:p w14:paraId="3D8E89A8" w14:textId="3114678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50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Studia i studenci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48</w:t>
        </w:r>
        <w:r w:rsidR="007D35E5">
          <w:rPr>
            <w:webHidden/>
          </w:rPr>
          <w:fldChar w:fldCharType="end"/>
        </w:r>
      </w:hyperlink>
    </w:p>
    <w:p w14:paraId="2043C055" w14:textId="378432A7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51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Studencki staż asystencki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50</w:t>
        </w:r>
        <w:r w:rsidR="007D35E5">
          <w:rPr>
            <w:webHidden/>
          </w:rPr>
          <w:fldChar w:fldCharType="end"/>
        </w:r>
      </w:hyperlink>
    </w:p>
    <w:p w14:paraId="62364F99" w14:textId="4AA85BE2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52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Studia trzeciego stopnia i doktoranci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51</w:t>
        </w:r>
        <w:r w:rsidR="007D35E5">
          <w:rPr>
            <w:webHidden/>
          </w:rPr>
          <w:fldChar w:fldCharType="end"/>
        </w:r>
      </w:hyperlink>
    </w:p>
    <w:p w14:paraId="58988ECD" w14:textId="246078B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53" w:history="1">
        <w:r w:rsidR="007D35E5" w:rsidRPr="00A57913">
          <w:rPr>
            <w:rStyle w:val="Hipercze"/>
          </w:rPr>
          <w:t>Rozdział 5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Odpowiedzialność dyscyplinarna studentów i doktorantów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53</w:t>
        </w:r>
        <w:r w:rsidR="007D35E5">
          <w:rPr>
            <w:webHidden/>
          </w:rPr>
          <w:fldChar w:fldCharType="end"/>
        </w:r>
      </w:hyperlink>
    </w:p>
    <w:p w14:paraId="6FAB2FBA" w14:textId="2AE23286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54" w:history="1">
        <w:r w:rsidR="007D35E5" w:rsidRPr="00A57913">
          <w:rPr>
            <w:rStyle w:val="Hipercze"/>
          </w:rPr>
          <w:t>Dział IX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Zgromadzenia. Przepisy porządkowe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53</w:t>
        </w:r>
        <w:r w:rsidR="007D35E5">
          <w:rPr>
            <w:webHidden/>
          </w:rPr>
          <w:fldChar w:fldCharType="end"/>
        </w:r>
      </w:hyperlink>
    </w:p>
    <w:p w14:paraId="1552E9EF" w14:textId="3933C306" w:rsidR="007D35E5" w:rsidRDefault="002B418F">
      <w:pPr>
        <w:pStyle w:val="Spistreci1"/>
        <w:tabs>
          <w:tab w:val="left" w:pos="132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55" w:history="1">
        <w:r w:rsidR="007D35E5" w:rsidRPr="00A57913">
          <w:rPr>
            <w:rStyle w:val="Hipercze"/>
          </w:rPr>
          <w:t>Dział X</w:t>
        </w:r>
        <w:r w:rsidR="007D35E5">
          <w:rPr>
            <w:rFonts w:asciiTheme="minorHAnsi" w:eastAsiaTheme="minorEastAsia" w:hAnsiTheme="minorHAnsi" w:cstheme="minorBidi"/>
            <w:b w:val="0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Przepisy przejściowe i końcowe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56</w:t>
        </w:r>
        <w:r w:rsidR="007D35E5">
          <w:rPr>
            <w:webHidden/>
          </w:rPr>
          <w:fldChar w:fldCharType="end"/>
        </w:r>
      </w:hyperlink>
    </w:p>
    <w:p w14:paraId="28E536F0" w14:textId="07DFE36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56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Przepisy przejściowe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56</w:t>
        </w:r>
        <w:r w:rsidR="007D35E5">
          <w:rPr>
            <w:webHidden/>
          </w:rPr>
          <w:fldChar w:fldCharType="end"/>
        </w:r>
      </w:hyperlink>
    </w:p>
    <w:p w14:paraId="7C79691B" w14:textId="74682AE0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57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Przepisy końcowe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57</w:t>
        </w:r>
        <w:r w:rsidR="007D35E5">
          <w:rPr>
            <w:webHidden/>
          </w:rPr>
          <w:fldChar w:fldCharType="end"/>
        </w:r>
      </w:hyperlink>
    </w:p>
    <w:p w14:paraId="58C21B6E" w14:textId="6ACD4B4A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58" w:history="1">
        <w:r w:rsidR="007D35E5" w:rsidRPr="00A57913">
          <w:rPr>
            <w:rStyle w:val="Hipercze"/>
          </w:rPr>
          <w:t>Załącznik nr 1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58</w:t>
        </w:r>
        <w:r w:rsidR="007D35E5">
          <w:rPr>
            <w:webHidden/>
          </w:rPr>
          <w:fldChar w:fldCharType="end"/>
        </w:r>
      </w:hyperlink>
    </w:p>
    <w:p w14:paraId="29A33716" w14:textId="4C4ECDB3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59" w:history="1">
        <w:r w:rsidR="007D35E5" w:rsidRPr="00A57913">
          <w:rPr>
            <w:rStyle w:val="Hipercze"/>
          </w:rPr>
          <w:t>WZÓR GODŁA, SZTANDARU, FLAGI, PIECZĘCI ORAZ LOGO, TEKST PIEŚNI GAUDE MATER POLONIA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_Toc476774459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58</w:t>
        </w:r>
        <w:r w:rsidR="007D35E5">
          <w:rPr>
            <w:webHidden/>
          </w:rPr>
          <w:fldChar w:fldCharType="end"/>
        </w:r>
      </w:hyperlink>
    </w:p>
    <w:p w14:paraId="7584FE96" w14:textId="3B479B95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60" w:history="1">
        <w:r w:rsidR="007D35E5" w:rsidRPr="00A57913">
          <w:rPr>
            <w:rStyle w:val="Hipercze"/>
          </w:rPr>
          <w:t>Załącznik nr 2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60</w:t>
        </w:r>
        <w:r w:rsidR="007D35E5">
          <w:rPr>
            <w:webHidden/>
          </w:rPr>
          <w:fldChar w:fldCharType="end"/>
        </w:r>
      </w:hyperlink>
    </w:p>
    <w:p w14:paraId="0A27B828" w14:textId="29D59193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61" w:history="1">
        <w:r w:rsidR="007D35E5" w:rsidRPr="00A57913">
          <w:rPr>
            <w:rStyle w:val="Hipercze"/>
          </w:rPr>
          <w:t>ZASADY CEREMONIAŁU UNIWERSYTECKIEGO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60</w:t>
        </w:r>
        <w:r w:rsidR="007D35E5">
          <w:rPr>
            <w:webHidden/>
          </w:rPr>
          <w:fldChar w:fldCharType="end"/>
        </w:r>
      </w:hyperlink>
    </w:p>
    <w:p w14:paraId="30D08D28" w14:textId="6304B26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2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Stroje i insygnia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60</w:t>
        </w:r>
        <w:r w:rsidR="007D35E5">
          <w:rPr>
            <w:webHidden/>
          </w:rPr>
          <w:fldChar w:fldCharType="end"/>
        </w:r>
      </w:hyperlink>
    </w:p>
    <w:p w14:paraId="4BC3FAF7" w14:textId="05C25E6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3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  <w:lang w:eastAsia="pl-PL"/>
          </w:rPr>
          <w:t>Miejsca tradycji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61</w:t>
        </w:r>
        <w:r w:rsidR="007D35E5">
          <w:rPr>
            <w:webHidden/>
          </w:rPr>
          <w:fldChar w:fldCharType="end"/>
        </w:r>
      </w:hyperlink>
    </w:p>
    <w:p w14:paraId="387FC1DA" w14:textId="762B57B7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4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Uroczystości uniwersyteckie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62</w:t>
        </w:r>
        <w:r w:rsidR="007D35E5">
          <w:rPr>
            <w:webHidden/>
          </w:rPr>
          <w:fldChar w:fldCharType="end"/>
        </w:r>
      </w:hyperlink>
    </w:p>
    <w:p w14:paraId="183CA628" w14:textId="2CE7C8CA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5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Inne ważne wydarzenia uniwersyteckie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68</w:t>
        </w:r>
        <w:r w:rsidR="007D35E5">
          <w:rPr>
            <w:webHidden/>
          </w:rPr>
          <w:fldChar w:fldCharType="end"/>
        </w:r>
      </w:hyperlink>
    </w:p>
    <w:p w14:paraId="69BF1DD4" w14:textId="388D833A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6" w:history="1">
        <w:r w:rsidR="007D35E5" w:rsidRPr="00A57913">
          <w:rPr>
            <w:rStyle w:val="Hipercze"/>
          </w:rPr>
          <w:t>Załącznik nr 2.1 Barwy podstawowych jednostek organizacyjnych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70</w:t>
        </w:r>
        <w:r w:rsidR="007D35E5">
          <w:rPr>
            <w:webHidden/>
          </w:rPr>
          <w:fldChar w:fldCharType="end"/>
        </w:r>
      </w:hyperlink>
    </w:p>
    <w:p w14:paraId="63E82AED" w14:textId="42A4B8D0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7" w:history="1">
        <w:r w:rsidR="007D35E5" w:rsidRPr="00A57913">
          <w:rPr>
            <w:rStyle w:val="Hipercze"/>
            <w:lang w:val="es-ES"/>
          </w:rPr>
          <w:t>Załącznik nr 2.2 Tekst przysięgi kandydatow na doktorów habilitowanych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71</w:t>
        </w:r>
        <w:r w:rsidR="007D35E5">
          <w:rPr>
            <w:webHidden/>
          </w:rPr>
          <w:fldChar w:fldCharType="end"/>
        </w:r>
      </w:hyperlink>
    </w:p>
    <w:p w14:paraId="5CC3A8ED" w14:textId="4B5FBBB3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68" w:history="1">
        <w:r w:rsidR="007D35E5" w:rsidRPr="00A57913">
          <w:rPr>
            <w:rStyle w:val="Hipercze"/>
          </w:rPr>
          <w:t>Załącznik nr 2.3  Tekst przysięgi kandydatów na doktorów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72</w:t>
        </w:r>
        <w:r w:rsidR="007D35E5">
          <w:rPr>
            <w:webHidden/>
          </w:rPr>
          <w:fldChar w:fldCharType="end"/>
        </w:r>
      </w:hyperlink>
    </w:p>
    <w:p w14:paraId="59347C57" w14:textId="12743CE7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69" w:history="1">
        <w:r w:rsidR="007D35E5" w:rsidRPr="00A57913">
          <w:rPr>
            <w:rStyle w:val="Hipercze"/>
          </w:rPr>
          <w:t>Załącznik nr 3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_Toc476774469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74</w:t>
        </w:r>
        <w:r w:rsidR="007D35E5">
          <w:rPr>
            <w:webHidden/>
          </w:rPr>
          <w:fldChar w:fldCharType="end"/>
        </w:r>
      </w:hyperlink>
    </w:p>
    <w:p w14:paraId="4D92F331" w14:textId="483320B9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70" w:history="1">
        <w:r w:rsidR="007D35E5" w:rsidRPr="00A57913">
          <w:rPr>
            <w:rStyle w:val="Hipercze"/>
          </w:rPr>
          <w:t>WZÓR MEDALU UNIWERSYTETU SZCZECIŃSKIEGO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74</w:t>
        </w:r>
        <w:r w:rsidR="007D35E5">
          <w:rPr>
            <w:webHidden/>
          </w:rPr>
          <w:fldChar w:fldCharType="end"/>
        </w:r>
      </w:hyperlink>
    </w:p>
    <w:p w14:paraId="1988739F" w14:textId="3FB10920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71" w:history="1">
        <w:r w:rsidR="007D35E5" w:rsidRPr="00A57913">
          <w:rPr>
            <w:rStyle w:val="Hipercze"/>
          </w:rPr>
          <w:t>Załącznik nr 4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76</w:t>
        </w:r>
        <w:r w:rsidR="007D35E5">
          <w:rPr>
            <w:webHidden/>
          </w:rPr>
          <w:fldChar w:fldCharType="end"/>
        </w:r>
      </w:hyperlink>
    </w:p>
    <w:p w14:paraId="22C865EB" w14:textId="21C09C5D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72" w:history="1">
        <w:r w:rsidR="007D35E5" w:rsidRPr="00A57913">
          <w:rPr>
            <w:rStyle w:val="Hipercze"/>
          </w:rPr>
          <w:t>ORDYNACJA WYBORCZA  UNIWERSYTETU SZCZECINSKIEGO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76</w:t>
        </w:r>
        <w:r w:rsidR="007D35E5">
          <w:rPr>
            <w:webHidden/>
          </w:rPr>
          <w:fldChar w:fldCharType="end"/>
        </w:r>
      </w:hyperlink>
    </w:p>
    <w:p w14:paraId="7CFAA2F6" w14:textId="229BEBD3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3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Postanowienia ogólne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76</w:t>
        </w:r>
        <w:r w:rsidR="007D35E5">
          <w:rPr>
            <w:webHidden/>
          </w:rPr>
          <w:fldChar w:fldCharType="end"/>
        </w:r>
      </w:hyperlink>
    </w:p>
    <w:p w14:paraId="364AB938" w14:textId="6979A084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4" w:history="1">
        <w:r w:rsidR="007D35E5" w:rsidRPr="00A57913">
          <w:rPr>
            <w:rStyle w:val="Hipercze"/>
            <w:rFonts w:eastAsia="Times New Roman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  <w:rFonts w:eastAsia="Times New Roman"/>
          </w:rPr>
          <w:t>Skład i wybór Senatu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79</w:t>
        </w:r>
        <w:r w:rsidR="007D35E5">
          <w:rPr>
            <w:webHidden/>
          </w:rPr>
          <w:fldChar w:fldCharType="end"/>
        </w:r>
      </w:hyperlink>
    </w:p>
    <w:p w14:paraId="6BB06AF0" w14:textId="56F4E36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5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Wybór rektora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81</w:t>
        </w:r>
        <w:r w:rsidR="007D35E5">
          <w:rPr>
            <w:webHidden/>
          </w:rPr>
          <w:fldChar w:fldCharType="end"/>
        </w:r>
      </w:hyperlink>
    </w:p>
    <w:p w14:paraId="6A0371F8" w14:textId="6CCB286D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6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Wybór prorektorów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82</w:t>
        </w:r>
        <w:r w:rsidR="007D35E5">
          <w:rPr>
            <w:webHidden/>
          </w:rPr>
          <w:fldChar w:fldCharType="end"/>
        </w:r>
      </w:hyperlink>
    </w:p>
    <w:p w14:paraId="21382FCE" w14:textId="0AC872B4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7" w:history="1">
        <w:r w:rsidR="007D35E5" w:rsidRPr="00A57913">
          <w:rPr>
            <w:rStyle w:val="Hipercze"/>
          </w:rPr>
          <w:t>Rozdział 5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Skład i wybór rady wydziału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83</w:t>
        </w:r>
        <w:r w:rsidR="007D35E5">
          <w:rPr>
            <w:webHidden/>
          </w:rPr>
          <w:fldChar w:fldCharType="end"/>
        </w:r>
      </w:hyperlink>
    </w:p>
    <w:p w14:paraId="038EBD38" w14:textId="4643F526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8" w:history="1">
        <w:r w:rsidR="007D35E5" w:rsidRPr="00A57913">
          <w:rPr>
            <w:rStyle w:val="Hipercze"/>
          </w:rPr>
          <w:t>Rozdział 6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Wybór dziekana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84</w:t>
        </w:r>
        <w:r w:rsidR="007D35E5">
          <w:rPr>
            <w:webHidden/>
          </w:rPr>
          <w:fldChar w:fldCharType="end"/>
        </w:r>
      </w:hyperlink>
    </w:p>
    <w:p w14:paraId="15FDB67B" w14:textId="0DF07437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79" w:history="1">
        <w:r w:rsidR="007D35E5" w:rsidRPr="00A57913">
          <w:rPr>
            <w:rStyle w:val="Hipercze"/>
          </w:rPr>
          <w:t>Rozdział 7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Wybór prodziekanów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_Toc476774479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85</w:t>
        </w:r>
        <w:r w:rsidR="007D35E5">
          <w:rPr>
            <w:webHidden/>
          </w:rPr>
          <w:fldChar w:fldCharType="end"/>
        </w:r>
      </w:hyperlink>
    </w:p>
    <w:p w14:paraId="414E5BCF" w14:textId="6E0F4DAE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0" w:history="1">
        <w:r w:rsidR="007D35E5" w:rsidRPr="00A57913">
          <w:rPr>
            <w:rStyle w:val="Hipercze"/>
          </w:rPr>
          <w:t>Rozdział 8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Skład i wybór uczelnianego kolegium elektorów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86</w:t>
        </w:r>
        <w:r w:rsidR="007D35E5">
          <w:rPr>
            <w:webHidden/>
          </w:rPr>
          <w:fldChar w:fldCharType="end"/>
        </w:r>
      </w:hyperlink>
    </w:p>
    <w:p w14:paraId="7624E6D8" w14:textId="40A383BA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1" w:history="1">
        <w:r w:rsidR="007D35E5" w:rsidRPr="00A57913">
          <w:rPr>
            <w:rStyle w:val="Hipercze"/>
          </w:rPr>
          <w:t>Rozdział 9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Skład i wybór wydziałowego kolegium elektorów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89</w:t>
        </w:r>
        <w:r w:rsidR="007D35E5">
          <w:rPr>
            <w:webHidden/>
          </w:rPr>
          <w:fldChar w:fldCharType="end"/>
        </w:r>
      </w:hyperlink>
    </w:p>
    <w:p w14:paraId="00B8D3B9" w14:textId="26830378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2" w:history="1">
        <w:r w:rsidR="007D35E5" w:rsidRPr="00A57913">
          <w:rPr>
            <w:rStyle w:val="Hipercze"/>
          </w:rPr>
          <w:t>Rozdział 10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Kalendarz wyborczy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89</w:t>
        </w:r>
        <w:r w:rsidR="007D35E5">
          <w:rPr>
            <w:webHidden/>
          </w:rPr>
          <w:fldChar w:fldCharType="end"/>
        </w:r>
      </w:hyperlink>
    </w:p>
    <w:p w14:paraId="4D9F1F5F" w14:textId="793FD9C0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3" w:history="1">
        <w:r w:rsidR="007D35E5" w:rsidRPr="00A57913">
          <w:rPr>
            <w:rStyle w:val="Hipercze"/>
          </w:rPr>
          <w:t>Rozdział 11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Wybór komisji dyscyplinarnych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90</w:t>
        </w:r>
        <w:r w:rsidR="007D35E5">
          <w:rPr>
            <w:webHidden/>
          </w:rPr>
          <w:fldChar w:fldCharType="end"/>
        </w:r>
      </w:hyperlink>
    </w:p>
    <w:p w14:paraId="6C835E12" w14:textId="5D373EF3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4" w:history="1">
        <w:r w:rsidR="007D35E5" w:rsidRPr="00A57913">
          <w:rPr>
            <w:rStyle w:val="Hipercze"/>
          </w:rPr>
          <w:t>Rozdział 12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Powoływanie komisji wyborczych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91</w:t>
        </w:r>
        <w:r w:rsidR="007D35E5">
          <w:rPr>
            <w:webHidden/>
          </w:rPr>
          <w:fldChar w:fldCharType="end"/>
        </w:r>
      </w:hyperlink>
    </w:p>
    <w:p w14:paraId="06BCC6B0" w14:textId="71847250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5" w:history="1">
        <w:r w:rsidR="007D35E5" w:rsidRPr="00A57913">
          <w:rPr>
            <w:rStyle w:val="Hipercze"/>
          </w:rPr>
          <w:t>Rozdział 13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Zadania komisji wyborczych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91</w:t>
        </w:r>
        <w:r w:rsidR="007D35E5">
          <w:rPr>
            <w:webHidden/>
          </w:rPr>
          <w:fldChar w:fldCharType="end"/>
        </w:r>
      </w:hyperlink>
    </w:p>
    <w:p w14:paraId="131F0204" w14:textId="11C8A598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6" w:history="1">
        <w:r w:rsidR="007D35E5" w:rsidRPr="00A57913">
          <w:rPr>
            <w:rStyle w:val="Hipercze"/>
          </w:rPr>
          <w:t>Rozdział 14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Technika i przebieg głosowania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92</w:t>
        </w:r>
        <w:r w:rsidR="007D35E5">
          <w:rPr>
            <w:webHidden/>
          </w:rPr>
          <w:fldChar w:fldCharType="end"/>
        </w:r>
      </w:hyperlink>
    </w:p>
    <w:p w14:paraId="279D1026" w14:textId="3527C065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7" w:history="1">
        <w:r w:rsidR="007D35E5" w:rsidRPr="00A57913">
          <w:rPr>
            <w:rStyle w:val="Hipercze"/>
          </w:rPr>
          <w:t>Rozdział 15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Ważność wyborów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93</w:t>
        </w:r>
        <w:r w:rsidR="007D35E5">
          <w:rPr>
            <w:webHidden/>
          </w:rPr>
          <w:fldChar w:fldCharType="end"/>
        </w:r>
      </w:hyperlink>
    </w:p>
    <w:p w14:paraId="4F813A3A" w14:textId="7E9474B5" w:rsidR="007D35E5" w:rsidRDefault="002B418F">
      <w:pPr>
        <w:pStyle w:val="Spistreci2"/>
        <w:tabs>
          <w:tab w:val="left" w:pos="1805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8" w:history="1">
        <w:r w:rsidR="007D35E5" w:rsidRPr="00A57913">
          <w:rPr>
            <w:rStyle w:val="Hipercze"/>
          </w:rPr>
          <w:t>Rozdział 16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Wybory uzupełniające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94</w:t>
        </w:r>
        <w:r w:rsidR="007D35E5">
          <w:rPr>
            <w:webHidden/>
          </w:rPr>
          <w:fldChar w:fldCharType="end"/>
        </w:r>
      </w:hyperlink>
    </w:p>
    <w:p w14:paraId="2BA3944B" w14:textId="3D02E345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89" w:history="1">
        <w:r w:rsidR="007D35E5" w:rsidRPr="00A57913">
          <w:rPr>
            <w:rStyle w:val="Hipercze"/>
          </w:rPr>
          <w:t>Załącznik nr 4.1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_Toc476774489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94</w:t>
        </w:r>
        <w:r w:rsidR="007D35E5">
          <w:rPr>
            <w:webHidden/>
          </w:rPr>
          <w:fldChar w:fldCharType="end"/>
        </w:r>
      </w:hyperlink>
    </w:p>
    <w:p w14:paraId="3D7CD730" w14:textId="1FD327C6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90" w:history="1">
        <w:r w:rsidR="007D35E5" w:rsidRPr="00A57913">
          <w:rPr>
            <w:rStyle w:val="Hipercze"/>
          </w:rPr>
          <w:t>Liczba prodziekanów w poszczególnych wydziałach  Uniwersytetu Szczecińskiego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94</w:t>
        </w:r>
        <w:r w:rsidR="007D35E5">
          <w:rPr>
            <w:webHidden/>
          </w:rPr>
          <w:fldChar w:fldCharType="end"/>
        </w:r>
      </w:hyperlink>
    </w:p>
    <w:p w14:paraId="79583363" w14:textId="6F7FB03C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91" w:history="1">
        <w:r w:rsidR="007D35E5" w:rsidRPr="00A57913">
          <w:rPr>
            <w:rStyle w:val="Hipercze"/>
            <w:rFonts w:eastAsia="Times New Roman"/>
            <w:lang w:eastAsia="pl-PL"/>
          </w:rPr>
          <w:t>Załącznik nr 5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96</w:t>
        </w:r>
        <w:r w:rsidR="007D35E5">
          <w:rPr>
            <w:webHidden/>
          </w:rPr>
          <w:fldChar w:fldCharType="end"/>
        </w:r>
      </w:hyperlink>
    </w:p>
    <w:p w14:paraId="47B84CD5" w14:textId="7F79F0C0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92" w:history="1">
        <w:r w:rsidR="007D35E5" w:rsidRPr="00A57913">
          <w:rPr>
            <w:rStyle w:val="Hipercze"/>
            <w:lang w:eastAsia="pl-PL"/>
          </w:rPr>
          <w:t>REGULAMIN ODBYWANIA POSIEDZEŃ  SENATU UNIWERSYTETU SZCZECIŃSKIEGO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96</w:t>
        </w:r>
        <w:r w:rsidR="007D35E5">
          <w:rPr>
            <w:webHidden/>
          </w:rPr>
          <w:fldChar w:fldCharType="end"/>
        </w:r>
      </w:hyperlink>
    </w:p>
    <w:p w14:paraId="04686891" w14:textId="2FDE85BC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93" w:history="1">
        <w:r w:rsidR="007D35E5" w:rsidRPr="00A57913">
          <w:rPr>
            <w:rStyle w:val="Hipercze"/>
            <w:rFonts w:eastAsia="Times New Roman"/>
            <w:lang w:eastAsia="pl-PL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  <w:rFonts w:eastAsia="Times New Roman"/>
            <w:lang w:eastAsia="pl-PL"/>
          </w:rPr>
          <w:t>Zwoływanie posiedzeń Senatu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96</w:t>
        </w:r>
        <w:r w:rsidR="007D35E5">
          <w:rPr>
            <w:webHidden/>
          </w:rPr>
          <w:fldChar w:fldCharType="end"/>
        </w:r>
      </w:hyperlink>
    </w:p>
    <w:p w14:paraId="34802658" w14:textId="67206358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94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Przygotowywanie materiałów na posiedzenie Senatu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97</w:t>
        </w:r>
        <w:r w:rsidR="007D35E5">
          <w:rPr>
            <w:webHidden/>
          </w:rPr>
          <w:fldChar w:fldCharType="end"/>
        </w:r>
      </w:hyperlink>
    </w:p>
    <w:p w14:paraId="334BC321" w14:textId="76BB265E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495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Przebieg posiedzenia Senatu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_Toc476774495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98</w:t>
        </w:r>
        <w:r w:rsidR="007D35E5">
          <w:rPr>
            <w:webHidden/>
          </w:rPr>
          <w:fldChar w:fldCharType="end"/>
        </w:r>
      </w:hyperlink>
    </w:p>
    <w:p w14:paraId="7C899590" w14:textId="2F25A020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96" w:history="1">
        <w:r w:rsidR="007D35E5" w:rsidRPr="00A57913">
          <w:rPr>
            <w:rStyle w:val="Hipercze"/>
          </w:rPr>
          <w:t>Załącznik nr 6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_Toc476774496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104</w:t>
        </w:r>
        <w:r w:rsidR="007D35E5">
          <w:rPr>
            <w:webHidden/>
          </w:rPr>
          <w:fldChar w:fldCharType="end"/>
        </w:r>
      </w:hyperlink>
    </w:p>
    <w:p w14:paraId="453BA794" w14:textId="19A7AEDE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97" w:history="1">
        <w:r w:rsidR="007D35E5" w:rsidRPr="00A57913">
          <w:rPr>
            <w:rStyle w:val="Hipercze"/>
          </w:rPr>
          <w:t>ORGANIZACJA SYSTEMU BIBLIOTECZNO-INFORMACYJNEGO, ZASADY KORZYSTANIA, OCHRONA DANYCH OSOBOWYCH UŻYTKOWNIKÓW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_Toc476774497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104</w:t>
        </w:r>
        <w:r w:rsidR="007D35E5">
          <w:rPr>
            <w:webHidden/>
          </w:rPr>
          <w:fldChar w:fldCharType="end"/>
        </w:r>
      </w:hyperlink>
    </w:p>
    <w:p w14:paraId="1C98B2C2" w14:textId="31AB05C3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98" w:history="1">
        <w:r w:rsidR="007D35E5" w:rsidRPr="00A57913">
          <w:rPr>
            <w:rStyle w:val="Hipercze"/>
          </w:rPr>
          <w:t>Załącznik nr 7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_Toc476774498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108</w:t>
        </w:r>
        <w:r w:rsidR="007D35E5">
          <w:rPr>
            <w:webHidden/>
          </w:rPr>
          <w:fldChar w:fldCharType="end"/>
        </w:r>
      </w:hyperlink>
    </w:p>
    <w:p w14:paraId="290E75B9" w14:textId="1F459A46" w:rsidR="007D35E5" w:rsidRDefault="002B418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  <w:lang w:eastAsia="pl-PL"/>
        </w:rPr>
      </w:pPr>
      <w:hyperlink w:anchor="_Toc476774499" w:history="1">
        <w:r w:rsidR="007D35E5" w:rsidRPr="00A57913">
          <w:rPr>
            <w:rStyle w:val="Hipercze"/>
          </w:rPr>
          <w:t>REGULAMIN KONKURSU W SPRAWIE ZATRUDNIENIA NAUCZYCIELA AKADEMICKIEGO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_Toc476774499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108</w:t>
        </w:r>
        <w:r w:rsidR="007D35E5">
          <w:rPr>
            <w:webHidden/>
          </w:rPr>
          <w:fldChar w:fldCharType="end"/>
        </w:r>
      </w:hyperlink>
    </w:p>
    <w:p w14:paraId="2AC70B5B" w14:textId="40DB0AE7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500" w:history="1">
        <w:r w:rsidR="007D35E5" w:rsidRPr="00A57913">
          <w:rPr>
            <w:rStyle w:val="Hipercze"/>
          </w:rPr>
          <w:t>Rozdział 1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Przepisy ogólne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_Toc476774500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108</w:t>
        </w:r>
        <w:r w:rsidR="007D35E5">
          <w:rPr>
            <w:webHidden/>
          </w:rPr>
          <w:fldChar w:fldCharType="end"/>
        </w:r>
      </w:hyperlink>
    </w:p>
    <w:p w14:paraId="310B7109" w14:textId="06F49074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501" w:history="1">
        <w:r w:rsidR="007D35E5" w:rsidRPr="00A57913">
          <w:rPr>
            <w:rStyle w:val="Hipercze"/>
          </w:rPr>
          <w:t>Rozdział 2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Komisja konkursowa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_Toc476774501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109</w:t>
        </w:r>
        <w:r w:rsidR="007D35E5">
          <w:rPr>
            <w:webHidden/>
          </w:rPr>
          <w:fldChar w:fldCharType="end"/>
        </w:r>
      </w:hyperlink>
    </w:p>
    <w:p w14:paraId="1EFC2AFB" w14:textId="4525E835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502" w:history="1">
        <w:r w:rsidR="007D35E5" w:rsidRPr="00A57913">
          <w:rPr>
            <w:rStyle w:val="Hipercze"/>
          </w:rPr>
          <w:t>Rozdział 3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Przystąpienie i dopuszczenie do konkursu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_Toc476774502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110</w:t>
        </w:r>
        <w:r w:rsidR="007D35E5">
          <w:rPr>
            <w:webHidden/>
          </w:rPr>
          <w:fldChar w:fldCharType="end"/>
        </w:r>
      </w:hyperlink>
    </w:p>
    <w:p w14:paraId="4B09A850" w14:textId="12D43A86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503" w:history="1">
        <w:r w:rsidR="007D35E5" w:rsidRPr="00A57913">
          <w:rPr>
            <w:rStyle w:val="Hipercze"/>
          </w:rPr>
          <w:t>Rozdział 4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Przebieg konkursu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_Toc476774503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111</w:t>
        </w:r>
        <w:r w:rsidR="007D35E5">
          <w:rPr>
            <w:webHidden/>
          </w:rPr>
          <w:fldChar w:fldCharType="end"/>
        </w:r>
      </w:hyperlink>
    </w:p>
    <w:p w14:paraId="4C8AE9B1" w14:textId="555C5061" w:rsidR="007D35E5" w:rsidRDefault="002B418F">
      <w:pPr>
        <w:pStyle w:val="Spistreci2"/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76774504" w:history="1">
        <w:r w:rsidR="007D35E5" w:rsidRPr="00A57913">
          <w:rPr>
            <w:rStyle w:val="Hipercze"/>
          </w:rPr>
          <w:t>Rozdział 5</w:t>
        </w:r>
        <w:r w:rsidR="007D35E5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7D35E5" w:rsidRPr="00A57913">
          <w:rPr>
            <w:rStyle w:val="Hipercze"/>
          </w:rPr>
          <w:t>Rozstrzygnięcie konkursu</w:t>
        </w:r>
        <w:r w:rsidR="007D35E5">
          <w:rPr>
            <w:webHidden/>
          </w:rPr>
          <w:tab/>
        </w:r>
        <w:r w:rsidR="007D35E5">
          <w:rPr>
            <w:webHidden/>
          </w:rPr>
          <w:fldChar w:fldCharType="begin"/>
        </w:r>
        <w:r w:rsidR="007D35E5">
          <w:rPr>
            <w:webHidden/>
          </w:rPr>
          <w:instrText xml:space="preserve"> PAGEREF _Toc476774504 \h </w:instrText>
        </w:r>
        <w:r w:rsidR="007D35E5">
          <w:rPr>
            <w:webHidden/>
          </w:rPr>
        </w:r>
        <w:r w:rsidR="007D35E5">
          <w:rPr>
            <w:webHidden/>
          </w:rPr>
          <w:fldChar w:fldCharType="separate"/>
        </w:r>
        <w:r>
          <w:rPr>
            <w:webHidden/>
          </w:rPr>
          <w:t>111</w:t>
        </w:r>
        <w:r w:rsidR="007D35E5">
          <w:rPr>
            <w:webHidden/>
          </w:rPr>
          <w:fldChar w:fldCharType="end"/>
        </w:r>
      </w:hyperlink>
    </w:p>
    <w:p w14:paraId="083402F8" w14:textId="77777777" w:rsidR="00B94BFA" w:rsidRDefault="009E236A" w:rsidP="00B94BFA">
      <w:pPr>
        <w:pStyle w:val="Tytu"/>
        <w:jc w:val="center"/>
        <w:rPr>
          <w:b/>
        </w:rPr>
      </w:pPr>
      <w:r>
        <w:rPr>
          <w:b/>
        </w:rPr>
        <w:fldChar w:fldCharType="end"/>
      </w:r>
    </w:p>
    <w:p w14:paraId="4E62AB80" w14:textId="77777777" w:rsidR="00B94BFA" w:rsidRDefault="00B94BFA" w:rsidP="00B94BFA"/>
    <w:p w14:paraId="3A5A2B50" w14:textId="77777777" w:rsidR="00B94BFA" w:rsidRDefault="00B94BFA" w:rsidP="00B94BFA"/>
    <w:p w14:paraId="303C5F6D" w14:textId="77777777" w:rsidR="00B94BFA" w:rsidRDefault="00B94BFA" w:rsidP="00B94BFA">
      <w:pPr>
        <w:pStyle w:val="Nagwek1"/>
      </w:pPr>
      <w:r>
        <w:br w:type="column"/>
      </w:r>
      <w:r>
        <w:lastRenderedPageBreak/>
        <w:br/>
      </w:r>
      <w:bookmarkStart w:id="1" w:name="_Toc476774424"/>
      <w:r>
        <w:t>Zasady ogólne</w:t>
      </w:r>
      <w:bookmarkEnd w:id="1"/>
    </w:p>
    <w:p w14:paraId="17259764" w14:textId="77777777" w:rsidR="00B94BFA" w:rsidRDefault="00B94BFA" w:rsidP="00B94BFA">
      <w:pPr>
        <w:pStyle w:val="Nagwek3"/>
      </w:pPr>
    </w:p>
    <w:p w14:paraId="182D930C" w14:textId="77777777" w:rsidR="00B94BFA" w:rsidRPr="006E2844" w:rsidRDefault="005368A4" w:rsidP="009F387C">
      <w:pPr>
        <w:pStyle w:val="ustp"/>
        <w:numPr>
          <w:ilvl w:val="0"/>
          <w:numId w:val="10"/>
        </w:numPr>
        <w:ind w:left="0" w:firstLine="0"/>
      </w:pPr>
      <w:r>
        <w:t>Uniwersytet</w:t>
      </w:r>
      <w:r w:rsidR="00B94BFA" w:rsidRPr="006E2844">
        <w:t xml:space="preserve"> Szczeciński w Szczecinie, zwany dalej „</w:t>
      </w:r>
      <w:r>
        <w:t>Uniwersytet</w:t>
      </w:r>
      <w:r w:rsidR="00B94BFA" w:rsidRPr="006E2844">
        <w:t xml:space="preserve">em”, jest publiczną szkołą wyższą, utworzoną na mocy ustawy z dnia 21 lipca 1984 r. o utworzeniu </w:t>
      </w:r>
      <w:r>
        <w:t>Uniwersytet</w:t>
      </w:r>
      <w:r w:rsidR="00B94BFA" w:rsidRPr="006E2844">
        <w:t>u Szczecińskiego (Dz. U. Nr 36, poz. 190).</w:t>
      </w:r>
    </w:p>
    <w:p w14:paraId="276F0449" w14:textId="77777777" w:rsidR="00B94BFA" w:rsidRDefault="005368A4" w:rsidP="009F387C">
      <w:pPr>
        <w:pStyle w:val="ustp"/>
        <w:numPr>
          <w:ilvl w:val="0"/>
          <w:numId w:val="10"/>
        </w:numPr>
        <w:ind w:left="0" w:firstLine="0"/>
      </w:pPr>
      <w:r>
        <w:t>Uniwersytet</w:t>
      </w:r>
      <w:r w:rsidR="00B94BFA" w:rsidRPr="006E2844">
        <w:t xml:space="preserve"> może używać nazwy w językach obcych</w:t>
      </w:r>
      <w:r w:rsidR="003E68E9">
        <w:t xml:space="preserve"> (University of Szczecin, </w:t>
      </w:r>
      <w:proofErr w:type="spellStart"/>
      <w:r w:rsidR="003E68E9">
        <w:t>Universität</w:t>
      </w:r>
      <w:proofErr w:type="spellEnd"/>
      <w:r w:rsidR="003E68E9">
        <w:t xml:space="preserve"> Szczecin, </w:t>
      </w:r>
      <w:proofErr w:type="spellStart"/>
      <w:r w:rsidR="003E68E9">
        <w:t>Univ</w:t>
      </w:r>
      <w:r w:rsidR="00D567C9">
        <w:t>ersité</w:t>
      </w:r>
      <w:proofErr w:type="spellEnd"/>
      <w:r w:rsidR="00D567C9">
        <w:t xml:space="preserve"> de Szczecin, </w:t>
      </w:r>
      <w:proofErr w:type="spellStart"/>
      <w:r w:rsidR="00D567C9">
        <w:t>Universita</w:t>
      </w:r>
      <w:r w:rsidR="00BA4092">
        <w:t>s</w:t>
      </w:r>
      <w:proofErr w:type="spellEnd"/>
      <w:r w:rsidR="00BA4092">
        <w:t xml:space="preserve"> </w:t>
      </w:r>
      <w:proofErr w:type="spellStart"/>
      <w:r w:rsidR="00BA4092">
        <w:t>Stet</w:t>
      </w:r>
      <w:r w:rsidR="003E68E9">
        <w:t>inensis</w:t>
      </w:r>
      <w:proofErr w:type="spellEnd"/>
      <w:r w:rsidR="003E68E9">
        <w:t>).</w:t>
      </w:r>
    </w:p>
    <w:p w14:paraId="69041E96" w14:textId="77777777" w:rsidR="00492C9F" w:rsidRDefault="00492C9F" w:rsidP="00492C9F">
      <w:pPr>
        <w:pStyle w:val="Nagwek3"/>
      </w:pPr>
    </w:p>
    <w:p w14:paraId="5E1657ED" w14:textId="77777777" w:rsidR="00492C9F" w:rsidRPr="006E2844" w:rsidRDefault="00492C9F" w:rsidP="00492C9F">
      <w:pPr>
        <w:pStyle w:val="ustp"/>
      </w:pPr>
      <w:r>
        <w:t xml:space="preserve">1. </w:t>
      </w:r>
      <w:r w:rsidR="005368A4">
        <w:t>Uniwersytet</w:t>
      </w:r>
      <w:r w:rsidRPr="006E2844">
        <w:t xml:space="preserve"> ma osobowość prawną, a jego siedzibą jest </w:t>
      </w:r>
      <w:r w:rsidR="003B3A2C">
        <w:t>m</w:t>
      </w:r>
      <w:r w:rsidRPr="006E2844">
        <w:t>iasto Szczecin.</w:t>
      </w:r>
    </w:p>
    <w:p w14:paraId="1A380D78" w14:textId="77777777" w:rsidR="00492C9F" w:rsidRPr="00492C9F" w:rsidRDefault="00492C9F" w:rsidP="00492C9F">
      <w:pPr>
        <w:pStyle w:val="ustp"/>
        <w:rPr>
          <w:lang w:eastAsia="en-US"/>
        </w:rPr>
      </w:pPr>
      <w:r>
        <w:t xml:space="preserve">2. </w:t>
      </w:r>
      <w:r w:rsidR="005368A4">
        <w:t>Uniwersytet</w:t>
      </w:r>
      <w:r>
        <w:t xml:space="preserve"> może prowadzić działalność także poza </w:t>
      </w:r>
      <w:r w:rsidRPr="00567748">
        <w:t>swoją siedzibą</w:t>
      </w:r>
      <w:r>
        <w:t>, w szczególności tworząc jednostki organizacyjne, w tym jednostki podstawowe.</w:t>
      </w:r>
    </w:p>
    <w:p w14:paraId="73697D6C" w14:textId="77777777" w:rsidR="00B94BFA" w:rsidRDefault="00B94BFA" w:rsidP="00B94BFA">
      <w:pPr>
        <w:pStyle w:val="Nagwek3"/>
      </w:pPr>
    </w:p>
    <w:p w14:paraId="30FD875B" w14:textId="20FB266B" w:rsidR="0018574A" w:rsidRPr="00DD56B7" w:rsidRDefault="005368A4" w:rsidP="009F387C">
      <w:pPr>
        <w:pStyle w:val="ustp"/>
        <w:numPr>
          <w:ilvl w:val="0"/>
          <w:numId w:val="9"/>
        </w:numPr>
        <w:ind w:left="0" w:firstLine="0"/>
      </w:pPr>
      <w:r>
        <w:t>Uniwersytet</w:t>
      </w:r>
      <w:r w:rsidR="0018574A" w:rsidRPr="00DD56B7">
        <w:t xml:space="preserve"> </w:t>
      </w:r>
      <w:proofErr w:type="gramStart"/>
      <w:r w:rsidR="0018574A" w:rsidRPr="00DD56B7">
        <w:t>Szczeciński jako</w:t>
      </w:r>
      <w:proofErr w:type="gramEnd"/>
      <w:r w:rsidR="0018574A" w:rsidRPr="00DD56B7">
        <w:t xml:space="preserve"> </w:t>
      </w:r>
      <w:r w:rsidR="00C834BC">
        <w:t>publiczna</w:t>
      </w:r>
      <w:r w:rsidR="00C834BC" w:rsidRPr="00DD56B7">
        <w:t xml:space="preserve"> </w:t>
      </w:r>
      <w:r w:rsidR="0018574A" w:rsidRPr="00DD56B7">
        <w:t>uczelnia akademicka działa na podstawie ustawy z dnia 27 lipca 2005 r. Prawo o szkolnictwie wyższym, zwanej dalej „ustawą”, przepisów wykonawczych do tej ustawy, statutu i aktów prawnych wydanych na jego podstawie oraz na podstawie odrębnych przepisów w takim zakresie, w jakim dotyczą one struktury i działania szkół wyższych.</w:t>
      </w:r>
    </w:p>
    <w:p w14:paraId="093E6FED" w14:textId="77777777" w:rsidR="0018574A" w:rsidRDefault="0018574A" w:rsidP="009F387C">
      <w:pPr>
        <w:pStyle w:val="ustp"/>
        <w:numPr>
          <w:ilvl w:val="0"/>
          <w:numId w:val="9"/>
        </w:numPr>
        <w:ind w:left="0" w:firstLine="0"/>
      </w:pPr>
      <w:r w:rsidRPr="00DD56B7">
        <w:t>W sprawach nieunormowanych przepisami, o których mowa w ust. 1, należy się kierować tradycją i dobrymi obyczajami akademickimi.</w:t>
      </w:r>
    </w:p>
    <w:p w14:paraId="3B587D9D" w14:textId="77777777" w:rsidR="00185DF1" w:rsidRPr="00DD56B7" w:rsidRDefault="00185DF1" w:rsidP="009F387C">
      <w:pPr>
        <w:pStyle w:val="ustp"/>
        <w:numPr>
          <w:ilvl w:val="0"/>
          <w:numId w:val="9"/>
        </w:numPr>
        <w:ind w:left="0" w:firstLine="0"/>
      </w:pPr>
      <w:r>
        <w:t>Prawa i obowiązki pracowników, studentów oraz doktorantów Uniwersytetu Szczecińskiego mogą być kształtowane, w zakresie wynikającym z ustawy lub przepisów odrębnych, uchwałami Senatu, zarządzeniami rektora albo zarządzeniami kanclerza, a także uchwałami rad wydziałów i zarządzeniami dziekanów.</w:t>
      </w:r>
    </w:p>
    <w:p w14:paraId="4CD7B172" w14:textId="77777777" w:rsidR="0018574A" w:rsidRPr="00DD56B7" w:rsidRDefault="0018574A" w:rsidP="009F387C">
      <w:pPr>
        <w:pStyle w:val="ustp"/>
        <w:numPr>
          <w:ilvl w:val="0"/>
          <w:numId w:val="9"/>
        </w:numPr>
        <w:ind w:left="0" w:firstLine="0"/>
      </w:pPr>
      <w:r w:rsidRPr="00DD56B7">
        <w:t xml:space="preserve">Nadzór nad </w:t>
      </w:r>
      <w:r w:rsidR="005368A4">
        <w:t>Uniwersytet</w:t>
      </w:r>
      <w:r w:rsidRPr="00DD56B7">
        <w:t xml:space="preserve">em, w zakresie ustalonym przez ustawy, sprawuje minister właściwy do spraw szkolnictwa wyższego, zwany dalej </w:t>
      </w:r>
      <w:r w:rsidR="00B24324">
        <w:t>„</w:t>
      </w:r>
      <w:r w:rsidRPr="00DD56B7">
        <w:t>ministrem</w:t>
      </w:r>
      <w:r w:rsidR="00B24324">
        <w:t>”</w:t>
      </w:r>
      <w:r w:rsidRPr="00DD56B7">
        <w:t xml:space="preserve">. Wydział Teologiczny </w:t>
      </w:r>
      <w:r w:rsidR="005368A4">
        <w:t>Uniwersytet</w:t>
      </w:r>
      <w:r w:rsidRPr="00DD56B7">
        <w:t>u pozostaje dodatkowo pod nadzorem władz Kościoła katolickiego, zgodnie z obowiązującymi w tym zakresie uregulowaniami.</w:t>
      </w:r>
    </w:p>
    <w:p w14:paraId="09BF5236" w14:textId="77777777" w:rsidR="00B94BFA" w:rsidRDefault="00B94BFA" w:rsidP="00784BB7">
      <w:pPr>
        <w:pStyle w:val="Nagwek3"/>
      </w:pPr>
    </w:p>
    <w:p w14:paraId="0BC19565" w14:textId="77777777" w:rsidR="00784BB7" w:rsidRDefault="00784BB7" w:rsidP="009F387C">
      <w:pPr>
        <w:pStyle w:val="ustp"/>
        <w:numPr>
          <w:ilvl w:val="0"/>
          <w:numId w:val="8"/>
        </w:numPr>
        <w:ind w:left="0" w:firstLine="0"/>
        <w:rPr>
          <w:lang w:eastAsia="en-US"/>
        </w:rPr>
      </w:pPr>
      <w:r w:rsidRPr="00C2322F">
        <w:t>Do podstawowych zada</w:t>
      </w:r>
      <w:r w:rsidRPr="00DD56B7">
        <w:rPr>
          <w:rFonts w:eastAsia="TimesNewRoman"/>
        </w:rPr>
        <w:t xml:space="preserve">ń </w:t>
      </w:r>
      <w:r w:rsidR="005368A4">
        <w:t>Uniwersytet</w:t>
      </w:r>
      <w:r w:rsidRPr="00C2322F">
        <w:t>u nale</w:t>
      </w:r>
      <w:r w:rsidRPr="00DD56B7">
        <w:rPr>
          <w:rFonts w:eastAsia="TimesNewRoman"/>
        </w:rPr>
        <w:t>ż</w:t>
      </w:r>
      <w:r w:rsidRPr="00C2322F">
        <w:t>y:</w:t>
      </w:r>
    </w:p>
    <w:p w14:paraId="1C8D0AE0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kształcenie</w:t>
      </w:r>
      <w:proofErr w:type="gramEnd"/>
      <w:r w:rsidRPr="00784BB7">
        <w:t xml:space="preserve"> i wychowywanie studentów oraz doktorantów w poczuciu odpowiedzialno</w:t>
      </w:r>
      <w:r w:rsidRPr="00784BB7">
        <w:rPr>
          <w:rFonts w:eastAsia="TimesNewRoman"/>
        </w:rPr>
        <w:t>ś</w:t>
      </w:r>
      <w:r w:rsidRPr="00784BB7">
        <w:t>ci za pa</w:t>
      </w:r>
      <w:r w:rsidRPr="00784BB7">
        <w:rPr>
          <w:rFonts w:eastAsia="TimesNewRoman"/>
        </w:rPr>
        <w:t>ń</w:t>
      </w:r>
      <w:r w:rsidRPr="00784BB7">
        <w:t>stwo polskie, za umacnianie zasad demokratycznego pa</w:t>
      </w:r>
      <w:r w:rsidRPr="00784BB7">
        <w:rPr>
          <w:rFonts w:eastAsia="TimesNewRoman"/>
        </w:rPr>
        <w:t>ń</w:t>
      </w:r>
      <w:r w:rsidRPr="00784BB7">
        <w:t>stwa prawa i poszanowanie praw człowieka, zgodnie z ideami humanizmu i tolerancji, w duchu szacunku dla prawdy i sumiennej pracy oraz przygotowywanie ich do pracy zawodowej;</w:t>
      </w:r>
    </w:p>
    <w:p w14:paraId="69E6FC47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prowadzenie</w:t>
      </w:r>
      <w:proofErr w:type="gramEnd"/>
      <w:r w:rsidRPr="00784BB7">
        <w:t xml:space="preserve"> badań naukowych i prac rozwojowych, świadczenie usług badawczych oraz transfer technologii do gospodarki;</w:t>
      </w:r>
    </w:p>
    <w:p w14:paraId="5D6925E1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kształcenie</w:t>
      </w:r>
      <w:proofErr w:type="gramEnd"/>
      <w:r w:rsidRPr="00784BB7">
        <w:t xml:space="preserve"> i promowanie kadr naukowych, a w szczególno</w:t>
      </w:r>
      <w:r w:rsidRPr="00784BB7">
        <w:rPr>
          <w:rFonts w:eastAsia="TimesNewRoman"/>
        </w:rPr>
        <w:t>ś</w:t>
      </w:r>
      <w:r w:rsidRPr="00784BB7">
        <w:t>ci kształcenie nauczycieli akademickich zdolnych zapewni</w:t>
      </w:r>
      <w:r w:rsidRPr="00784BB7">
        <w:rPr>
          <w:rFonts w:eastAsia="TimesNewRoman"/>
        </w:rPr>
        <w:t xml:space="preserve">ć </w:t>
      </w:r>
      <w:r w:rsidRPr="00784BB7">
        <w:t>post</w:t>
      </w:r>
      <w:r w:rsidRPr="00784BB7">
        <w:rPr>
          <w:rFonts w:eastAsia="TimesNewRoman"/>
        </w:rPr>
        <w:t>ę</w:t>
      </w:r>
      <w:r w:rsidRPr="00784BB7">
        <w:t>p nauki i rozwój dydaktyki;</w:t>
      </w:r>
    </w:p>
    <w:p w14:paraId="25DF0CC5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kształcenie</w:t>
      </w:r>
      <w:proofErr w:type="gramEnd"/>
      <w:r w:rsidRPr="00784BB7">
        <w:t xml:space="preserve"> osób zainteresowanych uzupełnianiem zdobytej wiedzy, w tym kształcenie uzupełniaj</w:t>
      </w:r>
      <w:r w:rsidRPr="00784BB7">
        <w:rPr>
          <w:rFonts w:eastAsia="TimesNewRoman"/>
        </w:rPr>
        <w:t>ą</w:t>
      </w:r>
      <w:r w:rsidRPr="00784BB7">
        <w:t>ce osób posiadających tytuły zawodowe lub aktywnych zawodowo;</w:t>
      </w:r>
    </w:p>
    <w:p w14:paraId="78F9A7D9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tworzenie</w:t>
      </w:r>
      <w:proofErr w:type="gramEnd"/>
      <w:r w:rsidRPr="00784BB7">
        <w:t xml:space="preserve"> </w:t>
      </w:r>
      <w:r w:rsidRPr="00784BB7">
        <w:rPr>
          <w:rFonts w:eastAsia="TimesNewRoman"/>
        </w:rPr>
        <w:t>ś</w:t>
      </w:r>
      <w:r w:rsidRPr="00784BB7">
        <w:t>rodowiska integruj</w:t>
      </w:r>
      <w:r w:rsidRPr="00784BB7">
        <w:rPr>
          <w:rFonts w:eastAsia="TimesNewRoman"/>
        </w:rPr>
        <w:t>ą</w:t>
      </w:r>
      <w:r w:rsidRPr="00784BB7">
        <w:t>cego badania, kształcenie i rozwój kultury społecznego dialogu;</w:t>
      </w:r>
    </w:p>
    <w:p w14:paraId="1CA91836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upowszechnianie</w:t>
      </w:r>
      <w:proofErr w:type="gramEnd"/>
      <w:r w:rsidRPr="00784BB7">
        <w:t xml:space="preserve"> i pomna</w:t>
      </w:r>
      <w:r w:rsidRPr="00784BB7">
        <w:rPr>
          <w:rFonts w:eastAsia="TimesNewRoman"/>
        </w:rPr>
        <w:t>ż</w:t>
      </w:r>
      <w:r w:rsidRPr="00784BB7">
        <w:t>anie osi</w:t>
      </w:r>
      <w:r w:rsidRPr="00784BB7">
        <w:rPr>
          <w:rFonts w:eastAsia="TimesNewRoman"/>
        </w:rPr>
        <w:t>ą</w:t>
      </w:r>
      <w:r w:rsidRPr="00784BB7">
        <w:t>gni</w:t>
      </w:r>
      <w:r w:rsidRPr="00784BB7">
        <w:rPr>
          <w:rFonts w:eastAsia="TimesNewRoman"/>
        </w:rPr>
        <w:t xml:space="preserve">ęć </w:t>
      </w:r>
      <w:r w:rsidRPr="00784BB7">
        <w:t>nauki, kultury i techniki, w tym przez gromadzenie i udost</w:t>
      </w:r>
      <w:r w:rsidRPr="00784BB7">
        <w:rPr>
          <w:rFonts w:eastAsia="TimesNewRoman"/>
        </w:rPr>
        <w:t>ę</w:t>
      </w:r>
      <w:r w:rsidRPr="00784BB7">
        <w:t>pnianie zbiorów bibliotecznych i informacyjnych;</w:t>
      </w:r>
    </w:p>
    <w:p w14:paraId="1E128425" w14:textId="77777777" w:rsidR="00784BB7" w:rsidRPr="00784BB7" w:rsidRDefault="00784BB7" w:rsidP="009F387C">
      <w:pPr>
        <w:pStyle w:val="ustp"/>
        <w:numPr>
          <w:ilvl w:val="0"/>
          <w:numId w:val="4"/>
        </w:numPr>
      </w:pPr>
      <w:proofErr w:type="gramStart"/>
      <w:r w:rsidRPr="00784BB7">
        <w:t>stwarzanie</w:t>
      </w:r>
      <w:proofErr w:type="gramEnd"/>
      <w:r w:rsidRPr="00784BB7">
        <w:t xml:space="preserve"> warunków do wszechstronnego r</w:t>
      </w:r>
      <w:r w:rsidR="000C5050">
        <w:t>ozwoju studentów i doktorantów;</w:t>
      </w:r>
    </w:p>
    <w:p w14:paraId="47643F94" w14:textId="77777777" w:rsidR="00784BB7" w:rsidRDefault="00784BB7" w:rsidP="009F387C">
      <w:pPr>
        <w:pStyle w:val="ustp"/>
        <w:numPr>
          <w:ilvl w:val="0"/>
          <w:numId w:val="4"/>
        </w:numPr>
        <w:rPr>
          <w:lang w:eastAsia="en-US"/>
        </w:rPr>
      </w:pPr>
      <w:proofErr w:type="gramStart"/>
      <w:r w:rsidRPr="00784BB7">
        <w:t>działanie</w:t>
      </w:r>
      <w:proofErr w:type="gramEnd"/>
      <w:r w:rsidRPr="00784BB7">
        <w:t xml:space="preserve"> na rzecz rozwoju społeczno</w:t>
      </w:r>
      <w:r w:rsidRPr="00784BB7">
        <w:rPr>
          <w:rFonts w:eastAsia="TimesNewRoman"/>
        </w:rPr>
        <w:t>ś</w:t>
      </w:r>
      <w:r w:rsidRPr="00784BB7">
        <w:t>ci lokalnych i regionalnych;</w:t>
      </w:r>
    </w:p>
    <w:p w14:paraId="6BE7FD2F" w14:textId="77777777" w:rsidR="00784BB7" w:rsidRPr="00784BB7" w:rsidRDefault="00784BB7" w:rsidP="009F387C">
      <w:pPr>
        <w:pStyle w:val="ustp"/>
        <w:numPr>
          <w:ilvl w:val="0"/>
          <w:numId w:val="4"/>
        </w:numPr>
        <w:rPr>
          <w:lang w:eastAsia="en-US"/>
        </w:rPr>
      </w:pPr>
      <w:proofErr w:type="gramStart"/>
      <w:r w:rsidRPr="00784BB7">
        <w:t>stwarzanie</w:t>
      </w:r>
      <w:proofErr w:type="gramEnd"/>
      <w:r w:rsidRPr="00784BB7">
        <w:t xml:space="preserve"> osobom niepełnosprawnym warunków do pełnego udziału w procesie kształcenia i badaniach naukowych.</w:t>
      </w:r>
    </w:p>
    <w:p w14:paraId="3DE8EDE8" w14:textId="7D13981C" w:rsidR="00784BB7" w:rsidRPr="00784BB7" w:rsidRDefault="005368A4" w:rsidP="009F387C">
      <w:pPr>
        <w:pStyle w:val="ustp"/>
        <w:numPr>
          <w:ilvl w:val="0"/>
          <w:numId w:val="11"/>
        </w:numPr>
        <w:ind w:left="0" w:firstLine="0"/>
      </w:pPr>
      <w:r>
        <w:t>Uniwersytet</w:t>
      </w:r>
      <w:r w:rsidR="001C3C3C" w:rsidRPr="00C2322F">
        <w:t xml:space="preserve"> wykonuje swoje zadania, utrzymując więzi z krajowymi i zagranicznymi ośrodkami</w:t>
      </w:r>
      <w:r w:rsidR="001C3C3C">
        <w:t>,</w:t>
      </w:r>
      <w:r w:rsidR="001C3C3C" w:rsidRPr="00C2322F">
        <w:t xml:space="preserve"> instytucjami naukowymi, naukowo-dydaktycznymi, kulturalnymi, oświatowymi, gospodarczymi</w:t>
      </w:r>
      <w:r w:rsidR="00A04E73">
        <w:t>,</w:t>
      </w:r>
      <w:r w:rsidR="001C3C3C" w:rsidRPr="00C2322F">
        <w:t xml:space="preserve"> </w:t>
      </w:r>
      <w:r w:rsidR="001C3C3C">
        <w:t xml:space="preserve">a także z innymi zainteresowanymi podmiotami </w:t>
      </w:r>
      <w:r w:rsidR="001C3C3C" w:rsidRPr="00C2322F">
        <w:t>oraz uczestniczy w tworzeniu europejskiego obszaru szkolnictwa wy</w:t>
      </w:r>
      <w:r w:rsidR="001C3C3C" w:rsidRPr="00C2322F">
        <w:rPr>
          <w:rFonts w:eastAsia="TimesNewRoman"/>
        </w:rPr>
        <w:t>ż</w:t>
      </w:r>
      <w:r w:rsidR="001C3C3C" w:rsidRPr="00C2322F">
        <w:t>szego i europejskiej przestrzeni badawczej.</w:t>
      </w:r>
    </w:p>
    <w:p w14:paraId="2BFBC49C" w14:textId="77777777" w:rsidR="00B94BFA" w:rsidRDefault="00B94BFA" w:rsidP="00784BB7">
      <w:pPr>
        <w:pStyle w:val="Nagwek3"/>
      </w:pPr>
    </w:p>
    <w:p w14:paraId="74B25AA7" w14:textId="77777777" w:rsidR="00784BB7" w:rsidRPr="00C2322F" w:rsidRDefault="005368A4" w:rsidP="009F387C">
      <w:pPr>
        <w:pStyle w:val="ustp"/>
        <w:numPr>
          <w:ilvl w:val="0"/>
          <w:numId w:val="7"/>
        </w:numPr>
        <w:ind w:left="0" w:firstLine="0"/>
      </w:pPr>
      <w:r>
        <w:t>Uniwersytet</w:t>
      </w:r>
      <w:r w:rsidR="00784BB7" w:rsidRPr="00C2322F">
        <w:t xml:space="preserve"> działa w myśl zasady wolności badań naukowych i nauczania.</w:t>
      </w:r>
    </w:p>
    <w:p w14:paraId="794CAB88" w14:textId="77777777" w:rsidR="00784BB7" w:rsidRDefault="00784BB7" w:rsidP="009F387C">
      <w:pPr>
        <w:pStyle w:val="ustp"/>
        <w:numPr>
          <w:ilvl w:val="0"/>
          <w:numId w:val="7"/>
        </w:numPr>
        <w:ind w:left="0" w:firstLine="0"/>
        <w:rPr>
          <w:lang w:eastAsia="en-US"/>
        </w:rPr>
      </w:pPr>
      <w:r w:rsidRPr="00C2322F">
        <w:t>Podstawową zasadą kształcenia na Uniwersytecie jest ukazywanie twórczej myśli badawczej oraz osiąganych wyników; wyraża się w tym jedność nauki i nauczania.</w:t>
      </w:r>
    </w:p>
    <w:p w14:paraId="0D5D6BC8" w14:textId="77777777" w:rsidR="00784BB7" w:rsidRDefault="00784BB7" w:rsidP="00784BB7">
      <w:pPr>
        <w:pStyle w:val="Nagwek3"/>
      </w:pPr>
    </w:p>
    <w:p w14:paraId="53FC965F" w14:textId="77777777" w:rsidR="00784BB7" w:rsidRPr="003D1773" w:rsidRDefault="00784BB7" w:rsidP="009F387C">
      <w:pPr>
        <w:pStyle w:val="ustp"/>
        <w:numPr>
          <w:ilvl w:val="0"/>
          <w:numId w:val="12"/>
        </w:numPr>
        <w:ind w:left="0" w:firstLine="0"/>
      </w:pPr>
      <w:r w:rsidRPr="003D1773">
        <w:t xml:space="preserve">Pracownicy </w:t>
      </w:r>
      <w:r w:rsidR="005368A4">
        <w:t>Uniwersytet</w:t>
      </w:r>
      <w:r w:rsidRPr="003D1773">
        <w:t xml:space="preserve">u, studenci, doktoranci i słuchacze studiów podyplomowych tworzą społeczność akademicką, złączoną wspólnotą zadań, praw i obowiązków. Do wspólnoty tej należą ponadto emeryci i renciści </w:t>
      </w:r>
      <w:r w:rsidR="005368A4">
        <w:t>Uniwersytet</w:t>
      </w:r>
      <w:r w:rsidRPr="003D1773">
        <w:t>u.</w:t>
      </w:r>
    </w:p>
    <w:p w14:paraId="1C2195A1" w14:textId="77777777" w:rsidR="00D624E0" w:rsidRPr="003D1773" w:rsidRDefault="00D624E0" w:rsidP="009F387C">
      <w:pPr>
        <w:pStyle w:val="ustp"/>
        <w:numPr>
          <w:ilvl w:val="0"/>
          <w:numId w:val="12"/>
        </w:numPr>
        <w:ind w:left="0" w:firstLine="0"/>
      </w:pPr>
      <w:r w:rsidRPr="003D1773">
        <w:t xml:space="preserve">Społeczność akademicka uczestniczy w zarządzaniu </w:t>
      </w:r>
      <w:r w:rsidR="005368A4">
        <w:t>Uniwersytet</w:t>
      </w:r>
      <w:r w:rsidRPr="003D1773">
        <w:t xml:space="preserve">em za pośrednictwem pochodzących z wyboru organów kolegialnych i jednoosobowych. Studenci studiów pierwszego i drugiego stopnia oraz jednolitych studiów magisterskich tworzą samorząd studencki. Doktoranci prowadzonych przez </w:t>
      </w:r>
      <w:r w:rsidR="005368A4">
        <w:t>Uniwersytet</w:t>
      </w:r>
      <w:r w:rsidRPr="003D1773">
        <w:t xml:space="preserve"> studiów doktoranckich tworzą samorząd doktorantów.</w:t>
      </w:r>
    </w:p>
    <w:p w14:paraId="4F75F02B" w14:textId="77777777" w:rsidR="00D624E0" w:rsidRDefault="00D624E0" w:rsidP="009F387C">
      <w:pPr>
        <w:pStyle w:val="ustp"/>
        <w:numPr>
          <w:ilvl w:val="0"/>
          <w:numId w:val="12"/>
        </w:numPr>
        <w:ind w:left="0" w:firstLine="0"/>
      </w:pPr>
      <w:r w:rsidRPr="003D1773">
        <w:t xml:space="preserve">Organy kolegialne </w:t>
      </w:r>
      <w:r w:rsidR="005368A4">
        <w:t>Uniwersytet</w:t>
      </w:r>
      <w:r w:rsidRPr="003D1773">
        <w:t>u składają się z przedstawicieli wszystkich grup społeczności akademickiej, a istotne decyzje tych organów, dotyczące poszczególnych grup społeczności akademickiej, są podejmowane po zasięgnięciu opinii tych grup lub ich przedstawicieli.</w:t>
      </w:r>
    </w:p>
    <w:p w14:paraId="7A8B81AD" w14:textId="77777777" w:rsidR="001C3C3C" w:rsidRPr="003D1773" w:rsidRDefault="001C3C3C" w:rsidP="009F387C">
      <w:pPr>
        <w:pStyle w:val="ustp"/>
        <w:numPr>
          <w:ilvl w:val="0"/>
          <w:numId w:val="12"/>
        </w:numPr>
        <w:ind w:left="0" w:firstLine="0"/>
      </w:pPr>
      <w:r w:rsidRPr="007B12FD">
        <w:t>Udział w posiedzeniu organu kolegialnego jest obowiązkiem pracownika, doktoranta i studenta wchodzącego w skład tego organu.</w:t>
      </w:r>
    </w:p>
    <w:p w14:paraId="54FAC4CE" w14:textId="77777777" w:rsidR="00D624E0" w:rsidRPr="003D1773" w:rsidRDefault="00D624E0" w:rsidP="009F387C">
      <w:pPr>
        <w:pStyle w:val="ustp"/>
        <w:numPr>
          <w:ilvl w:val="0"/>
          <w:numId w:val="12"/>
        </w:numPr>
        <w:ind w:left="0" w:firstLine="0"/>
      </w:pPr>
      <w:r w:rsidRPr="003D1773">
        <w:t xml:space="preserve">W Uniwersytecie mogą działać, na zasadach określonych w dotyczących ich przepisach, organizacje zrzeszające pracowników, studentów, doktorantów, absolwentów oraz przyjaciół </w:t>
      </w:r>
      <w:r w:rsidR="005368A4">
        <w:t>Uniwersytet</w:t>
      </w:r>
      <w:r w:rsidRPr="003D1773">
        <w:t xml:space="preserve">u. </w:t>
      </w:r>
    </w:p>
    <w:p w14:paraId="335CEF86" w14:textId="77777777" w:rsidR="00784BB7" w:rsidRDefault="005368A4" w:rsidP="009F387C">
      <w:pPr>
        <w:pStyle w:val="ustp"/>
        <w:numPr>
          <w:ilvl w:val="0"/>
          <w:numId w:val="12"/>
        </w:numPr>
        <w:ind w:left="0" w:firstLine="0"/>
      </w:pPr>
      <w:r>
        <w:t>Uniwersytet</w:t>
      </w:r>
      <w:r w:rsidR="00D624E0" w:rsidRPr="003D1773">
        <w:t xml:space="preserve"> dba o zachowanie więzi z absolwentami i współpracuje z ich stowarzyszeniami.</w:t>
      </w:r>
    </w:p>
    <w:p w14:paraId="0F5DB59C" w14:textId="77777777" w:rsidR="0076084C" w:rsidRPr="003D1773" w:rsidRDefault="005368A4" w:rsidP="0076084C">
      <w:pPr>
        <w:pStyle w:val="ustp"/>
        <w:numPr>
          <w:ilvl w:val="0"/>
          <w:numId w:val="12"/>
        </w:numPr>
        <w:ind w:left="0" w:firstLine="0"/>
      </w:pPr>
      <w:r>
        <w:t>Uniwersytet</w:t>
      </w:r>
      <w:r w:rsidR="0076084C" w:rsidRPr="0076084C">
        <w:t xml:space="preserve"> troszczy si</w:t>
      </w:r>
      <w:r w:rsidR="0076084C" w:rsidRPr="0076084C">
        <w:rPr>
          <w:rFonts w:hint="eastAsia"/>
        </w:rPr>
        <w:t>ę</w:t>
      </w:r>
      <w:r w:rsidR="0076084C" w:rsidRPr="0076084C">
        <w:t xml:space="preserve"> o zachowanie pami</w:t>
      </w:r>
      <w:r w:rsidR="0076084C" w:rsidRPr="0076084C">
        <w:rPr>
          <w:rFonts w:hint="eastAsia"/>
        </w:rPr>
        <w:t>ę</w:t>
      </w:r>
      <w:r w:rsidR="0076084C" w:rsidRPr="0076084C">
        <w:t>ci o zas</w:t>
      </w:r>
      <w:r w:rsidR="0076084C" w:rsidRPr="0076084C">
        <w:rPr>
          <w:rFonts w:hint="eastAsia"/>
        </w:rPr>
        <w:t>ł</w:t>
      </w:r>
      <w:r w:rsidR="0076084C" w:rsidRPr="0076084C">
        <w:t>u</w:t>
      </w:r>
      <w:r w:rsidR="0076084C">
        <w:rPr>
          <w:rFonts w:hint="eastAsia"/>
        </w:rPr>
        <w:t>ż</w:t>
      </w:r>
      <w:r w:rsidR="0076084C" w:rsidRPr="0076084C">
        <w:t>onych pracownikach,</w:t>
      </w:r>
      <w:r w:rsidR="0076084C">
        <w:t xml:space="preserve"> </w:t>
      </w:r>
      <w:r w:rsidR="0076084C" w:rsidRPr="0076084C">
        <w:t>studentach, doktorantach i absolwentach.</w:t>
      </w:r>
    </w:p>
    <w:p w14:paraId="190CD18E" w14:textId="77777777" w:rsidR="00D624E0" w:rsidRDefault="00D624E0" w:rsidP="00D624E0">
      <w:pPr>
        <w:pStyle w:val="Nagwek3"/>
      </w:pPr>
    </w:p>
    <w:p w14:paraId="1BCFEAB0" w14:textId="77777777" w:rsidR="00D624E0" w:rsidRPr="00C2322F" w:rsidRDefault="00D624E0" w:rsidP="009F387C">
      <w:pPr>
        <w:pStyle w:val="ustp"/>
        <w:numPr>
          <w:ilvl w:val="0"/>
          <w:numId w:val="6"/>
        </w:numPr>
        <w:ind w:left="0" w:firstLine="0"/>
      </w:pPr>
      <w:r w:rsidRPr="00C2322F">
        <w:t>Wykłady na Uniwersytecie są otwarte.</w:t>
      </w:r>
    </w:p>
    <w:p w14:paraId="126B1AF6" w14:textId="77777777" w:rsidR="00D624E0" w:rsidRPr="00C2322F" w:rsidRDefault="005368A4" w:rsidP="009F387C">
      <w:pPr>
        <w:pStyle w:val="ustp"/>
        <w:numPr>
          <w:ilvl w:val="0"/>
          <w:numId w:val="6"/>
        </w:numPr>
        <w:ind w:left="0" w:firstLine="0"/>
      </w:pPr>
      <w:r>
        <w:t>Senat</w:t>
      </w:r>
      <w:r w:rsidR="00D624E0" w:rsidRPr="00C2322F">
        <w:t xml:space="preserve"> może określić warunki korzystania z wykładów.</w:t>
      </w:r>
    </w:p>
    <w:p w14:paraId="31F60B9C" w14:textId="77777777" w:rsidR="00D624E0" w:rsidRDefault="00D624E0" w:rsidP="00D624E0">
      <w:pPr>
        <w:pStyle w:val="Nagwek3"/>
      </w:pPr>
    </w:p>
    <w:p w14:paraId="47283B02" w14:textId="77777777" w:rsidR="00D624E0" w:rsidRDefault="00D624E0" w:rsidP="009F387C">
      <w:pPr>
        <w:pStyle w:val="ustp"/>
        <w:numPr>
          <w:ilvl w:val="0"/>
          <w:numId w:val="5"/>
        </w:numPr>
        <w:ind w:left="0" w:firstLine="0"/>
        <w:rPr>
          <w:lang w:eastAsia="en-US"/>
        </w:rPr>
      </w:pPr>
      <w:r w:rsidRPr="00C2322F">
        <w:t xml:space="preserve">W Uniwersytecie działa uczelniany system </w:t>
      </w:r>
      <w:proofErr w:type="gramStart"/>
      <w:r w:rsidRPr="00C2322F">
        <w:t>zapewniania jakości</w:t>
      </w:r>
      <w:proofErr w:type="gramEnd"/>
      <w:r w:rsidRPr="00C2322F">
        <w:t xml:space="preserve"> kształcenia.</w:t>
      </w:r>
    </w:p>
    <w:p w14:paraId="6D6CA5AC" w14:textId="77777777" w:rsidR="002E36AC" w:rsidRDefault="002E36AC" w:rsidP="009F387C">
      <w:pPr>
        <w:pStyle w:val="ustp"/>
        <w:numPr>
          <w:ilvl w:val="0"/>
          <w:numId w:val="5"/>
        </w:numPr>
        <w:ind w:left="0" w:firstLine="0"/>
        <w:rPr>
          <w:lang w:eastAsia="en-US"/>
        </w:rPr>
      </w:pPr>
      <w:r w:rsidRPr="00C2322F">
        <w:t xml:space="preserve">Działaniem systemu objęci są studenci, doktoranci, słuchacze oraz pracownicy </w:t>
      </w:r>
      <w:r w:rsidR="005368A4">
        <w:t>Uniwersytet</w:t>
      </w:r>
      <w:r w:rsidRPr="00C2322F">
        <w:t>u.</w:t>
      </w:r>
    </w:p>
    <w:p w14:paraId="7C1CB18A" w14:textId="77777777" w:rsidR="002E36AC" w:rsidRDefault="002E36AC" w:rsidP="009F387C">
      <w:pPr>
        <w:pStyle w:val="ustp"/>
        <w:numPr>
          <w:ilvl w:val="0"/>
          <w:numId w:val="5"/>
        </w:numPr>
        <w:ind w:left="0" w:firstLine="0"/>
        <w:rPr>
          <w:lang w:eastAsia="en-US"/>
        </w:rPr>
      </w:pPr>
      <w:r w:rsidRPr="00C2322F">
        <w:t xml:space="preserve">Strukturę organizacyjną systemu określa </w:t>
      </w:r>
      <w:r w:rsidR="005368A4">
        <w:t>rektor</w:t>
      </w:r>
      <w:r w:rsidRPr="00C2322F">
        <w:t>.</w:t>
      </w:r>
    </w:p>
    <w:p w14:paraId="73D3F749" w14:textId="77777777" w:rsidR="003D1773" w:rsidRDefault="002E36AC" w:rsidP="009F387C">
      <w:pPr>
        <w:pStyle w:val="ustp"/>
        <w:numPr>
          <w:ilvl w:val="0"/>
          <w:numId w:val="5"/>
        </w:numPr>
        <w:ind w:left="0" w:firstLine="0"/>
        <w:rPr>
          <w:lang w:eastAsia="en-US"/>
        </w:rPr>
      </w:pPr>
      <w:r w:rsidRPr="00C2322F">
        <w:t xml:space="preserve">Cele i zakres działania systemu określa </w:t>
      </w:r>
      <w:r w:rsidR="005368A4">
        <w:t>senat</w:t>
      </w:r>
      <w:r w:rsidRPr="00C2322F">
        <w:t xml:space="preserve"> w drodze uchwały.</w:t>
      </w:r>
    </w:p>
    <w:p w14:paraId="25C2AAF9" w14:textId="77777777" w:rsidR="002E36AC" w:rsidRDefault="002E36AC" w:rsidP="009F387C">
      <w:pPr>
        <w:pStyle w:val="ustp"/>
        <w:numPr>
          <w:ilvl w:val="0"/>
          <w:numId w:val="5"/>
        </w:numPr>
        <w:ind w:left="0" w:firstLine="0"/>
        <w:rPr>
          <w:lang w:eastAsia="en-US"/>
        </w:rPr>
      </w:pPr>
      <w:r>
        <w:t xml:space="preserve">Rady wydziałów określają </w:t>
      </w:r>
      <w:r w:rsidR="00AB721C">
        <w:t>wydziałowe</w:t>
      </w:r>
      <w:r>
        <w:t xml:space="preserve"> </w:t>
      </w:r>
      <w:proofErr w:type="gramStart"/>
      <w:r>
        <w:t>systemy jakości</w:t>
      </w:r>
      <w:proofErr w:type="gramEnd"/>
      <w:r>
        <w:t xml:space="preserve"> kształcenia.</w:t>
      </w:r>
    </w:p>
    <w:p w14:paraId="3825EB3F" w14:textId="77777777" w:rsidR="002E36AC" w:rsidRDefault="002E36AC" w:rsidP="002E36AC">
      <w:pPr>
        <w:pStyle w:val="Nagwek3"/>
      </w:pPr>
    </w:p>
    <w:p w14:paraId="21BEB318" w14:textId="77777777" w:rsidR="002E36AC" w:rsidRPr="00C2322F" w:rsidRDefault="002E36AC" w:rsidP="009F387C">
      <w:pPr>
        <w:pStyle w:val="ustp"/>
        <w:numPr>
          <w:ilvl w:val="0"/>
          <w:numId w:val="13"/>
        </w:numPr>
        <w:ind w:left="0" w:firstLine="0"/>
      </w:pPr>
      <w:r w:rsidRPr="00C2322F">
        <w:t>W poszanowaniu własnej tradycji</w:t>
      </w:r>
      <w:r w:rsidR="000C5050">
        <w:t xml:space="preserve"> </w:t>
      </w:r>
      <w:r w:rsidR="005368A4">
        <w:t>Uniwersytet</w:t>
      </w:r>
      <w:r w:rsidR="000C5050">
        <w:t xml:space="preserve"> dochowuje</w:t>
      </w:r>
      <w:r w:rsidRPr="00C2322F">
        <w:t xml:space="preserve"> zwyczaj</w:t>
      </w:r>
      <w:r w:rsidR="000C5050">
        <w:t>ów akademickich</w:t>
      </w:r>
      <w:r w:rsidRPr="00C2322F">
        <w:t>.</w:t>
      </w:r>
    </w:p>
    <w:p w14:paraId="2BE96614" w14:textId="77777777" w:rsidR="002E36AC" w:rsidRPr="00C2322F" w:rsidRDefault="002E36AC" w:rsidP="009F387C">
      <w:pPr>
        <w:pStyle w:val="ustp"/>
        <w:numPr>
          <w:ilvl w:val="0"/>
          <w:numId w:val="13"/>
        </w:numPr>
        <w:ind w:left="0" w:firstLine="0"/>
      </w:pPr>
      <w:r w:rsidRPr="00C2322F">
        <w:t xml:space="preserve">Wyrazem tradycji oraz zwyczajów </w:t>
      </w:r>
      <w:r w:rsidR="005368A4">
        <w:t>Uniwersytet</w:t>
      </w:r>
      <w:r w:rsidRPr="00C2322F">
        <w:t>u są również stałe i nadzwyczajne uroczystości akademickie.</w:t>
      </w:r>
    </w:p>
    <w:p w14:paraId="33FDD63F" w14:textId="77777777" w:rsidR="002E36AC" w:rsidRDefault="002E36AC" w:rsidP="002E36AC">
      <w:pPr>
        <w:pStyle w:val="Nagwek1"/>
      </w:pPr>
      <w:bookmarkStart w:id="2" w:name="_Toc465854520"/>
      <w:bookmarkStart w:id="3" w:name="_Toc465854643"/>
      <w:r>
        <w:br/>
      </w:r>
      <w:bookmarkStart w:id="4" w:name="_Toc476774425"/>
      <w:r w:rsidRPr="0016690B">
        <w:t>Tradycja i zwyczaje</w:t>
      </w:r>
      <w:bookmarkEnd w:id="2"/>
      <w:bookmarkEnd w:id="3"/>
      <w:bookmarkEnd w:id="4"/>
    </w:p>
    <w:p w14:paraId="2C110595" w14:textId="77777777" w:rsidR="00B96FAE" w:rsidRDefault="00B96FAE" w:rsidP="00B96FAE">
      <w:pPr>
        <w:pStyle w:val="Nagwek3"/>
      </w:pPr>
    </w:p>
    <w:p w14:paraId="240FDEAD" w14:textId="77777777" w:rsidR="00601517" w:rsidRDefault="00B96FAE" w:rsidP="00B96FAE">
      <w:pPr>
        <w:pStyle w:val="ustp"/>
      </w:pPr>
      <w:r>
        <w:t xml:space="preserve">1. </w:t>
      </w:r>
      <w:r w:rsidRPr="00C2322F">
        <w:t xml:space="preserve">Godłem </w:t>
      </w:r>
      <w:r w:rsidR="005368A4">
        <w:t>Uniwersytet</w:t>
      </w:r>
      <w:r w:rsidRPr="00C2322F">
        <w:t>u są stylizowane litery US, nad którymi umieszczona jest ukoronowana głowa gryfa, nawiązująca do herbu miasta Szczecin</w:t>
      </w:r>
      <w:r>
        <w:t>a</w:t>
      </w:r>
      <w:r w:rsidRPr="00C2322F">
        <w:t>. Całość okolona jest napisem „</w:t>
      </w:r>
      <w:r w:rsidR="005368A4">
        <w:t>UNIWERSYTET</w:t>
      </w:r>
      <w:r w:rsidRPr="00C2322F">
        <w:t xml:space="preserve"> SZCZECIŃSKI”. </w:t>
      </w:r>
    </w:p>
    <w:p w14:paraId="0FDE5982" w14:textId="77777777" w:rsidR="00B96FAE" w:rsidRDefault="006042B6" w:rsidP="00B96FAE">
      <w:pPr>
        <w:pStyle w:val="ustp"/>
      </w:pPr>
      <w:r>
        <w:t xml:space="preserve">2. </w:t>
      </w:r>
      <w:r w:rsidR="00B96FAE" w:rsidRPr="00C2322F">
        <w:t xml:space="preserve">Godło </w:t>
      </w:r>
      <w:r w:rsidR="005368A4">
        <w:t>Uniwersytet</w:t>
      </w:r>
      <w:r w:rsidR="00B96FAE" w:rsidRPr="00C2322F">
        <w:t xml:space="preserve">u pozostaje w poszanowaniu wszystkich członków społeczności akademickiej </w:t>
      </w:r>
      <w:r w:rsidR="005368A4">
        <w:t>Uniwersytet</w:t>
      </w:r>
      <w:r w:rsidR="00B96FAE" w:rsidRPr="00C2322F">
        <w:t>u.</w:t>
      </w:r>
      <w:r w:rsidR="00B96FAE">
        <w:t xml:space="preserve"> </w:t>
      </w:r>
    </w:p>
    <w:p w14:paraId="601C8EB7" w14:textId="77777777" w:rsidR="00B96FAE" w:rsidRPr="00C2322F" w:rsidRDefault="006042B6" w:rsidP="00B96FAE">
      <w:pPr>
        <w:pStyle w:val="ustp"/>
        <w:rPr>
          <w:rFonts w:eastAsia="Times New Roman"/>
        </w:rPr>
      </w:pPr>
      <w:r>
        <w:t xml:space="preserve">3. </w:t>
      </w:r>
      <w:r w:rsidR="00B96FAE" w:rsidRPr="00C2322F">
        <w:t xml:space="preserve">Godło </w:t>
      </w:r>
      <w:r w:rsidR="005368A4">
        <w:t>Uniwersytet</w:t>
      </w:r>
      <w:r w:rsidR="00B96FAE" w:rsidRPr="00C2322F">
        <w:t>u może być umieszczone w p</w:t>
      </w:r>
      <w:r w:rsidR="00B96FAE">
        <w:t xml:space="preserve">omieszczeniach </w:t>
      </w:r>
      <w:r w:rsidR="005368A4">
        <w:t>Uniwersytet</w:t>
      </w:r>
      <w:r w:rsidR="00B96FAE">
        <w:t>u,</w:t>
      </w:r>
      <w:r w:rsidR="00B96FAE" w:rsidRPr="00C2322F">
        <w:t xml:space="preserve"> na drukach, wydawnictwach </w:t>
      </w:r>
      <w:r w:rsidR="00B96FAE" w:rsidRPr="00C2322F">
        <w:rPr>
          <w:rFonts w:eastAsia="Times New Roman"/>
        </w:rPr>
        <w:t xml:space="preserve">i oficjalnych zasobach elektronicznych </w:t>
      </w:r>
      <w:r w:rsidR="005368A4">
        <w:rPr>
          <w:rFonts w:eastAsia="Times New Roman"/>
        </w:rPr>
        <w:t>Uniwersytet</w:t>
      </w:r>
      <w:r w:rsidR="00B96FAE" w:rsidRPr="00C2322F">
        <w:rPr>
          <w:rFonts w:eastAsia="Times New Roman"/>
        </w:rPr>
        <w:t xml:space="preserve">u oraz na odznakach </w:t>
      </w:r>
      <w:r w:rsidR="005368A4">
        <w:rPr>
          <w:rFonts w:eastAsia="Times New Roman"/>
        </w:rPr>
        <w:t>Uniwersytet</w:t>
      </w:r>
      <w:r w:rsidR="00B96FAE" w:rsidRPr="00C2322F">
        <w:rPr>
          <w:rFonts w:eastAsia="Times New Roman"/>
        </w:rPr>
        <w:t xml:space="preserve">u. Umieszczanie godła </w:t>
      </w:r>
      <w:r w:rsidR="005368A4">
        <w:rPr>
          <w:rFonts w:eastAsia="Times New Roman"/>
        </w:rPr>
        <w:t>Uniwersytet</w:t>
      </w:r>
      <w:r w:rsidR="00B96FAE" w:rsidRPr="00C2322F">
        <w:rPr>
          <w:rFonts w:eastAsia="Times New Roman"/>
        </w:rPr>
        <w:t xml:space="preserve">u na innych drukach, publikacjach lub przedmiotach wymaga zgody </w:t>
      </w:r>
      <w:r w:rsidR="005368A4">
        <w:rPr>
          <w:rFonts w:eastAsia="Times New Roman"/>
        </w:rPr>
        <w:t>rektor</w:t>
      </w:r>
      <w:r w:rsidR="00B96FAE" w:rsidRPr="00C2322F">
        <w:rPr>
          <w:rFonts w:eastAsia="Times New Roman"/>
        </w:rPr>
        <w:t>a</w:t>
      </w:r>
      <w:r w:rsidR="00B96FAE" w:rsidRPr="00C2322F">
        <w:t>.</w:t>
      </w:r>
    </w:p>
    <w:p w14:paraId="429BEF0D" w14:textId="77777777" w:rsidR="00B96FAE" w:rsidRPr="00C2322F" w:rsidRDefault="006042B6" w:rsidP="00B96FAE">
      <w:pPr>
        <w:pStyle w:val="ustp"/>
      </w:pPr>
      <w:r>
        <w:t xml:space="preserve">4. </w:t>
      </w:r>
      <w:r w:rsidR="00B96FAE" w:rsidRPr="00C2322F">
        <w:t xml:space="preserve">Prawo do noszenia odznaki z godłem </w:t>
      </w:r>
      <w:r w:rsidR="005368A4">
        <w:t>Uniwersytet</w:t>
      </w:r>
      <w:r w:rsidR="00B96FAE" w:rsidRPr="00C2322F">
        <w:t>u przysługuje wszystkim członkom społeczności akademickiej.</w:t>
      </w:r>
    </w:p>
    <w:p w14:paraId="732EA720" w14:textId="77777777" w:rsidR="00B96FAE" w:rsidRDefault="006042B6" w:rsidP="00B96FAE">
      <w:pPr>
        <w:pStyle w:val="ustp"/>
      </w:pPr>
      <w:r>
        <w:t xml:space="preserve">5. </w:t>
      </w:r>
      <w:r w:rsidR="00B96FAE" w:rsidRPr="00C2322F">
        <w:t xml:space="preserve">Logo </w:t>
      </w:r>
      <w:r w:rsidR="005368A4">
        <w:t>Uniwersytet</w:t>
      </w:r>
      <w:r w:rsidR="00B96FAE" w:rsidRPr="00C2322F">
        <w:t>u składa się z logotypu przedstawiającego stylizowane litery „U” oraz „S”.</w:t>
      </w:r>
    </w:p>
    <w:p w14:paraId="5FCE7BEC" w14:textId="77777777" w:rsidR="00B96FAE" w:rsidRDefault="00B96FAE" w:rsidP="00B96FAE">
      <w:pPr>
        <w:pStyle w:val="Nagwek3"/>
      </w:pPr>
    </w:p>
    <w:p w14:paraId="0F74EBF9" w14:textId="77777777" w:rsidR="006042B6" w:rsidRPr="00C2322F" w:rsidRDefault="006042B6" w:rsidP="006042B6">
      <w:pPr>
        <w:pStyle w:val="ustp"/>
      </w:pPr>
      <w:r w:rsidRPr="00C2322F">
        <w:t xml:space="preserve">1. Sztandar </w:t>
      </w:r>
      <w:r w:rsidR="005368A4">
        <w:t>Uniwersytet</w:t>
      </w:r>
      <w:r w:rsidRPr="00C2322F">
        <w:t>u przedstawia:</w:t>
      </w:r>
      <w:r w:rsidR="0003746E">
        <w:t xml:space="preserve"> </w:t>
      </w:r>
    </w:p>
    <w:p w14:paraId="138D5DC4" w14:textId="77777777" w:rsidR="006042B6" w:rsidRPr="00C2322F" w:rsidRDefault="006042B6" w:rsidP="009F387C">
      <w:pPr>
        <w:pStyle w:val="Bezodstpw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na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stronie głównej (awers) – na białym tle błękitne stylizowane litery US, nad którymi umieszczona jest ukoronowana głowa gryfa nawiązująca do herbu miasta Szczecin</w:t>
      </w:r>
      <w:r>
        <w:rPr>
          <w:rFonts w:ascii="Times New Roman" w:hAnsi="Times New Roman"/>
          <w:sz w:val="24"/>
          <w:szCs w:val="24"/>
        </w:rPr>
        <w:t>a</w:t>
      </w:r>
      <w:r w:rsidRPr="00C2322F">
        <w:rPr>
          <w:rFonts w:ascii="Times New Roman" w:hAnsi="Times New Roman"/>
          <w:sz w:val="24"/>
          <w:szCs w:val="24"/>
        </w:rPr>
        <w:t>. Całość okolona na</w:t>
      </w:r>
      <w:r>
        <w:rPr>
          <w:rFonts w:ascii="Times New Roman" w:hAnsi="Times New Roman"/>
          <w:sz w:val="24"/>
          <w:szCs w:val="24"/>
        </w:rPr>
        <w:t>pisem „</w:t>
      </w:r>
      <w:r w:rsidR="005368A4">
        <w:rPr>
          <w:rFonts w:ascii="Times New Roman" w:hAnsi="Times New Roman"/>
          <w:sz w:val="24"/>
          <w:szCs w:val="24"/>
        </w:rPr>
        <w:t>UNIWERSYTET</w:t>
      </w:r>
      <w:r>
        <w:rPr>
          <w:rFonts w:ascii="Times New Roman" w:hAnsi="Times New Roman"/>
          <w:sz w:val="24"/>
          <w:szCs w:val="24"/>
        </w:rPr>
        <w:t xml:space="preserve"> SZCZECIŃSKI”;</w:t>
      </w:r>
      <w:r w:rsidRPr="00C2322F">
        <w:rPr>
          <w:rFonts w:ascii="Times New Roman" w:hAnsi="Times New Roman"/>
          <w:sz w:val="24"/>
          <w:szCs w:val="24"/>
        </w:rPr>
        <w:t xml:space="preserve"> </w:t>
      </w:r>
    </w:p>
    <w:p w14:paraId="3152E56C" w14:textId="77777777" w:rsidR="006042B6" w:rsidRPr="00C2322F" w:rsidRDefault="006042B6" w:rsidP="009F387C">
      <w:pPr>
        <w:pStyle w:val="Bezodstpw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na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stronie odwrotnej (rewers) –</w:t>
      </w:r>
      <w:r w:rsidR="0003746E">
        <w:rPr>
          <w:rFonts w:ascii="Times New Roman" w:hAnsi="Times New Roman"/>
          <w:sz w:val="24"/>
          <w:szCs w:val="24"/>
        </w:rPr>
        <w:t xml:space="preserve"> </w:t>
      </w:r>
      <w:r w:rsidRPr="00C2322F">
        <w:rPr>
          <w:rFonts w:ascii="Times New Roman" w:hAnsi="Times New Roman"/>
          <w:sz w:val="24"/>
          <w:szCs w:val="24"/>
        </w:rPr>
        <w:t>na błękitnym tle czerwony wspięty ukoronowany złotą koroną gryf nawiązujący do herbu Księstwa Szczecińskiego.</w:t>
      </w:r>
    </w:p>
    <w:p w14:paraId="54382312" w14:textId="77777777" w:rsidR="006042B6" w:rsidRPr="00C2322F" w:rsidRDefault="00601517" w:rsidP="006042B6">
      <w:pPr>
        <w:pStyle w:val="ustp"/>
        <w:spacing w:before="120"/>
      </w:pPr>
      <w:r>
        <w:t xml:space="preserve">2. </w:t>
      </w:r>
      <w:r w:rsidR="006042B6" w:rsidRPr="00C2322F">
        <w:t xml:space="preserve">Brzeg sztandaru jest obszyty złotą frędzlą. </w:t>
      </w:r>
    </w:p>
    <w:p w14:paraId="08A64448" w14:textId="77777777" w:rsidR="006042B6" w:rsidRDefault="00601517" w:rsidP="006042B6">
      <w:pPr>
        <w:pStyle w:val="ustp"/>
      </w:pPr>
      <w:r>
        <w:t>3</w:t>
      </w:r>
      <w:r w:rsidR="006042B6" w:rsidRPr="00C2322F">
        <w:t xml:space="preserve">. Sztandar przymocowany jest do drzewca zakończonego głowicą, która przedstawia godło państwowe. </w:t>
      </w:r>
    </w:p>
    <w:p w14:paraId="6D96305B" w14:textId="77777777" w:rsidR="006042B6" w:rsidRDefault="006042B6" w:rsidP="006042B6">
      <w:pPr>
        <w:pStyle w:val="Nagwek3"/>
      </w:pPr>
    </w:p>
    <w:p w14:paraId="35CA07B9" w14:textId="77777777" w:rsidR="006042B6" w:rsidRPr="00C2322F" w:rsidRDefault="006042B6" w:rsidP="006042B6">
      <w:pPr>
        <w:pStyle w:val="ustp"/>
      </w:pPr>
      <w:r w:rsidRPr="00C2322F">
        <w:t xml:space="preserve">1. Sztandar </w:t>
      </w:r>
      <w:r w:rsidR="005368A4">
        <w:t>Uniwersytet</w:t>
      </w:r>
      <w:r w:rsidRPr="00C2322F">
        <w:t>u może być wykorzystywany podczas:</w:t>
      </w:r>
    </w:p>
    <w:p w14:paraId="22971701" w14:textId="77777777" w:rsidR="006042B6" w:rsidRPr="00C2322F" w:rsidRDefault="006042B6" w:rsidP="009F387C">
      <w:pPr>
        <w:pStyle w:val="Bezodstpw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uroczystości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uniwersyteckich;</w:t>
      </w:r>
    </w:p>
    <w:p w14:paraId="195A5031" w14:textId="77777777" w:rsidR="006042B6" w:rsidRPr="00C2322F" w:rsidRDefault="006042B6" w:rsidP="009F387C">
      <w:pPr>
        <w:pStyle w:val="Bezodstpw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świąt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i uroczystości państwowych;</w:t>
      </w:r>
    </w:p>
    <w:p w14:paraId="38C31E93" w14:textId="77777777" w:rsidR="006042B6" w:rsidRPr="00C2322F" w:rsidRDefault="006042B6" w:rsidP="009F387C">
      <w:pPr>
        <w:pStyle w:val="Bezodstpw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innych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uroczystości odbywających się z udziałem przedstawicieli władz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3078BEC7" w14:textId="77777777" w:rsidR="006042B6" w:rsidRPr="00C2322F" w:rsidRDefault="006042B6" w:rsidP="009F387C">
      <w:pPr>
        <w:pStyle w:val="Bezodstpw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uroczystości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pogrzebowych zasłużonych pracowników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u.</w:t>
      </w:r>
    </w:p>
    <w:p w14:paraId="233B95D0" w14:textId="77777777" w:rsidR="006042B6" w:rsidRDefault="006042B6" w:rsidP="006042B6">
      <w:pPr>
        <w:pStyle w:val="ustp"/>
        <w:spacing w:before="120"/>
      </w:pPr>
      <w:r w:rsidRPr="00C2322F">
        <w:t xml:space="preserve">2. Sztandarowi </w:t>
      </w:r>
      <w:r w:rsidR="005368A4">
        <w:t>Uniwersytet</w:t>
      </w:r>
      <w:r w:rsidRPr="00C2322F">
        <w:t>u towarzyszy poczet sztandarowy</w:t>
      </w:r>
      <w:r w:rsidR="00861922">
        <w:t xml:space="preserve"> w składzie ustalonym</w:t>
      </w:r>
      <w:r w:rsidR="00AC4696">
        <w:t xml:space="preserve"> w załączniku nr 2</w:t>
      </w:r>
      <w:r w:rsidR="00861922">
        <w:t xml:space="preserve"> do statutu</w:t>
      </w:r>
      <w:r w:rsidRPr="00C2322F">
        <w:t>.</w:t>
      </w:r>
    </w:p>
    <w:p w14:paraId="3FEF04E9" w14:textId="77777777" w:rsidR="006042B6" w:rsidRDefault="006042B6" w:rsidP="006042B6">
      <w:pPr>
        <w:pStyle w:val="Nagwek3"/>
      </w:pPr>
    </w:p>
    <w:p w14:paraId="4F9C28E6" w14:textId="77777777" w:rsidR="00601517" w:rsidRDefault="006042B6" w:rsidP="006042B6">
      <w:pPr>
        <w:pStyle w:val="ustp"/>
      </w:pPr>
      <w:r w:rsidRPr="00C2322F">
        <w:t xml:space="preserve">Flaga </w:t>
      </w:r>
      <w:r w:rsidR="005368A4">
        <w:t>Uniwersytet</w:t>
      </w:r>
      <w:r w:rsidRPr="00C2322F">
        <w:t>u przedstawia: skośne pasy w kolorze bordowym i granatowym, ułożone naprzemiennie i przedzielone białym paskiem. W centralnym miejscu f</w:t>
      </w:r>
      <w:r w:rsidR="00B24324">
        <w:t>l</w:t>
      </w:r>
      <w:r w:rsidRPr="00C2322F">
        <w:t xml:space="preserve">agi umieszczone jest godło </w:t>
      </w:r>
      <w:r w:rsidR="005368A4">
        <w:t>Uniwersytet</w:t>
      </w:r>
      <w:r w:rsidRPr="00C2322F">
        <w:t>u.</w:t>
      </w:r>
    </w:p>
    <w:p w14:paraId="34D9D99F" w14:textId="77777777" w:rsidR="006042B6" w:rsidRDefault="006042B6" w:rsidP="006042B6">
      <w:pPr>
        <w:pStyle w:val="Nagwek3"/>
      </w:pPr>
    </w:p>
    <w:p w14:paraId="247E68FA" w14:textId="77777777" w:rsidR="006042B6" w:rsidRPr="00C2322F" w:rsidRDefault="006042B6" w:rsidP="006042B6">
      <w:pPr>
        <w:pStyle w:val="ustp"/>
      </w:pPr>
      <w:r w:rsidRPr="00C2322F">
        <w:t xml:space="preserve">1. Pieczęcią </w:t>
      </w:r>
      <w:r w:rsidR="005368A4">
        <w:t>Uniwersytet</w:t>
      </w:r>
      <w:r w:rsidRPr="00C2322F">
        <w:t xml:space="preserve">u jest tłoczona pieczęć okrągła o średnicy </w:t>
      </w:r>
      <w:smartTag w:uri="urn:schemas-microsoft-com:office:smarttags" w:element="metricconverter">
        <w:smartTagPr>
          <w:attr w:name="ProductID" w:val="35 mm"/>
        </w:smartTagPr>
        <w:r w:rsidRPr="00C2322F">
          <w:t>35 mm</w:t>
        </w:r>
      </w:smartTag>
      <w:r w:rsidRPr="00C2322F">
        <w:t>, zawierająca w środku wizerunek godła Rzeczypospolitej Polskiej, a w otoku napis: „</w:t>
      </w:r>
      <w:r w:rsidR="005368A4">
        <w:t>Uniwersytet</w:t>
      </w:r>
      <w:r w:rsidRPr="00C2322F">
        <w:t xml:space="preserve"> Szczeciński w Szczecinie”.</w:t>
      </w:r>
    </w:p>
    <w:p w14:paraId="208E0BD9" w14:textId="77777777" w:rsidR="006042B6" w:rsidRPr="00C2322F" w:rsidRDefault="006042B6" w:rsidP="006042B6">
      <w:pPr>
        <w:pStyle w:val="ustp"/>
      </w:pPr>
      <w:r w:rsidRPr="00C2322F">
        <w:t xml:space="preserve">2. </w:t>
      </w:r>
      <w:r w:rsidR="005368A4">
        <w:t>Rektor</w:t>
      </w:r>
      <w:r w:rsidRPr="00C2322F">
        <w:t xml:space="preserve"> decyduje o użyciu pieczęci </w:t>
      </w:r>
      <w:r w:rsidR="005368A4">
        <w:t>Uniwersytet</w:t>
      </w:r>
      <w:r w:rsidRPr="00C2322F">
        <w:t>u.</w:t>
      </w:r>
    </w:p>
    <w:p w14:paraId="0469532F" w14:textId="77777777" w:rsidR="006042B6" w:rsidRDefault="006042B6" w:rsidP="006042B6">
      <w:pPr>
        <w:pStyle w:val="ustp"/>
      </w:pPr>
      <w:r w:rsidRPr="00C2322F">
        <w:t xml:space="preserve">3. Pieczęcią kancelaryjną </w:t>
      </w:r>
      <w:r w:rsidR="005368A4">
        <w:t>Uniwersytet</w:t>
      </w:r>
      <w:r w:rsidRPr="00C2322F">
        <w:t xml:space="preserve">u jest tłoczona pieczęć okrągła o średnicy </w:t>
      </w:r>
      <w:smartTag w:uri="urn:schemas-microsoft-com:office:smarttags" w:element="metricconverter">
        <w:smartTagPr>
          <w:attr w:name="ProductID" w:val="20 mm"/>
        </w:smartTagPr>
        <w:r w:rsidRPr="00C2322F">
          <w:t>20 mm</w:t>
        </w:r>
      </w:smartTag>
      <w:r w:rsidRPr="00C2322F">
        <w:t>, zawierające w środku wizerunek godła Rzeczypospolitej Polskiej, a w otoku napis: „</w:t>
      </w:r>
      <w:r w:rsidR="005368A4">
        <w:t>Uniwersytet</w:t>
      </w:r>
      <w:r w:rsidRPr="00C2322F">
        <w:t xml:space="preserve"> Szczeciński w Szczecinie”; zasady używania pieczęci kancelaryjnych </w:t>
      </w:r>
      <w:r w:rsidR="005368A4">
        <w:t>Uniwersytet</w:t>
      </w:r>
      <w:r w:rsidRPr="00C2322F">
        <w:t>u regulują przepisy odrębne.</w:t>
      </w:r>
    </w:p>
    <w:p w14:paraId="57A8F343" w14:textId="77777777" w:rsidR="006042B6" w:rsidRDefault="006042B6" w:rsidP="006042B6">
      <w:pPr>
        <w:pStyle w:val="Nagwek3"/>
      </w:pPr>
    </w:p>
    <w:p w14:paraId="07892C3B" w14:textId="77777777" w:rsidR="006042B6" w:rsidRPr="00C2322F" w:rsidRDefault="006042B6" w:rsidP="006042B6">
      <w:pPr>
        <w:autoSpaceDE w:val="0"/>
        <w:autoSpaceDN w:val="0"/>
        <w:adjustRightInd w:val="0"/>
        <w:rPr>
          <w:i/>
          <w:iCs/>
          <w:szCs w:val="24"/>
        </w:rPr>
      </w:pPr>
      <w:r w:rsidRPr="00C2322F">
        <w:rPr>
          <w:szCs w:val="24"/>
        </w:rPr>
        <w:t xml:space="preserve">Pieśnią wykonywaną tradycyjnie w czasie uroczystości akademickich jest pieśń </w:t>
      </w:r>
      <w:proofErr w:type="spellStart"/>
      <w:r w:rsidRPr="00C2322F">
        <w:rPr>
          <w:i/>
          <w:iCs/>
          <w:szCs w:val="24"/>
        </w:rPr>
        <w:t>Gaude</w:t>
      </w:r>
      <w:proofErr w:type="spellEnd"/>
      <w:r w:rsidRPr="00C2322F">
        <w:rPr>
          <w:i/>
          <w:iCs/>
          <w:szCs w:val="24"/>
        </w:rPr>
        <w:t xml:space="preserve"> </w:t>
      </w:r>
      <w:proofErr w:type="spellStart"/>
      <w:r w:rsidRPr="00C2322F">
        <w:rPr>
          <w:i/>
          <w:iCs/>
          <w:szCs w:val="24"/>
        </w:rPr>
        <w:t>Mater</w:t>
      </w:r>
      <w:proofErr w:type="spellEnd"/>
      <w:r w:rsidRPr="00C2322F">
        <w:rPr>
          <w:i/>
          <w:iCs/>
          <w:szCs w:val="24"/>
        </w:rPr>
        <w:t xml:space="preserve"> Polonia</w:t>
      </w:r>
      <w:r w:rsidRPr="00C2322F">
        <w:rPr>
          <w:szCs w:val="24"/>
        </w:rPr>
        <w:t>.</w:t>
      </w:r>
    </w:p>
    <w:p w14:paraId="34729393" w14:textId="77777777" w:rsidR="006042B6" w:rsidRDefault="006042B6" w:rsidP="006042B6">
      <w:pPr>
        <w:pStyle w:val="Nagwek3"/>
      </w:pPr>
    </w:p>
    <w:p w14:paraId="2A943476" w14:textId="77777777" w:rsidR="006042B6" w:rsidRPr="00C2322F" w:rsidRDefault="006042B6" w:rsidP="006042B6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Wzór godła, sztandaru, flagi, pieczęci i logo oraz tekst pieśni </w:t>
      </w:r>
      <w:proofErr w:type="spellStart"/>
      <w:r w:rsidRPr="00C2322F">
        <w:rPr>
          <w:i/>
          <w:iCs/>
          <w:szCs w:val="24"/>
        </w:rPr>
        <w:t>Gaude</w:t>
      </w:r>
      <w:proofErr w:type="spellEnd"/>
      <w:r w:rsidRPr="00C2322F">
        <w:rPr>
          <w:i/>
          <w:iCs/>
          <w:szCs w:val="24"/>
        </w:rPr>
        <w:t xml:space="preserve"> </w:t>
      </w:r>
      <w:proofErr w:type="spellStart"/>
      <w:r w:rsidRPr="00C2322F">
        <w:rPr>
          <w:i/>
          <w:iCs/>
          <w:szCs w:val="24"/>
        </w:rPr>
        <w:t>Mater</w:t>
      </w:r>
      <w:proofErr w:type="spellEnd"/>
      <w:r w:rsidRPr="00C2322F">
        <w:rPr>
          <w:i/>
          <w:iCs/>
          <w:szCs w:val="24"/>
        </w:rPr>
        <w:t xml:space="preserve"> Polonia </w:t>
      </w:r>
      <w:r w:rsidR="00441FC2">
        <w:rPr>
          <w:szCs w:val="24"/>
        </w:rPr>
        <w:t>określa załącznik nr 1 do statutu</w:t>
      </w:r>
      <w:r w:rsidRPr="00C2322F">
        <w:rPr>
          <w:szCs w:val="24"/>
        </w:rPr>
        <w:t xml:space="preserve">. </w:t>
      </w:r>
    </w:p>
    <w:p w14:paraId="12AD6657" w14:textId="77777777" w:rsidR="006042B6" w:rsidRDefault="006042B6" w:rsidP="006042B6">
      <w:pPr>
        <w:pStyle w:val="Nagwek3"/>
      </w:pPr>
    </w:p>
    <w:p w14:paraId="213BD86C" w14:textId="77777777" w:rsidR="006042B6" w:rsidRPr="00C2322F" w:rsidRDefault="006042B6" w:rsidP="006042B6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>Zasady ceremoniału uniwersyteckiego są określone w załą</w:t>
      </w:r>
      <w:r w:rsidR="00441FC2">
        <w:rPr>
          <w:szCs w:val="24"/>
        </w:rPr>
        <w:t>czniku nr 2 do</w:t>
      </w:r>
      <w:r w:rsidRPr="00C2322F">
        <w:rPr>
          <w:szCs w:val="24"/>
        </w:rPr>
        <w:t xml:space="preserve"> statutu.</w:t>
      </w:r>
    </w:p>
    <w:p w14:paraId="0FEA5F49" w14:textId="77777777" w:rsidR="006042B6" w:rsidRDefault="006042B6" w:rsidP="006042B6">
      <w:pPr>
        <w:pStyle w:val="Nagwek3"/>
      </w:pPr>
    </w:p>
    <w:p w14:paraId="2D5621E7" w14:textId="77777777" w:rsidR="006042B6" w:rsidRDefault="000C5050" w:rsidP="000430CC">
      <w:pPr>
        <w:pStyle w:val="ustp"/>
      </w:pPr>
      <w:r>
        <w:t xml:space="preserve">1. </w:t>
      </w:r>
      <w:r w:rsidR="006042B6" w:rsidRPr="00C2322F">
        <w:t>Ka</w:t>
      </w:r>
      <w:r w:rsidR="006042B6" w:rsidRPr="00C2322F">
        <w:rPr>
          <w:rFonts w:eastAsia="TimesNewRoman"/>
        </w:rPr>
        <w:t>ż</w:t>
      </w:r>
      <w:r w:rsidR="006042B6" w:rsidRPr="00C2322F">
        <w:t xml:space="preserve">da z podstawowych jednostek organizacyjnych </w:t>
      </w:r>
      <w:r w:rsidR="005368A4">
        <w:t>Uniwersytet</w:t>
      </w:r>
      <w:r w:rsidR="006042B6" w:rsidRPr="00C2322F">
        <w:t xml:space="preserve">u </w:t>
      </w:r>
      <w:r w:rsidR="00AC4696">
        <w:t>ma</w:t>
      </w:r>
      <w:r w:rsidR="006042B6" w:rsidRPr="00C2322F">
        <w:rPr>
          <w:rFonts w:eastAsia="TimesNewRoman"/>
        </w:rPr>
        <w:t xml:space="preserve"> </w:t>
      </w:r>
      <w:r w:rsidR="006042B6" w:rsidRPr="00C2322F">
        <w:t xml:space="preserve">własne barwy oraz </w:t>
      </w:r>
      <w:r w:rsidR="00AC4696">
        <w:t xml:space="preserve">może mieć </w:t>
      </w:r>
      <w:r w:rsidR="006042B6" w:rsidRPr="00C2322F">
        <w:t>odróżniający ją znak graficzny (logo)</w:t>
      </w:r>
      <w:r w:rsidR="00AC4696">
        <w:t>, zgodny</w:t>
      </w:r>
      <w:r>
        <w:t xml:space="preserve"> z księgą znaków </w:t>
      </w:r>
      <w:r w:rsidR="005368A4">
        <w:t>Uniwersytet</w:t>
      </w:r>
      <w:r>
        <w:t>u.</w:t>
      </w:r>
    </w:p>
    <w:p w14:paraId="5C5F5F1A" w14:textId="77777777" w:rsidR="00AC4696" w:rsidRDefault="00AC4696" w:rsidP="000430CC">
      <w:pPr>
        <w:pStyle w:val="ustp"/>
      </w:pPr>
      <w:r>
        <w:t xml:space="preserve">2. Barwy podstawowych jednostek </w:t>
      </w:r>
      <w:r w:rsidRPr="00C2322F">
        <w:t xml:space="preserve">organizacyjnych </w:t>
      </w:r>
      <w:r w:rsidR="005368A4">
        <w:t>Uniwersytet</w:t>
      </w:r>
      <w:r w:rsidRPr="00C2322F">
        <w:t>u</w:t>
      </w:r>
      <w:r>
        <w:t xml:space="preserve"> ustala załącznik nr 2 </w:t>
      </w:r>
      <w:r w:rsidRPr="00AC4696">
        <w:t>statutu</w:t>
      </w:r>
      <w:r>
        <w:t>.</w:t>
      </w:r>
    </w:p>
    <w:p w14:paraId="51D04D86" w14:textId="77777777" w:rsidR="000C5050" w:rsidRPr="00C2322F" w:rsidRDefault="00AC4696" w:rsidP="000430CC">
      <w:pPr>
        <w:pStyle w:val="ustp"/>
      </w:pPr>
      <w:r>
        <w:t>3</w:t>
      </w:r>
      <w:r w:rsidR="000C5050">
        <w:t xml:space="preserve">. Księgę znaków </w:t>
      </w:r>
      <w:r w:rsidR="005368A4">
        <w:t>Uniwersytet</w:t>
      </w:r>
      <w:r w:rsidR="000C5050">
        <w:t xml:space="preserve">u Szczecińskiego ustala </w:t>
      </w:r>
      <w:r w:rsidR="005368A4">
        <w:t>rektor</w:t>
      </w:r>
      <w:r w:rsidR="000C5050">
        <w:t xml:space="preserve"> w drodze zarządzenia</w:t>
      </w:r>
      <w:r w:rsidR="007464B1">
        <w:t>, po uzyskaniu opinii ze strony zainteresowanych rad wydziałów</w:t>
      </w:r>
      <w:r w:rsidR="000C5050">
        <w:t>.</w:t>
      </w:r>
    </w:p>
    <w:p w14:paraId="3F3AE8CB" w14:textId="77777777" w:rsidR="006042B6" w:rsidRDefault="006042B6" w:rsidP="006042B6">
      <w:pPr>
        <w:pStyle w:val="Nagwek3"/>
      </w:pPr>
      <w:bookmarkStart w:id="5" w:name="_Ref466627769"/>
    </w:p>
    <w:bookmarkEnd w:id="5"/>
    <w:p w14:paraId="520188CA" w14:textId="77777777" w:rsidR="006042B6" w:rsidRPr="00C2322F" w:rsidRDefault="006042B6" w:rsidP="006042B6">
      <w:pPr>
        <w:pStyle w:val="ustp"/>
      </w:pPr>
      <w:r w:rsidRPr="00C2322F">
        <w:t xml:space="preserve">1. Najwyższą godnością nadawaną przez </w:t>
      </w:r>
      <w:r w:rsidR="005368A4">
        <w:t>senat</w:t>
      </w:r>
      <w:r w:rsidRPr="00C2322F">
        <w:t xml:space="preserve"> osobom szczególnie zasłużonym dla rozwoju nauki, kultury lub życia społecznego jest tytuł doktora </w:t>
      </w:r>
      <w:r w:rsidRPr="00C2322F">
        <w:rPr>
          <w:i/>
          <w:iCs/>
        </w:rPr>
        <w:t>honoris causa</w:t>
      </w:r>
      <w:r w:rsidRPr="00C2322F">
        <w:t>.</w:t>
      </w:r>
    </w:p>
    <w:p w14:paraId="1FE98D71" w14:textId="77777777" w:rsidR="006042B6" w:rsidRPr="00C2322F" w:rsidRDefault="006042B6" w:rsidP="006042B6">
      <w:pPr>
        <w:pStyle w:val="ustp"/>
      </w:pPr>
      <w:r w:rsidRPr="00C2322F">
        <w:t xml:space="preserve">2. Tytuł doktora </w:t>
      </w:r>
      <w:r w:rsidRPr="00C2322F">
        <w:rPr>
          <w:i/>
        </w:rPr>
        <w:t>honoris causa</w:t>
      </w:r>
      <w:r w:rsidRPr="00C2322F">
        <w:t xml:space="preserve"> </w:t>
      </w:r>
      <w:r w:rsidR="005368A4">
        <w:t>Uniwersytet</w:t>
      </w:r>
      <w:r w:rsidRPr="00C2322F">
        <w:t xml:space="preserve"> może nadać także osobie wyjątkowo zasłużonej dla </w:t>
      </w:r>
      <w:r w:rsidR="005368A4">
        <w:t>Uniwersytet</w:t>
      </w:r>
      <w:r w:rsidRPr="00C2322F">
        <w:t>u.</w:t>
      </w:r>
    </w:p>
    <w:p w14:paraId="5DE3FCA5" w14:textId="5157F08F" w:rsidR="006042B6" w:rsidRDefault="006042B6" w:rsidP="006042B6">
      <w:pPr>
        <w:pStyle w:val="ustp"/>
      </w:pPr>
      <w:r w:rsidRPr="00C2322F">
        <w:t xml:space="preserve">3. Tytułu doktora </w:t>
      </w:r>
      <w:r w:rsidRPr="00C2322F">
        <w:rPr>
          <w:i/>
        </w:rPr>
        <w:t>honoris causa</w:t>
      </w:r>
      <w:r w:rsidRPr="00C2322F">
        <w:t xml:space="preserve"> nie nadaje się </w:t>
      </w:r>
      <w:r w:rsidR="00F07AD9">
        <w:t xml:space="preserve">ani obecnym </w:t>
      </w:r>
      <w:r w:rsidR="00261868">
        <w:t>albo</w:t>
      </w:r>
      <w:r w:rsidR="00F07AD9">
        <w:t xml:space="preserve"> byłym </w:t>
      </w:r>
      <w:r w:rsidRPr="00C2322F">
        <w:t xml:space="preserve">pracownikom </w:t>
      </w:r>
      <w:r w:rsidR="005368A4">
        <w:t>Uniwersytet</w:t>
      </w:r>
      <w:r w:rsidR="0076084C">
        <w:t>u</w:t>
      </w:r>
      <w:r w:rsidR="00B5295A">
        <w:t>,</w:t>
      </w:r>
      <w:r w:rsidR="0076084C">
        <w:t xml:space="preserve"> a</w:t>
      </w:r>
      <w:r w:rsidR="00F07AD9">
        <w:t xml:space="preserve">ni </w:t>
      </w:r>
      <w:r w:rsidR="0076084C">
        <w:t>osobom, które uzyskały stopień doktora w Uniwersytecie.</w:t>
      </w:r>
    </w:p>
    <w:p w14:paraId="0E60228E" w14:textId="77777777" w:rsidR="006042B6" w:rsidRDefault="006042B6" w:rsidP="006042B6">
      <w:pPr>
        <w:pStyle w:val="Nagwek3"/>
      </w:pPr>
    </w:p>
    <w:p w14:paraId="191A688C" w14:textId="66C28CED" w:rsidR="006042B6" w:rsidRPr="00C2322F" w:rsidRDefault="006042B6" w:rsidP="006042B6">
      <w:pPr>
        <w:pStyle w:val="ustp"/>
      </w:pPr>
      <w:r w:rsidRPr="00C2322F">
        <w:t xml:space="preserve">1. </w:t>
      </w:r>
      <w:r w:rsidRPr="003A21C3">
        <w:t xml:space="preserve">Postępowanie w sprawie nadania tytułu doktora </w:t>
      </w:r>
      <w:r w:rsidRPr="008A38EB">
        <w:rPr>
          <w:i/>
        </w:rPr>
        <w:t>honoris causa</w:t>
      </w:r>
      <w:r w:rsidRPr="003A21C3">
        <w:t xml:space="preserve"> przeprowadza </w:t>
      </w:r>
      <w:r w:rsidR="005368A4">
        <w:t>senat</w:t>
      </w:r>
      <w:r w:rsidRPr="003A21C3">
        <w:t xml:space="preserve"> na wniosek rady </w:t>
      </w:r>
      <w:r w:rsidR="00EB4399">
        <w:t xml:space="preserve">podstawowej </w:t>
      </w:r>
      <w:r w:rsidRPr="003A21C3">
        <w:t>jednostki organizacyjnej uprawnionej do nadawania stopnia naukowego doktora habilitowanego.</w:t>
      </w:r>
    </w:p>
    <w:p w14:paraId="252976DD" w14:textId="77777777" w:rsidR="006042B6" w:rsidRDefault="006042B6" w:rsidP="006042B6">
      <w:pPr>
        <w:pStyle w:val="ustp"/>
      </w:pPr>
      <w:r w:rsidRPr="00C2322F">
        <w:t xml:space="preserve">2. Wszczęcie postępowania wymaga uzgodnienia z </w:t>
      </w:r>
      <w:r w:rsidR="005368A4">
        <w:t>rektor</w:t>
      </w:r>
      <w:r w:rsidRPr="00C2322F">
        <w:t>em.</w:t>
      </w:r>
    </w:p>
    <w:p w14:paraId="42C1B202" w14:textId="77777777" w:rsidR="006042B6" w:rsidRDefault="006042B6" w:rsidP="006042B6">
      <w:pPr>
        <w:pStyle w:val="Nagwek3"/>
      </w:pPr>
    </w:p>
    <w:p w14:paraId="1BD6D9A2" w14:textId="77777777" w:rsidR="006042B6" w:rsidRPr="00C2322F" w:rsidRDefault="006042B6" w:rsidP="006042B6">
      <w:pPr>
        <w:pStyle w:val="ustp"/>
      </w:pPr>
      <w:r w:rsidRPr="00C2322F">
        <w:t xml:space="preserve">W postępowaniu o nadanie tytułu doktora </w:t>
      </w:r>
      <w:r w:rsidRPr="00C2322F">
        <w:rPr>
          <w:i/>
        </w:rPr>
        <w:t>honoris causa</w:t>
      </w:r>
      <w:r w:rsidRPr="00C2322F">
        <w:t xml:space="preserve"> uchwały </w:t>
      </w:r>
      <w:r w:rsidR="005368A4">
        <w:t>senat</w:t>
      </w:r>
      <w:r w:rsidRPr="00C2322F">
        <w:t>u wymaga:</w:t>
      </w:r>
    </w:p>
    <w:p w14:paraId="1C67ECB4" w14:textId="77777777" w:rsidR="006042B6" w:rsidRPr="00C2322F" w:rsidRDefault="006042B6" w:rsidP="009F387C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wszczęcie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postępowania;</w:t>
      </w:r>
    </w:p>
    <w:p w14:paraId="59F0687E" w14:textId="77777777" w:rsidR="006042B6" w:rsidRPr="00C2322F" w:rsidRDefault="006042B6" w:rsidP="009F387C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wyznaczenie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promotora i recenzentów;</w:t>
      </w:r>
    </w:p>
    <w:p w14:paraId="76E57EF7" w14:textId="77777777" w:rsidR="006042B6" w:rsidRDefault="006042B6" w:rsidP="009F387C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nadanie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tytułu doktora </w:t>
      </w:r>
      <w:r w:rsidRPr="00C2322F">
        <w:rPr>
          <w:rFonts w:ascii="Times New Roman" w:hAnsi="Times New Roman"/>
          <w:i/>
          <w:sz w:val="24"/>
          <w:szCs w:val="24"/>
        </w:rPr>
        <w:t>honoris causa</w:t>
      </w:r>
      <w:r w:rsidRPr="00C2322F">
        <w:rPr>
          <w:rFonts w:ascii="Times New Roman" w:hAnsi="Times New Roman"/>
          <w:sz w:val="24"/>
          <w:szCs w:val="24"/>
        </w:rPr>
        <w:t>.</w:t>
      </w:r>
    </w:p>
    <w:p w14:paraId="5D44B7B9" w14:textId="77777777" w:rsidR="006042B6" w:rsidRDefault="006042B6" w:rsidP="006042B6">
      <w:pPr>
        <w:pStyle w:val="Nagwek3"/>
      </w:pPr>
    </w:p>
    <w:p w14:paraId="304926EC" w14:textId="77777777" w:rsidR="006042B6" w:rsidRPr="00C2322F" w:rsidRDefault="006042B6" w:rsidP="006042B6">
      <w:pPr>
        <w:pStyle w:val="ustp"/>
      </w:pPr>
      <w:r w:rsidRPr="00C2322F">
        <w:t xml:space="preserve">1. W postępowaniu o nadanie tytułu doktora </w:t>
      </w:r>
      <w:r w:rsidRPr="00C2322F">
        <w:rPr>
          <w:i/>
        </w:rPr>
        <w:t>honoris causa</w:t>
      </w:r>
      <w:r w:rsidRPr="00C2322F">
        <w:t xml:space="preserve"> </w:t>
      </w:r>
      <w:r w:rsidR="005368A4">
        <w:t>senat</w:t>
      </w:r>
      <w:r w:rsidRPr="00C2322F">
        <w:t xml:space="preserve"> </w:t>
      </w:r>
      <w:proofErr w:type="gramStart"/>
      <w:r w:rsidRPr="00C2322F">
        <w:t>wyznacza co</w:t>
      </w:r>
      <w:proofErr w:type="gramEnd"/>
      <w:r w:rsidRPr="00C2322F">
        <w:t xml:space="preserve"> najmniej trzech recenzentów, w tym co najmniej dwóch spoza grona pracowników </w:t>
      </w:r>
      <w:r w:rsidR="005368A4">
        <w:t>Uniwersytet</w:t>
      </w:r>
      <w:r w:rsidRPr="00C2322F">
        <w:t>u, z zastrzeżeniem ust. 2.</w:t>
      </w:r>
    </w:p>
    <w:p w14:paraId="01670919" w14:textId="77777777" w:rsidR="006042B6" w:rsidRPr="00C2322F" w:rsidRDefault="006042B6" w:rsidP="006042B6">
      <w:pPr>
        <w:pStyle w:val="ustp"/>
      </w:pPr>
      <w:r w:rsidRPr="00C2322F">
        <w:t xml:space="preserve">2. W przypadku, o którym mowa w </w:t>
      </w:r>
      <w:r w:rsidR="00441FC2">
        <w:fldChar w:fldCharType="begin"/>
      </w:r>
      <w:r w:rsidR="00441FC2">
        <w:instrText xml:space="preserve"> REF _Ref466627769 \r \h </w:instrText>
      </w:r>
      <w:r w:rsidR="00441FC2">
        <w:fldChar w:fldCharType="separate"/>
      </w:r>
      <w:r w:rsidR="002B418F">
        <w:t>§ 19</w:t>
      </w:r>
      <w:r w:rsidR="00441FC2">
        <w:fldChar w:fldCharType="end"/>
      </w:r>
      <w:r w:rsidR="00441FC2">
        <w:t xml:space="preserve"> </w:t>
      </w:r>
      <w:r w:rsidRPr="00C2322F">
        <w:t xml:space="preserve">ust. 2, wszyscy recenzenci mogą zostać wyznaczeni z grona pracowników </w:t>
      </w:r>
      <w:r w:rsidR="005368A4">
        <w:t>Uniwersytet</w:t>
      </w:r>
      <w:r w:rsidRPr="00C2322F">
        <w:t xml:space="preserve">u, przy czym co najmniej dwóch spoza wydziału, na </w:t>
      </w:r>
      <w:proofErr w:type="gramStart"/>
      <w:r w:rsidRPr="00C2322F">
        <w:t>wniosek którego</w:t>
      </w:r>
      <w:proofErr w:type="gramEnd"/>
      <w:r w:rsidRPr="00C2322F">
        <w:t xml:space="preserve"> wszczęto postępowanie.</w:t>
      </w:r>
    </w:p>
    <w:p w14:paraId="68D4C3FE" w14:textId="77777777" w:rsidR="006042B6" w:rsidRDefault="006042B6" w:rsidP="006042B6">
      <w:pPr>
        <w:pStyle w:val="Nagwek3"/>
      </w:pPr>
    </w:p>
    <w:p w14:paraId="456FE527" w14:textId="77777777" w:rsidR="006042B6" w:rsidRPr="00C2322F" w:rsidRDefault="006042B6" w:rsidP="006042B6">
      <w:pPr>
        <w:pStyle w:val="ustp"/>
      </w:pPr>
      <w:r w:rsidRPr="00C2322F">
        <w:t xml:space="preserve">1. Uchwałę o nadaniu tytułu doktora </w:t>
      </w:r>
      <w:r w:rsidRPr="00C2322F">
        <w:rPr>
          <w:i/>
        </w:rPr>
        <w:t>honoris causa</w:t>
      </w:r>
      <w:r w:rsidRPr="00C2322F">
        <w:t xml:space="preserve"> podejmuje </w:t>
      </w:r>
      <w:r w:rsidR="005368A4">
        <w:t>senat</w:t>
      </w:r>
      <w:r w:rsidRPr="00C2322F">
        <w:t xml:space="preserve"> po przedstawieniu opinii promotora oraz recenzji.</w:t>
      </w:r>
    </w:p>
    <w:p w14:paraId="70B6F476" w14:textId="77777777" w:rsidR="006042B6" w:rsidRDefault="006042B6" w:rsidP="006042B6">
      <w:pPr>
        <w:pStyle w:val="ustp"/>
      </w:pPr>
      <w:r w:rsidRPr="00C2322F">
        <w:t xml:space="preserve">2. Uchwała o nadaniu tytułu doktora </w:t>
      </w:r>
      <w:r w:rsidRPr="00C2322F">
        <w:rPr>
          <w:i/>
        </w:rPr>
        <w:t>honoris causa</w:t>
      </w:r>
      <w:r w:rsidRPr="00C2322F">
        <w:t xml:space="preserve"> stanowi podstawę do przeprowadzenia uroczystej promocji w formie określonej w uchwale. </w:t>
      </w:r>
      <w:r w:rsidR="005368A4">
        <w:t>Senat</w:t>
      </w:r>
      <w:r w:rsidRPr="00C2322F">
        <w:t xml:space="preserve"> może upoważnić </w:t>
      </w:r>
      <w:r w:rsidR="005368A4">
        <w:t>rektor</w:t>
      </w:r>
      <w:r w:rsidRPr="00C2322F">
        <w:t xml:space="preserve">a do określenia formy promocji. </w:t>
      </w:r>
    </w:p>
    <w:p w14:paraId="35CD5744" w14:textId="77777777" w:rsidR="006042B6" w:rsidRDefault="006042B6" w:rsidP="006042B6">
      <w:pPr>
        <w:pStyle w:val="Nagwek3"/>
      </w:pPr>
    </w:p>
    <w:p w14:paraId="2199A40C" w14:textId="77777777" w:rsidR="0025442D" w:rsidRDefault="006042B6" w:rsidP="0025442D">
      <w:pPr>
        <w:pStyle w:val="ustp"/>
      </w:pPr>
      <w:r w:rsidRPr="00C2322F">
        <w:t xml:space="preserve">1. </w:t>
      </w:r>
      <w:r w:rsidR="0025442D">
        <w:t xml:space="preserve">Za wybitne osiągnięcia w pracy naukowej, dydaktycznej, wychowawczej lub społecznej osoby, </w:t>
      </w:r>
      <w:r w:rsidR="0025442D" w:rsidRPr="00C2322F">
        <w:t xml:space="preserve">o których mowa w </w:t>
      </w:r>
      <w:r w:rsidR="0025442D">
        <w:fldChar w:fldCharType="begin"/>
      </w:r>
      <w:r w:rsidR="0025442D">
        <w:instrText xml:space="preserve"> REF _Ref466627769 \w \h </w:instrText>
      </w:r>
      <w:r w:rsidR="0025442D">
        <w:fldChar w:fldCharType="separate"/>
      </w:r>
      <w:r w:rsidR="002B418F">
        <w:t>§ 19</w:t>
      </w:r>
      <w:r w:rsidR="0025442D">
        <w:fldChar w:fldCharType="end"/>
      </w:r>
      <w:r w:rsidR="0025442D" w:rsidRPr="00C2322F">
        <w:t xml:space="preserve"> ust. 3</w:t>
      </w:r>
      <w:r w:rsidR="0025442D">
        <w:t xml:space="preserve">, mogą być uhonorowane uroczystym odnowieniem doktoratu. </w:t>
      </w:r>
    </w:p>
    <w:p w14:paraId="1E3719C2" w14:textId="77777777" w:rsidR="0025442D" w:rsidRDefault="0025442D" w:rsidP="0025442D">
      <w:pPr>
        <w:pStyle w:val="ustp"/>
      </w:pPr>
      <w:r>
        <w:t>2.</w:t>
      </w:r>
      <w:r>
        <w:tab/>
        <w:t xml:space="preserve">O uroczystym odnowieniu doktoratu decyduje </w:t>
      </w:r>
      <w:r w:rsidR="005368A4">
        <w:t>senat</w:t>
      </w:r>
      <w:r>
        <w:t xml:space="preserve"> na wniosek rady podstawowej jednostki organizacyjnej lub </w:t>
      </w:r>
      <w:r w:rsidR="005368A4">
        <w:t>rektor</w:t>
      </w:r>
      <w:r>
        <w:t>a.</w:t>
      </w:r>
    </w:p>
    <w:p w14:paraId="42E3E033" w14:textId="77777777" w:rsidR="0025442D" w:rsidRDefault="0025442D" w:rsidP="0025442D">
      <w:pPr>
        <w:pStyle w:val="ustp"/>
      </w:pPr>
      <w:r>
        <w:t>3.</w:t>
      </w:r>
      <w:r>
        <w:tab/>
        <w:t xml:space="preserve">Szczegółowe zasady postępowania w sprawie uroczystego odnowienia doktoratu określa </w:t>
      </w:r>
      <w:r w:rsidR="005368A4">
        <w:t>senat</w:t>
      </w:r>
      <w:r>
        <w:t xml:space="preserve"> </w:t>
      </w:r>
      <w:r w:rsidRPr="00C2322F">
        <w:t>w drodze uchwały</w:t>
      </w:r>
      <w:r>
        <w:t>.</w:t>
      </w:r>
    </w:p>
    <w:p w14:paraId="3B1CCB43" w14:textId="77777777" w:rsidR="0025442D" w:rsidRDefault="0025442D" w:rsidP="0025442D">
      <w:pPr>
        <w:pStyle w:val="Nagwek3"/>
      </w:pPr>
    </w:p>
    <w:p w14:paraId="5AAE8ECC" w14:textId="77777777" w:rsidR="0025442D" w:rsidRDefault="0025442D" w:rsidP="0025442D">
      <w:pPr>
        <w:pStyle w:val="ustp"/>
      </w:pPr>
      <w:r>
        <w:t>1. Profesorowi innej uczelni krajowej, zagranicznej lub innej instytucji naukowej, niezatrudnionemu w Uniwersytecie, kt</w:t>
      </w:r>
      <w:r>
        <w:rPr>
          <w:rFonts w:hint="eastAsia"/>
        </w:rPr>
        <w:t>ó</w:t>
      </w:r>
      <w:r>
        <w:t xml:space="preserve">ry </w:t>
      </w:r>
      <w:r w:rsidR="007464B1">
        <w:t xml:space="preserve">w sposób szczególny </w:t>
      </w:r>
      <w:r>
        <w:t>przyczyni</w:t>
      </w:r>
      <w:r>
        <w:rPr>
          <w:rFonts w:hint="eastAsia"/>
        </w:rPr>
        <w:t>ł</w:t>
      </w:r>
      <w:r>
        <w:t xml:space="preserve"> si</w:t>
      </w:r>
      <w:r>
        <w:rPr>
          <w:rFonts w:hint="eastAsia"/>
        </w:rPr>
        <w:t>ę</w:t>
      </w:r>
      <w:r>
        <w:t xml:space="preserve"> do rozwoju </w:t>
      </w:r>
      <w:r w:rsidR="005368A4">
        <w:t>Uniwersytet</w:t>
      </w:r>
      <w:r>
        <w:t>u, albo przysporzy</w:t>
      </w:r>
      <w:r>
        <w:rPr>
          <w:rFonts w:hint="eastAsia"/>
        </w:rPr>
        <w:t>ł</w:t>
      </w:r>
      <w:r>
        <w:t xml:space="preserve"> mu dobrego imienia, mo</w:t>
      </w:r>
      <w:r>
        <w:rPr>
          <w:rFonts w:hint="eastAsia"/>
        </w:rPr>
        <w:t>ż</w:t>
      </w:r>
      <w:r>
        <w:t>e by</w:t>
      </w:r>
      <w:r>
        <w:rPr>
          <w:rFonts w:hint="eastAsia"/>
        </w:rPr>
        <w:t>ć</w:t>
      </w:r>
      <w:r>
        <w:t xml:space="preserve"> przyznany </w:t>
      </w:r>
      <w:r w:rsidR="0046468E">
        <w:t>tytuł</w:t>
      </w:r>
      <w:r>
        <w:t xml:space="preserve"> profesora honorowego podstawowej jednostki organizacyjnej.</w:t>
      </w:r>
    </w:p>
    <w:p w14:paraId="75A9108E" w14:textId="77777777" w:rsidR="0025442D" w:rsidRDefault="0025442D" w:rsidP="0025442D">
      <w:pPr>
        <w:pStyle w:val="ustp"/>
      </w:pPr>
      <w:r>
        <w:t xml:space="preserve">2. </w:t>
      </w:r>
      <w:r w:rsidR="0046468E">
        <w:t>Tytuł</w:t>
      </w:r>
      <w:r>
        <w:t xml:space="preserve"> profesora honorowego może zostać przyznany także szczególnie zasłużonemu pracownikowi naukowo-dydaktycznemu danej podstawowej jednostki organizacyjnej, </w:t>
      </w:r>
      <w:r w:rsidR="0046468E">
        <w:t xml:space="preserve">posiadającemu stopień </w:t>
      </w:r>
      <w:r w:rsidR="000B6B46">
        <w:t>naukowy</w:t>
      </w:r>
      <w:r w:rsidR="007464B1">
        <w:t xml:space="preserve"> doktora habilitowanego</w:t>
      </w:r>
      <w:r w:rsidR="000B6B46">
        <w:t xml:space="preserve"> </w:t>
      </w:r>
      <w:r w:rsidR="0046468E">
        <w:t xml:space="preserve">albo tytuł naukowy i </w:t>
      </w:r>
      <w:r>
        <w:t>niezatrudnionemu już w tej jednostce, po jego przejściu na emeryturę.</w:t>
      </w:r>
    </w:p>
    <w:p w14:paraId="71ED1FBA" w14:textId="5DFDA432" w:rsidR="0025442D" w:rsidRDefault="0025442D" w:rsidP="0025442D">
      <w:pPr>
        <w:pStyle w:val="ustp"/>
      </w:pPr>
      <w:r>
        <w:t>3. Szczeg</w:t>
      </w:r>
      <w:r>
        <w:rPr>
          <w:rFonts w:hint="eastAsia"/>
        </w:rPr>
        <w:t>ół</w:t>
      </w:r>
      <w:r>
        <w:t xml:space="preserve">owe zasady przyznawania </w:t>
      </w:r>
      <w:r w:rsidR="000B6B46">
        <w:t>tytułu</w:t>
      </w:r>
      <w:r>
        <w:t xml:space="preserve"> profesora honorowego ustala </w:t>
      </w:r>
      <w:r w:rsidR="005368A4">
        <w:t>senat</w:t>
      </w:r>
      <w:r>
        <w:t xml:space="preserve"> po zasi</w:t>
      </w:r>
      <w:r>
        <w:rPr>
          <w:rFonts w:hint="eastAsia"/>
        </w:rPr>
        <w:t>ę</w:t>
      </w:r>
      <w:r>
        <w:t>gni</w:t>
      </w:r>
      <w:r>
        <w:rPr>
          <w:rFonts w:hint="eastAsia"/>
        </w:rPr>
        <w:t>ę</w:t>
      </w:r>
      <w:r>
        <w:t>ciu opinii w</w:t>
      </w:r>
      <w:r>
        <w:rPr>
          <w:rFonts w:hint="eastAsia"/>
        </w:rPr>
        <w:t>ł</w:t>
      </w:r>
      <w:r>
        <w:t>a</w:t>
      </w:r>
      <w:r>
        <w:rPr>
          <w:rFonts w:hint="eastAsia"/>
        </w:rPr>
        <w:t>ś</w:t>
      </w:r>
      <w:r>
        <w:t>ciwej rady</w:t>
      </w:r>
      <w:r w:rsidR="007464B1">
        <w:t xml:space="preserve"> </w:t>
      </w:r>
      <w:r w:rsidR="00B5295A">
        <w:t>podstawowej jednostki organizacyjnej</w:t>
      </w:r>
      <w:r>
        <w:t>.</w:t>
      </w:r>
    </w:p>
    <w:p w14:paraId="30E7246C" w14:textId="77777777" w:rsidR="0025442D" w:rsidRPr="0025442D" w:rsidRDefault="0025442D" w:rsidP="0025442D">
      <w:pPr>
        <w:pStyle w:val="ustp"/>
      </w:pPr>
      <w:r>
        <w:t xml:space="preserve">4. </w:t>
      </w:r>
      <w:r w:rsidR="000B6B46">
        <w:t>Tytuł</w:t>
      </w:r>
      <w:r>
        <w:t xml:space="preserve"> profesora honorowego przyznaje </w:t>
      </w:r>
      <w:r w:rsidR="005368A4">
        <w:t>rektor</w:t>
      </w:r>
      <w:r>
        <w:t xml:space="preserve"> na wniosek kierownika podstawowej jednostki organizacyjnej, z</w:t>
      </w:r>
      <w:r>
        <w:rPr>
          <w:rFonts w:hint="eastAsia"/>
        </w:rPr>
        <w:t>ł</w:t>
      </w:r>
      <w:r>
        <w:t>o</w:t>
      </w:r>
      <w:r>
        <w:rPr>
          <w:rFonts w:hint="eastAsia"/>
        </w:rPr>
        <w:t>ż</w:t>
      </w:r>
      <w:r>
        <w:t>ony za zgod</w:t>
      </w:r>
      <w:r>
        <w:rPr>
          <w:rFonts w:hint="eastAsia"/>
        </w:rPr>
        <w:t>ą</w:t>
      </w:r>
      <w:r>
        <w:t xml:space="preserve"> w</w:t>
      </w:r>
      <w:r>
        <w:rPr>
          <w:rFonts w:hint="eastAsia"/>
        </w:rPr>
        <w:t>ł</w:t>
      </w:r>
      <w:r>
        <w:t>a</w:t>
      </w:r>
      <w:r>
        <w:rPr>
          <w:rFonts w:hint="eastAsia"/>
        </w:rPr>
        <w:t>ś</w:t>
      </w:r>
      <w:r>
        <w:t>ciwej rady i po zasi</w:t>
      </w:r>
      <w:r>
        <w:rPr>
          <w:rFonts w:hint="eastAsia"/>
        </w:rPr>
        <w:t>ę</w:t>
      </w:r>
      <w:r>
        <w:t>gni</w:t>
      </w:r>
      <w:r>
        <w:rPr>
          <w:rFonts w:hint="eastAsia"/>
        </w:rPr>
        <w:t>ę</w:t>
      </w:r>
      <w:r>
        <w:t xml:space="preserve">ciu opinii </w:t>
      </w:r>
      <w:r w:rsidR="005368A4">
        <w:t>senat</w:t>
      </w:r>
      <w:r>
        <w:t>u.</w:t>
      </w:r>
    </w:p>
    <w:p w14:paraId="2E6D14D5" w14:textId="77777777" w:rsidR="000430CC" w:rsidRDefault="000430CC" w:rsidP="000430CC">
      <w:pPr>
        <w:pStyle w:val="Nagwek3"/>
      </w:pPr>
    </w:p>
    <w:p w14:paraId="29C501CD" w14:textId="77777777" w:rsidR="000430CC" w:rsidRPr="00C2322F" w:rsidRDefault="000430CC" w:rsidP="000430CC">
      <w:pPr>
        <w:pStyle w:val="ustp"/>
      </w:pPr>
      <w:r w:rsidRPr="00C2322F">
        <w:t xml:space="preserve">1. Osobie lub instytucji szczególnie zasłużonej dla </w:t>
      </w:r>
      <w:r w:rsidR="005368A4">
        <w:t>Uniwersytet</w:t>
      </w:r>
      <w:r w:rsidRPr="00C2322F">
        <w:t xml:space="preserve">u, na wniosek </w:t>
      </w:r>
      <w:r w:rsidR="005368A4">
        <w:t>rektor</w:t>
      </w:r>
      <w:r w:rsidRPr="00C2322F">
        <w:t xml:space="preserve">a, </w:t>
      </w:r>
      <w:r w:rsidR="005368A4">
        <w:t>senat</w:t>
      </w:r>
      <w:r w:rsidRPr="00C2322F">
        <w:t xml:space="preserve"> może przyznać Medal </w:t>
      </w:r>
      <w:r w:rsidR="005368A4">
        <w:t>Uniwersytet</w:t>
      </w:r>
      <w:r w:rsidRPr="00C2322F">
        <w:t>u Szczecińskiego.</w:t>
      </w:r>
    </w:p>
    <w:p w14:paraId="05E2E7D3" w14:textId="77777777" w:rsidR="000430CC" w:rsidRPr="00C2322F" w:rsidRDefault="000430CC" w:rsidP="000430CC">
      <w:pPr>
        <w:pStyle w:val="ustp"/>
      </w:pPr>
      <w:r w:rsidRPr="00C2322F">
        <w:t xml:space="preserve">2. </w:t>
      </w:r>
      <w:r w:rsidRPr="00C2322F">
        <w:rPr>
          <w:rFonts w:eastAsia="TTE190A708t00"/>
        </w:rPr>
        <w:t xml:space="preserve">Medal </w:t>
      </w:r>
      <w:r w:rsidR="005368A4">
        <w:rPr>
          <w:rFonts w:eastAsia="TTE190A708t00"/>
        </w:rPr>
        <w:t>Uniwersytet</w:t>
      </w:r>
      <w:r w:rsidRPr="00C2322F">
        <w:rPr>
          <w:rFonts w:eastAsia="TTE190A708t00"/>
        </w:rPr>
        <w:t xml:space="preserve">u Szczecińskiego wręcza </w:t>
      </w:r>
      <w:r w:rsidR="005368A4">
        <w:rPr>
          <w:rFonts w:eastAsia="TTE190A708t00"/>
        </w:rPr>
        <w:t>rektor</w:t>
      </w:r>
      <w:r w:rsidRPr="00C2322F">
        <w:rPr>
          <w:rFonts w:eastAsia="TTE190A708t00"/>
        </w:rPr>
        <w:t xml:space="preserve"> na posiedzeniu </w:t>
      </w:r>
      <w:r w:rsidR="005368A4">
        <w:rPr>
          <w:rFonts w:eastAsia="TTE190A708t00"/>
        </w:rPr>
        <w:t>senat</w:t>
      </w:r>
      <w:r w:rsidRPr="00C2322F">
        <w:rPr>
          <w:rFonts w:eastAsia="TTE190A708t00"/>
        </w:rPr>
        <w:t>u albo</w:t>
      </w:r>
      <w:r w:rsidRPr="00C2322F">
        <w:t xml:space="preserve"> w czasie uroczystości akademickich.</w:t>
      </w:r>
    </w:p>
    <w:p w14:paraId="6CE42EAA" w14:textId="77777777" w:rsidR="000430CC" w:rsidRPr="00C2322F" w:rsidRDefault="000430CC" w:rsidP="000430CC">
      <w:pPr>
        <w:pStyle w:val="ustp"/>
      </w:pPr>
      <w:r w:rsidRPr="00C2322F">
        <w:t>3. Wzór medalu określa załącznik nr 3</w:t>
      </w:r>
      <w:r w:rsidR="00A82418">
        <w:t xml:space="preserve"> do</w:t>
      </w:r>
      <w:r w:rsidRPr="00C2322F">
        <w:t xml:space="preserve"> statutu. </w:t>
      </w:r>
    </w:p>
    <w:p w14:paraId="08DF25A0" w14:textId="77777777" w:rsidR="000430CC" w:rsidRDefault="000430CC" w:rsidP="000430CC">
      <w:pPr>
        <w:pStyle w:val="Nagwek3"/>
      </w:pPr>
    </w:p>
    <w:p w14:paraId="73B313F5" w14:textId="77777777" w:rsidR="000430CC" w:rsidRPr="00C2322F" w:rsidRDefault="000430CC" w:rsidP="000430CC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Uroczyste promocje doktorskie i habilitacyjne odbywają się zgodnie z ceremoniałem i tradycją </w:t>
      </w:r>
      <w:r w:rsidR="005368A4">
        <w:rPr>
          <w:szCs w:val="24"/>
        </w:rPr>
        <w:t>Uniwersytet</w:t>
      </w:r>
      <w:r w:rsidRPr="00C2322F">
        <w:rPr>
          <w:szCs w:val="24"/>
        </w:rPr>
        <w:t>u.</w:t>
      </w:r>
    </w:p>
    <w:p w14:paraId="38119DFB" w14:textId="77777777" w:rsidR="000430CC" w:rsidRDefault="000430CC" w:rsidP="000430CC">
      <w:pPr>
        <w:pStyle w:val="Nagwek3"/>
      </w:pPr>
    </w:p>
    <w:p w14:paraId="16E68951" w14:textId="77777777" w:rsidR="004E187C" w:rsidRPr="00C2322F" w:rsidRDefault="004E187C" w:rsidP="004E187C">
      <w:pPr>
        <w:pStyle w:val="ustp"/>
      </w:pPr>
      <w:r w:rsidRPr="00C2322F">
        <w:t xml:space="preserve">1. Stosownie do zwyczaju </w:t>
      </w:r>
      <w:r w:rsidR="005368A4">
        <w:t>rektor</w:t>
      </w:r>
      <w:r w:rsidRPr="00C2322F">
        <w:t xml:space="preserve">, dziekani, profesorowie i doktorzy habilitowani </w:t>
      </w:r>
      <w:r w:rsidR="005368A4">
        <w:t>Uniwersytet</w:t>
      </w:r>
      <w:r w:rsidRPr="00C2322F">
        <w:t>u mają przywilej występowania w tradycyjnych togach, z insygniami sprawowanych urzędów.</w:t>
      </w:r>
    </w:p>
    <w:p w14:paraId="252EA7D1" w14:textId="77777777" w:rsidR="004E187C" w:rsidRPr="0025442D" w:rsidRDefault="004E187C" w:rsidP="0025442D">
      <w:pPr>
        <w:pStyle w:val="ustp"/>
      </w:pPr>
      <w:r w:rsidRPr="0025442D">
        <w:t xml:space="preserve">2. Forma i barwa tóg oraz rodzaj insygniów odpowiadają ukształtowanym </w:t>
      </w:r>
      <w:r w:rsidR="00F07AD9">
        <w:t>w</w:t>
      </w:r>
      <w:r w:rsidRPr="0025442D">
        <w:t xml:space="preserve"> Uniwersytecie</w:t>
      </w:r>
      <w:r w:rsidR="0025442D">
        <w:t xml:space="preserve"> </w:t>
      </w:r>
      <w:r w:rsidRPr="0025442D">
        <w:t xml:space="preserve">zwyczajom. </w:t>
      </w:r>
    </w:p>
    <w:p w14:paraId="09E8CA08" w14:textId="77777777" w:rsidR="004E187C" w:rsidRPr="00C2322F" w:rsidRDefault="004E187C" w:rsidP="004E187C">
      <w:pPr>
        <w:pStyle w:val="ustp"/>
      </w:pPr>
      <w:r w:rsidRPr="00C2322F">
        <w:t xml:space="preserve">3. Insygniami </w:t>
      </w:r>
      <w:r w:rsidR="005368A4">
        <w:t>rektor</w:t>
      </w:r>
      <w:r w:rsidRPr="00C2322F">
        <w:t>a są berło, łańcuch i pierścień.</w:t>
      </w:r>
    </w:p>
    <w:p w14:paraId="429B44DC" w14:textId="77777777" w:rsidR="004E187C" w:rsidRDefault="004E187C" w:rsidP="004E187C">
      <w:pPr>
        <w:pStyle w:val="ustp"/>
      </w:pPr>
      <w:r w:rsidRPr="00C2322F">
        <w:t>4. Uroczyste przekazanie insygniów jest symbolicznym wprowadzeniem na urz</w:t>
      </w:r>
      <w:r w:rsidRPr="00C2322F">
        <w:rPr>
          <w:rFonts w:eastAsia="TimesNewRoman"/>
        </w:rPr>
        <w:t>ą</w:t>
      </w:r>
      <w:r w:rsidRPr="00C2322F">
        <w:t>d.</w:t>
      </w:r>
    </w:p>
    <w:p w14:paraId="59AD8F5A" w14:textId="77777777" w:rsidR="004E187C" w:rsidRDefault="004E187C" w:rsidP="004E187C">
      <w:pPr>
        <w:pStyle w:val="Nagwek1"/>
      </w:pPr>
      <w:bookmarkStart w:id="6" w:name="_Toc465854522"/>
      <w:bookmarkStart w:id="7" w:name="_Toc465854645"/>
      <w:r>
        <w:br/>
      </w:r>
      <w:bookmarkStart w:id="8" w:name="_Toc476774426"/>
      <w:r w:rsidRPr="0016690B">
        <w:t xml:space="preserve">Organy </w:t>
      </w:r>
      <w:r w:rsidR="005368A4">
        <w:t>Uniwersytet</w:t>
      </w:r>
      <w:r w:rsidRPr="0016690B">
        <w:t>u</w:t>
      </w:r>
      <w:bookmarkEnd w:id="6"/>
      <w:bookmarkEnd w:id="7"/>
      <w:bookmarkEnd w:id="8"/>
    </w:p>
    <w:p w14:paraId="72614AF5" w14:textId="77777777" w:rsidR="004E187C" w:rsidRDefault="004E187C" w:rsidP="004E187C">
      <w:pPr>
        <w:pStyle w:val="Nagwek3"/>
      </w:pPr>
    </w:p>
    <w:p w14:paraId="19857BFD" w14:textId="77777777" w:rsidR="004E187C" w:rsidRPr="00C2322F" w:rsidRDefault="004E187C" w:rsidP="004E187C">
      <w:pPr>
        <w:pStyle w:val="ustp"/>
      </w:pPr>
      <w:r>
        <w:t xml:space="preserve">1. </w:t>
      </w:r>
      <w:r w:rsidRPr="00C2322F">
        <w:t xml:space="preserve">Organami </w:t>
      </w:r>
      <w:r w:rsidR="005368A4">
        <w:t>Uniwersytet</w:t>
      </w:r>
      <w:r w:rsidRPr="00C2322F">
        <w:t>u są:</w:t>
      </w:r>
    </w:p>
    <w:p w14:paraId="30F24A70" w14:textId="77777777" w:rsidR="004E187C" w:rsidRPr="00C2322F" w:rsidRDefault="005368A4" w:rsidP="009F387C">
      <w:pPr>
        <w:pStyle w:val="Bezodstpw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senat</w:t>
      </w:r>
      <w:proofErr w:type="gramEnd"/>
      <w:r w:rsidR="004E187C" w:rsidRPr="00C2322F">
        <w:rPr>
          <w:rFonts w:ascii="Times New Roman" w:hAnsi="Times New Roman"/>
          <w:sz w:val="24"/>
          <w:szCs w:val="24"/>
        </w:rPr>
        <w:t>,</w:t>
      </w:r>
    </w:p>
    <w:p w14:paraId="5A1E86FF" w14:textId="77777777" w:rsidR="004E187C" w:rsidRPr="00C2322F" w:rsidRDefault="005368A4" w:rsidP="009F387C">
      <w:pPr>
        <w:pStyle w:val="Bezodstpw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rektor</w:t>
      </w:r>
      <w:proofErr w:type="gramEnd"/>
      <w:r w:rsidR="004E187C" w:rsidRPr="00C2322F">
        <w:rPr>
          <w:rFonts w:ascii="Times New Roman" w:hAnsi="Times New Roman"/>
          <w:sz w:val="24"/>
          <w:szCs w:val="24"/>
        </w:rPr>
        <w:t>,</w:t>
      </w:r>
    </w:p>
    <w:p w14:paraId="602DDC72" w14:textId="77777777" w:rsidR="004E187C" w:rsidRPr="00C2322F" w:rsidRDefault="004E187C" w:rsidP="009F387C">
      <w:pPr>
        <w:pStyle w:val="Bezodstpw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rada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wydziału,</w:t>
      </w:r>
    </w:p>
    <w:p w14:paraId="5A6EEC43" w14:textId="77777777" w:rsidR="004E187C" w:rsidRPr="00C2322F" w:rsidRDefault="004E187C" w:rsidP="009F387C">
      <w:pPr>
        <w:pStyle w:val="Bezodstpw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dziekan</w:t>
      </w:r>
      <w:proofErr w:type="gramEnd"/>
      <w:r w:rsidRPr="00C2322F">
        <w:rPr>
          <w:rFonts w:ascii="Times New Roman" w:hAnsi="Times New Roman"/>
          <w:sz w:val="24"/>
          <w:szCs w:val="24"/>
        </w:rPr>
        <w:t>.</w:t>
      </w:r>
    </w:p>
    <w:p w14:paraId="6C6AA0ED" w14:textId="77777777" w:rsidR="004E187C" w:rsidRPr="00C2322F" w:rsidRDefault="004E187C" w:rsidP="004E187C">
      <w:pPr>
        <w:pStyle w:val="ustp"/>
        <w:spacing w:before="120"/>
      </w:pPr>
      <w:r w:rsidRPr="00C2322F">
        <w:t xml:space="preserve">2. Organami wyborczymi </w:t>
      </w:r>
      <w:r w:rsidR="005368A4">
        <w:t>Uniwersytet</w:t>
      </w:r>
      <w:r w:rsidRPr="00C2322F">
        <w:t>u są kolegia elektorów.</w:t>
      </w:r>
      <w:r w:rsidRPr="00C2322F">
        <w:rPr>
          <w:rStyle w:val="Odwoanieprzypisudolnego"/>
        </w:rPr>
        <w:t xml:space="preserve"> </w:t>
      </w:r>
    </w:p>
    <w:p w14:paraId="51AC9517" w14:textId="77777777" w:rsidR="004E187C" w:rsidRDefault="004E187C" w:rsidP="004E187C">
      <w:pPr>
        <w:pStyle w:val="ustp"/>
      </w:pPr>
      <w:r w:rsidRPr="00C2322F">
        <w:t>3. Skład kolegiów elektorów oraz tryb wyboru ich członków określa ordynacja wyborcza</w:t>
      </w:r>
      <w:r w:rsidR="0003746E">
        <w:t xml:space="preserve"> </w:t>
      </w:r>
      <w:r w:rsidR="005368A4">
        <w:t>Uniwersytet</w:t>
      </w:r>
      <w:r w:rsidRPr="00C2322F">
        <w:t xml:space="preserve">u Szczecińskiego (zwana dalej „ordynacją wyborczą </w:t>
      </w:r>
      <w:r w:rsidR="005368A4">
        <w:t>Uniwersytet</w:t>
      </w:r>
      <w:r w:rsidRPr="00C2322F">
        <w:t>u”), stanowiąca załącznik nr 4 do statutu.</w:t>
      </w:r>
    </w:p>
    <w:p w14:paraId="64E069E5" w14:textId="77777777" w:rsidR="00CC6C32" w:rsidRDefault="00CC6C32" w:rsidP="00CC6C32">
      <w:pPr>
        <w:pStyle w:val="Nagwek3"/>
      </w:pPr>
    </w:p>
    <w:p w14:paraId="104B6E88" w14:textId="77777777" w:rsidR="00CC6C32" w:rsidRPr="00CC6C32" w:rsidRDefault="00CC6C32" w:rsidP="00CC6C32">
      <w:pPr>
        <w:pStyle w:val="ustp"/>
        <w:rPr>
          <w:lang w:eastAsia="en-US"/>
        </w:rPr>
      </w:pPr>
      <w:r>
        <w:rPr>
          <w:lang w:eastAsia="en-US"/>
        </w:rPr>
        <w:t xml:space="preserve">Zasady sprawowania nadzoru nad zgodnością z prawem działania organów </w:t>
      </w:r>
      <w:r w:rsidR="005368A4">
        <w:rPr>
          <w:lang w:eastAsia="en-US"/>
        </w:rPr>
        <w:t>Uniwersytet</w:t>
      </w:r>
      <w:r>
        <w:rPr>
          <w:lang w:eastAsia="en-US"/>
        </w:rPr>
        <w:t>u określają przepisy ustawy.</w:t>
      </w:r>
    </w:p>
    <w:p w14:paraId="38DBFFF1" w14:textId="77777777" w:rsidR="00302537" w:rsidRDefault="00302537" w:rsidP="004E187C">
      <w:pPr>
        <w:pStyle w:val="ustp"/>
      </w:pPr>
    </w:p>
    <w:p w14:paraId="6AF6A4A7" w14:textId="77777777" w:rsidR="004E187C" w:rsidRDefault="004E187C" w:rsidP="004E187C">
      <w:pPr>
        <w:pStyle w:val="Nagwek2"/>
      </w:pPr>
      <w:r>
        <w:br/>
      </w:r>
      <w:bookmarkStart w:id="9" w:name="_Toc476774427"/>
      <w:r w:rsidR="005368A4">
        <w:t>Senat</w:t>
      </w:r>
      <w:bookmarkEnd w:id="9"/>
    </w:p>
    <w:p w14:paraId="13178E49" w14:textId="77777777" w:rsidR="004E187C" w:rsidRDefault="004E187C" w:rsidP="004E187C">
      <w:pPr>
        <w:pStyle w:val="Nagwek3"/>
      </w:pPr>
    </w:p>
    <w:p w14:paraId="09BA447D" w14:textId="77777777" w:rsidR="004E187C" w:rsidRPr="00CE7DDD" w:rsidRDefault="004E187C" w:rsidP="004E187C">
      <w:pPr>
        <w:pStyle w:val="ustp"/>
      </w:pPr>
      <w:r w:rsidRPr="00AC6648">
        <w:t>1.</w:t>
      </w:r>
      <w:r>
        <w:rPr>
          <w:b/>
        </w:rPr>
        <w:t xml:space="preserve"> </w:t>
      </w:r>
      <w:r w:rsidRPr="00CE7DDD">
        <w:t xml:space="preserve">W skład </w:t>
      </w:r>
      <w:r w:rsidR="005368A4">
        <w:t>senat</w:t>
      </w:r>
      <w:r w:rsidRPr="00CE7DDD">
        <w:t>u wchodzą:</w:t>
      </w:r>
    </w:p>
    <w:p w14:paraId="49E22B34" w14:textId="77777777" w:rsidR="00302537" w:rsidRPr="00BE6716" w:rsidRDefault="005368A4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>
        <w:rPr>
          <w:szCs w:val="24"/>
        </w:rPr>
        <w:t>rektor</w:t>
      </w:r>
      <w:proofErr w:type="gramEnd"/>
      <w:r w:rsidR="00302537" w:rsidRPr="00BE6716">
        <w:rPr>
          <w:szCs w:val="24"/>
        </w:rPr>
        <w:t>;</w:t>
      </w:r>
    </w:p>
    <w:p w14:paraId="04A041C9" w14:textId="77777777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pro</w:t>
      </w:r>
      <w:r w:rsidR="005368A4">
        <w:rPr>
          <w:szCs w:val="24"/>
        </w:rPr>
        <w:t>rektor</w:t>
      </w:r>
      <w:r w:rsidRPr="00BE6716">
        <w:rPr>
          <w:szCs w:val="24"/>
        </w:rPr>
        <w:t>zy</w:t>
      </w:r>
      <w:proofErr w:type="gramEnd"/>
      <w:r w:rsidRPr="00BE6716">
        <w:rPr>
          <w:szCs w:val="24"/>
        </w:rPr>
        <w:t>, w liczbie nie większej niż czterech;</w:t>
      </w:r>
    </w:p>
    <w:p w14:paraId="130871F9" w14:textId="77777777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dziekani</w:t>
      </w:r>
      <w:proofErr w:type="gramEnd"/>
      <w:r w:rsidRPr="00BE6716">
        <w:rPr>
          <w:szCs w:val="24"/>
        </w:rPr>
        <w:t>, w liczbie jedenastu;</w:t>
      </w:r>
    </w:p>
    <w:p w14:paraId="4609088A" w14:textId="77777777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nauczyciele</w:t>
      </w:r>
      <w:proofErr w:type="gramEnd"/>
      <w:r w:rsidRPr="00BE6716">
        <w:rPr>
          <w:szCs w:val="24"/>
        </w:rPr>
        <w:t xml:space="preserve"> akademiccy posiadający tytuł naukowy profesora lub stopień naukowy doktora habilitowanego, </w:t>
      </w:r>
      <w:r>
        <w:rPr>
          <w:szCs w:val="24"/>
        </w:rPr>
        <w:t xml:space="preserve">zatrudnieni na wydziałach, </w:t>
      </w:r>
      <w:r w:rsidRPr="00BE6716">
        <w:rPr>
          <w:szCs w:val="24"/>
        </w:rPr>
        <w:t xml:space="preserve">w liczbie </w:t>
      </w:r>
      <w:r w:rsidRPr="00EC3240">
        <w:rPr>
          <w:szCs w:val="24"/>
        </w:rPr>
        <w:t>piętnastu</w:t>
      </w:r>
      <w:r w:rsidRPr="00BE6716">
        <w:rPr>
          <w:szCs w:val="24"/>
        </w:rPr>
        <w:t>;</w:t>
      </w:r>
    </w:p>
    <w:p w14:paraId="639980FB" w14:textId="6690FD62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nauczyciele</w:t>
      </w:r>
      <w:proofErr w:type="gramEnd"/>
      <w:r w:rsidRPr="00BE6716">
        <w:rPr>
          <w:szCs w:val="24"/>
        </w:rPr>
        <w:t xml:space="preserve"> akademiccy niewymienieni w pkt 4, w liczbie </w:t>
      </w:r>
      <w:r w:rsidRPr="00EC3240">
        <w:rPr>
          <w:szCs w:val="24"/>
        </w:rPr>
        <w:t>trzynastu</w:t>
      </w:r>
      <w:r w:rsidRPr="00BE6716">
        <w:rPr>
          <w:szCs w:val="24"/>
        </w:rPr>
        <w:t xml:space="preserve"> (po j</w:t>
      </w:r>
      <w:r>
        <w:rPr>
          <w:szCs w:val="24"/>
        </w:rPr>
        <w:t>ednym z każdego wydziału oraz</w:t>
      </w:r>
      <w:r w:rsidRPr="00BE6716">
        <w:rPr>
          <w:szCs w:val="24"/>
        </w:rPr>
        <w:t xml:space="preserve"> </w:t>
      </w:r>
      <w:r w:rsidRPr="00EC3240">
        <w:rPr>
          <w:szCs w:val="24"/>
        </w:rPr>
        <w:t>dwie</w:t>
      </w:r>
      <w:r>
        <w:rPr>
          <w:szCs w:val="24"/>
        </w:rPr>
        <w:t xml:space="preserve"> osoby reprezentujące</w:t>
      </w:r>
      <w:r w:rsidRPr="00BE6716">
        <w:rPr>
          <w:szCs w:val="24"/>
        </w:rPr>
        <w:t xml:space="preserve"> jednostki międzywydziałowe i ogólnouczelniane);</w:t>
      </w:r>
    </w:p>
    <w:p w14:paraId="12F5F7C6" w14:textId="77777777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przedstawiciele</w:t>
      </w:r>
      <w:proofErr w:type="gramEnd"/>
      <w:r w:rsidRPr="00BE6716">
        <w:rPr>
          <w:szCs w:val="24"/>
        </w:rPr>
        <w:t xml:space="preserve"> studentów, w liczbie dwunastu; </w:t>
      </w:r>
    </w:p>
    <w:p w14:paraId="012F3190" w14:textId="77777777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przedstawiciele</w:t>
      </w:r>
      <w:proofErr w:type="gramEnd"/>
      <w:r w:rsidRPr="00BE6716">
        <w:rPr>
          <w:szCs w:val="24"/>
        </w:rPr>
        <w:t xml:space="preserve"> doktorantów, w liczbie jednego;</w:t>
      </w:r>
    </w:p>
    <w:p w14:paraId="0A8D117F" w14:textId="77777777" w:rsidR="00302537" w:rsidRPr="00BE6716" w:rsidRDefault="00302537" w:rsidP="00FB1D23">
      <w:pPr>
        <w:numPr>
          <w:ilvl w:val="0"/>
          <w:numId w:val="91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pracownicy</w:t>
      </w:r>
      <w:proofErr w:type="gramEnd"/>
      <w:r w:rsidRPr="00BE6716">
        <w:rPr>
          <w:szCs w:val="24"/>
        </w:rPr>
        <w:t xml:space="preserve"> niebędący nauczycielami akademickimi, w liczbie trzech.</w:t>
      </w:r>
    </w:p>
    <w:p w14:paraId="60E4E0BF" w14:textId="77777777" w:rsidR="00CA0FF2" w:rsidRDefault="004E187C" w:rsidP="004E187C">
      <w:pPr>
        <w:pStyle w:val="ustp"/>
        <w:spacing w:before="120"/>
      </w:pPr>
      <w:r>
        <w:t xml:space="preserve">2. Osoby wymienione w ust.1 tworzą statutowy skład </w:t>
      </w:r>
      <w:r w:rsidR="005368A4">
        <w:t>senat</w:t>
      </w:r>
      <w:r>
        <w:t xml:space="preserve">u. W każdym przypadku, w którym przepisy statutu odwołują się do „statutowej liczby członków </w:t>
      </w:r>
      <w:r w:rsidR="005368A4">
        <w:t>senat</w:t>
      </w:r>
      <w:r>
        <w:t xml:space="preserve">u” należy tę liczbę ustalać w odniesieniu do statutowego składu </w:t>
      </w:r>
      <w:r w:rsidR="005368A4">
        <w:t>senat</w:t>
      </w:r>
      <w:r>
        <w:t>u.</w:t>
      </w:r>
    </w:p>
    <w:p w14:paraId="478ED9CA" w14:textId="77777777" w:rsidR="004E187C" w:rsidRDefault="00CA0FF2" w:rsidP="004E187C">
      <w:pPr>
        <w:pStyle w:val="ustp"/>
        <w:spacing w:before="120"/>
      </w:pPr>
      <w:r w:rsidRPr="0049736C">
        <w:t xml:space="preserve">3. Skład </w:t>
      </w:r>
      <w:r w:rsidR="005368A4">
        <w:t>Senat</w:t>
      </w:r>
      <w:r w:rsidRPr="0049736C">
        <w:t>u</w:t>
      </w:r>
      <w:r w:rsidR="0049736C" w:rsidRPr="0049736C">
        <w:t xml:space="preserve">, w odniesieniu do liczby </w:t>
      </w:r>
      <w:r w:rsidR="005368A4">
        <w:t>senat</w:t>
      </w:r>
      <w:r w:rsidR="0049736C" w:rsidRPr="0049736C">
        <w:t xml:space="preserve">orów </w:t>
      </w:r>
      <w:r w:rsidR="00A26A92" w:rsidRPr="0049736C">
        <w:t>z poszczególnych wydziałów</w:t>
      </w:r>
      <w:r w:rsidR="00A26A92">
        <w:t>,</w:t>
      </w:r>
      <w:r w:rsidR="00A26A92" w:rsidRPr="0049736C">
        <w:t xml:space="preserve"> </w:t>
      </w:r>
      <w:r w:rsidR="0049736C" w:rsidRPr="0049736C">
        <w:t>reprezentujących nauczycieli akademickich</w:t>
      </w:r>
      <w:r w:rsidR="00EC3240">
        <w:t xml:space="preserve"> </w:t>
      </w:r>
      <w:r w:rsidR="00EC3240" w:rsidRPr="00BE6716">
        <w:t>posiadających tytuł naukowy profesora lub stopień naukowy doktora habilitowanego</w:t>
      </w:r>
      <w:r w:rsidR="0049736C" w:rsidRPr="0049736C">
        <w:t xml:space="preserve">, ustalają przepisy ordynacji wyborczej </w:t>
      </w:r>
      <w:r w:rsidR="005368A4">
        <w:t>Uniwersytet</w:t>
      </w:r>
      <w:r w:rsidR="0049736C" w:rsidRPr="0049736C">
        <w:t>u.</w:t>
      </w:r>
      <w:r w:rsidR="0049736C">
        <w:t xml:space="preserve"> </w:t>
      </w:r>
      <w:r w:rsidR="004E187C">
        <w:t xml:space="preserve"> </w:t>
      </w:r>
    </w:p>
    <w:p w14:paraId="4E45E6CF" w14:textId="77777777" w:rsidR="004E187C" w:rsidRDefault="004E187C" w:rsidP="004E187C">
      <w:pPr>
        <w:pStyle w:val="Nagwek3"/>
      </w:pPr>
    </w:p>
    <w:p w14:paraId="6AB47787" w14:textId="77777777" w:rsidR="004E187C" w:rsidRDefault="004E187C" w:rsidP="004E187C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Zasady wyboru członków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C2322F">
        <w:rPr>
          <w:rFonts w:ascii="Times New Roman" w:hAnsi="Times New Roman"/>
          <w:sz w:val="24"/>
          <w:szCs w:val="24"/>
        </w:rPr>
        <w:t xml:space="preserve">u spośród nauczycieli akademickich, doktorantów, studentów oraz pracowników niebędących nauczycielami akademickimi określa </w:t>
      </w:r>
      <w:r w:rsidR="00953A63">
        <w:rPr>
          <w:rFonts w:ascii="Times New Roman" w:hAnsi="Times New Roman"/>
          <w:sz w:val="24"/>
          <w:szCs w:val="24"/>
        </w:rPr>
        <w:t xml:space="preserve">ordynacja wyborcza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="00953A63">
        <w:rPr>
          <w:rFonts w:ascii="Times New Roman" w:hAnsi="Times New Roman"/>
          <w:sz w:val="24"/>
          <w:szCs w:val="24"/>
        </w:rPr>
        <w:t>u</w:t>
      </w:r>
      <w:r w:rsidRPr="00C2322F">
        <w:rPr>
          <w:rFonts w:ascii="Times New Roman" w:hAnsi="Times New Roman"/>
          <w:sz w:val="24"/>
          <w:szCs w:val="24"/>
        </w:rPr>
        <w:t>.</w:t>
      </w:r>
    </w:p>
    <w:p w14:paraId="285A5833" w14:textId="77777777" w:rsidR="004E187C" w:rsidRDefault="004E187C" w:rsidP="004E187C">
      <w:pPr>
        <w:pStyle w:val="Nagwek3"/>
      </w:pPr>
      <w:bookmarkStart w:id="10" w:name="_Ref466628739"/>
    </w:p>
    <w:bookmarkEnd w:id="10"/>
    <w:p w14:paraId="2CF6746B" w14:textId="77777777" w:rsidR="004E187C" w:rsidRPr="00C2322F" w:rsidRDefault="00BF5E4D" w:rsidP="004E187C">
      <w:pPr>
        <w:pStyle w:val="ustp"/>
      </w:pPr>
      <w:r>
        <w:t xml:space="preserve">1. </w:t>
      </w:r>
      <w:r w:rsidR="004E187C" w:rsidRPr="00C2322F">
        <w:t xml:space="preserve">Do kompetencji </w:t>
      </w:r>
      <w:r w:rsidR="005368A4">
        <w:t>senat</w:t>
      </w:r>
      <w:r w:rsidR="004E187C" w:rsidRPr="00C2322F">
        <w:t>u należy:</w:t>
      </w:r>
    </w:p>
    <w:p w14:paraId="05DD0930" w14:textId="77777777" w:rsidR="001F1266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1F1266">
        <w:rPr>
          <w:szCs w:val="24"/>
        </w:rPr>
        <w:t>uchwalanie</w:t>
      </w:r>
      <w:proofErr w:type="gramEnd"/>
      <w:r w:rsidRPr="001F1266">
        <w:rPr>
          <w:szCs w:val="24"/>
        </w:rPr>
        <w:t xml:space="preserve"> i zmiana statutu;</w:t>
      </w:r>
    </w:p>
    <w:p w14:paraId="0BB62186" w14:textId="63559608" w:rsidR="001F1266" w:rsidRPr="001F1266" w:rsidRDefault="001F1266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1F1266">
        <w:rPr>
          <w:szCs w:val="24"/>
        </w:rPr>
        <w:t>dokonywanie</w:t>
      </w:r>
      <w:proofErr w:type="gramEnd"/>
      <w:r w:rsidRPr="001F1266">
        <w:rPr>
          <w:szCs w:val="24"/>
        </w:rPr>
        <w:t xml:space="preserve"> wi</w:t>
      </w:r>
      <w:r w:rsidRPr="001F1266">
        <w:rPr>
          <w:rFonts w:hint="eastAsia"/>
          <w:szCs w:val="24"/>
        </w:rPr>
        <w:t>ążą</w:t>
      </w:r>
      <w:r w:rsidRPr="001F1266">
        <w:rPr>
          <w:szCs w:val="24"/>
        </w:rPr>
        <w:t>cej wyk</w:t>
      </w:r>
      <w:r w:rsidRPr="001F1266">
        <w:rPr>
          <w:rFonts w:hint="eastAsia"/>
          <w:szCs w:val="24"/>
        </w:rPr>
        <w:t>ł</w:t>
      </w:r>
      <w:r w:rsidRPr="001F1266">
        <w:rPr>
          <w:szCs w:val="24"/>
        </w:rPr>
        <w:t xml:space="preserve">adni statutu oraz </w:t>
      </w:r>
      <w:r w:rsidR="00ED6566">
        <w:rPr>
          <w:szCs w:val="24"/>
        </w:rPr>
        <w:t>innych uchwał</w:t>
      </w:r>
      <w:r w:rsidR="00CB3703">
        <w:rPr>
          <w:szCs w:val="24"/>
        </w:rPr>
        <w:t xml:space="preserve"> </w:t>
      </w:r>
      <w:r w:rsidR="00B5295A">
        <w:rPr>
          <w:szCs w:val="24"/>
        </w:rPr>
        <w:t>senatu</w:t>
      </w:r>
      <w:r w:rsidRPr="001F1266">
        <w:rPr>
          <w:szCs w:val="24"/>
        </w:rPr>
        <w:t>;</w:t>
      </w:r>
    </w:p>
    <w:p w14:paraId="6530D62A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ustalanie</w:t>
      </w:r>
      <w:proofErr w:type="gramEnd"/>
      <w:r w:rsidRPr="004E187C">
        <w:rPr>
          <w:szCs w:val="24"/>
        </w:rPr>
        <w:t xml:space="preserve"> zasad działania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u oraz wytycznych dla rad wydziałów w zakresie wykonywania podstawowych zadań </w:t>
      </w:r>
      <w:r w:rsidR="005368A4">
        <w:rPr>
          <w:szCs w:val="24"/>
        </w:rPr>
        <w:t>Uniwersytet</w:t>
      </w:r>
      <w:r w:rsidRPr="004E187C">
        <w:rPr>
          <w:szCs w:val="24"/>
        </w:rPr>
        <w:t>u;</w:t>
      </w:r>
    </w:p>
    <w:p w14:paraId="1D94E3D9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ustalanie</w:t>
      </w:r>
      <w:proofErr w:type="gramEnd"/>
      <w:r w:rsidRPr="004E187C">
        <w:rPr>
          <w:szCs w:val="24"/>
        </w:rPr>
        <w:t xml:space="preserve"> zasad gospodarki finansowej </w:t>
      </w:r>
      <w:r w:rsidR="005368A4">
        <w:rPr>
          <w:szCs w:val="24"/>
        </w:rPr>
        <w:t>Uniwersytet</w:t>
      </w:r>
      <w:r w:rsidRPr="004E187C">
        <w:rPr>
          <w:szCs w:val="24"/>
        </w:rPr>
        <w:t>u;</w:t>
      </w:r>
    </w:p>
    <w:p w14:paraId="73F5C675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strategii rozwoju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u; </w:t>
      </w:r>
    </w:p>
    <w:p w14:paraId="36CB7369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regulaminu studiów, regulaminu studiów doktoranckich, regulaminu studiów podyplomowych;</w:t>
      </w:r>
    </w:p>
    <w:p w14:paraId="177C22D9" w14:textId="77777777" w:rsidR="002C18C9" w:rsidRPr="008A38EB" w:rsidRDefault="002C18C9" w:rsidP="002C18C9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8A38EB">
        <w:rPr>
          <w:szCs w:val="24"/>
        </w:rPr>
        <w:t>określanie</w:t>
      </w:r>
      <w:proofErr w:type="gramEnd"/>
      <w:r w:rsidRPr="008A38EB">
        <w:rPr>
          <w:szCs w:val="24"/>
        </w:rPr>
        <w:t xml:space="preserve"> kierunków studiów i poziomu studiów prowadzonych przez podstawowe jednostki organizacyjne Uniwersytetu;</w:t>
      </w:r>
    </w:p>
    <w:p w14:paraId="382C0EAB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podejmowanie</w:t>
      </w:r>
      <w:proofErr w:type="gramEnd"/>
      <w:r w:rsidRPr="004E187C">
        <w:rPr>
          <w:szCs w:val="24"/>
        </w:rPr>
        <w:t xml:space="preserve"> uchwał w sprawie prowadzenia wspólnie z inną uczelnią kierunku studiów interdyscyplinarnych</w:t>
      </w:r>
      <w:r w:rsidR="00AD2FC2">
        <w:rPr>
          <w:szCs w:val="24"/>
        </w:rPr>
        <w:t>;</w:t>
      </w:r>
    </w:p>
    <w:p w14:paraId="0D3B961C" w14:textId="65698D4A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ustalanie</w:t>
      </w:r>
      <w:proofErr w:type="gramEnd"/>
      <w:r w:rsidR="00B5295A">
        <w:rPr>
          <w:szCs w:val="24"/>
        </w:rPr>
        <w:t xml:space="preserve"> </w:t>
      </w:r>
      <w:r w:rsidRPr="004E187C">
        <w:rPr>
          <w:szCs w:val="24"/>
        </w:rPr>
        <w:t>warunków, trybu oraz terminu rozpoczęcia i zakończenia rekrutacji, w tym prowadzonej w drodze elektronicznej, dla poszczególnych kierunków studiów;</w:t>
      </w:r>
    </w:p>
    <w:p w14:paraId="41FA576F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formy studiów doktoranckich oraz warunków i trybu rekrutacji na studia doktoranckie; </w:t>
      </w:r>
    </w:p>
    <w:p w14:paraId="3BF91E0F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r w:rsidRPr="004E187C">
        <w:rPr>
          <w:szCs w:val="24"/>
        </w:rPr>
        <w:t xml:space="preserve">określanie, na </w:t>
      </w:r>
      <w:proofErr w:type="gramStart"/>
      <w:r w:rsidRPr="004E187C">
        <w:rPr>
          <w:szCs w:val="24"/>
        </w:rPr>
        <w:t>okres co</w:t>
      </w:r>
      <w:proofErr w:type="gramEnd"/>
      <w:r w:rsidRPr="004E187C">
        <w:rPr>
          <w:szCs w:val="24"/>
        </w:rPr>
        <w:t xml:space="preserve"> najmniej trzech lat, szczegółowych zasad przyjmowania na studia laureatów i finalistów olimpiad stopnia centralnego oraz laureatów konkursów międzynarodowych i ogólnopolskich, w tym organizowanych przez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; </w:t>
      </w:r>
    </w:p>
    <w:p w14:paraId="5F02EC08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liczby miejsc na poszczególnych kierunkach studiów stacjo</w:t>
      </w:r>
      <w:r w:rsidR="00CA0FF2">
        <w:rPr>
          <w:szCs w:val="24"/>
        </w:rPr>
        <w:t>narnych na dany rok akademicki;</w:t>
      </w:r>
    </w:p>
    <w:p w14:paraId="0E25CCCB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utworzenia, przekształcenia i likwidacji podstawowej jednostki organizacyjnej uczelni, w tym filii albo jednostki zamiejscowej; </w:t>
      </w:r>
      <w:r w:rsidRPr="004E187C">
        <w:rPr>
          <w:szCs w:val="24"/>
        </w:rPr>
        <w:tab/>
      </w:r>
    </w:p>
    <w:p w14:paraId="5B2E5213" w14:textId="1D5E4EAA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zatwierdzanie</w:t>
      </w:r>
      <w:proofErr w:type="gramEnd"/>
      <w:r w:rsidRPr="004E187C">
        <w:rPr>
          <w:szCs w:val="24"/>
        </w:rPr>
        <w:t xml:space="preserve"> planu rzeczowo-finansowego </w:t>
      </w:r>
      <w:r w:rsidR="005368A4">
        <w:rPr>
          <w:szCs w:val="24"/>
        </w:rPr>
        <w:t>Uniwersytet</w:t>
      </w:r>
      <w:r w:rsidR="002D3C5A">
        <w:rPr>
          <w:szCs w:val="24"/>
        </w:rPr>
        <w:t>u</w:t>
      </w:r>
      <w:r w:rsidRPr="004E187C">
        <w:rPr>
          <w:szCs w:val="24"/>
        </w:rPr>
        <w:t xml:space="preserve"> zgodnie z przepisami o finansach publicznych oraz o rachunkowości;</w:t>
      </w:r>
    </w:p>
    <w:p w14:paraId="1B0F83F0" w14:textId="45FC901F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zatwierdzanie</w:t>
      </w:r>
      <w:proofErr w:type="gramEnd"/>
      <w:r w:rsidRPr="004E187C">
        <w:rPr>
          <w:szCs w:val="24"/>
        </w:rPr>
        <w:t xml:space="preserve"> sprawozdania finansowego </w:t>
      </w:r>
      <w:r w:rsidR="005368A4">
        <w:rPr>
          <w:szCs w:val="24"/>
        </w:rPr>
        <w:t>Uniwersytet</w:t>
      </w:r>
      <w:r w:rsidRPr="004E187C">
        <w:rPr>
          <w:szCs w:val="24"/>
        </w:rPr>
        <w:t>u zgodnie z przepisami o rachunkowości;</w:t>
      </w:r>
    </w:p>
    <w:p w14:paraId="3D454A48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programu naprawczego, o którym mowa w art. 100a ustawy i przedkładanie go ministrowi nadzorującemu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; </w:t>
      </w:r>
    </w:p>
    <w:p w14:paraId="263F798F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, z zastrzeżeniem art. 90 ust. 4 ustawy, zgody na dokonanie czynności zobowiązującej lub rozporządzającej, </w:t>
      </w:r>
      <w:r w:rsidR="00377A51">
        <w:rPr>
          <w:szCs w:val="24"/>
        </w:rPr>
        <w:t xml:space="preserve">niezwiązanej z bieżącym zarządzaniem uczelnią, </w:t>
      </w:r>
      <w:r w:rsidRPr="004E187C">
        <w:rPr>
          <w:szCs w:val="24"/>
        </w:rPr>
        <w:t xml:space="preserve">której przedmiot przekracza wartość 200.000 </w:t>
      </w:r>
      <w:proofErr w:type="gramStart"/>
      <w:r w:rsidRPr="004E187C">
        <w:rPr>
          <w:szCs w:val="24"/>
        </w:rPr>
        <w:t>zł</w:t>
      </w:r>
      <w:proofErr w:type="gramEnd"/>
      <w:r w:rsidRPr="004E187C">
        <w:rPr>
          <w:szCs w:val="24"/>
        </w:rPr>
        <w:t xml:space="preserve"> oraz na nabycie mienia, którego przedmiot przekracza wartość 200.000 </w:t>
      </w:r>
      <w:proofErr w:type="gramStart"/>
      <w:r w:rsidRPr="004E187C">
        <w:rPr>
          <w:szCs w:val="24"/>
        </w:rPr>
        <w:t>zł</w:t>
      </w:r>
      <w:proofErr w:type="gramEnd"/>
      <w:r w:rsidRPr="004E187C">
        <w:rPr>
          <w:szCs w:val="24"/>
        </w:rPr>
        <w:t>;</w:t>
      </w:r>
    </w:p>
    <w:p w14:paraId="6C272EC6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zgody na utworzenie spółki celowej, o której mowa w art.86a ustawy; </w:t>
      </w:r>
    </w:p>
    <w:p w14:paraId="363A5B3D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zawarcia przez </w:t>
      </w:r>
      <w:r w:rsidR="005368A4">
        <w:rPr>
          <w:szCs w:val="24"/>
        </w:rPr>
        <w:t>rektor</w:t>
      </w:r>
      <w:r w:rsidRPr="004E187C">
        <w:rPr>
          <w:szCs w:val="24"/>
        </w:rPr>
        <w:t>a umowy o współpracy z podmiotem zagranicznym;</w:t>
      </w:r>
    </w:p>
    <w:p w14:paraId="77CB0FFE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zgody na utworzenie akademickiego inkubatora przedsiębiorczości lub centrum transferu technologii w formie prawem przewidzianej;</w:t>
      </w:r>
    </w:p>
    <w:p w14:paraId="44318580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zatwierdzanie</w:t>
      </w:r>
      <w:proofErr w:type="gramEnd"/>
      <w:r w:rsidRPr="004E187C">
        <w:rPr>
          <w:szCs w:val="24"/>
        </w:rPr>
        <w:t xml:space="preserve"> regulaminu akademickiego inkubatora przedsiębiorczości i regulaminu centrum transferu technologii;</w:t>
      </w:r>
    </w:p>
    <w:p w14:paraId="3ADB4DA7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regulaminu zarządzania prawami autorskimi i prawami pokrewnymi oraz prawami własności przemysł</w:t>
      </w:r>
      <w:r w:rsidR="00953A63">
        <w:rPr>
          <w:szCs w:val="24"/>
        </w:rPr>
        <w:t>owej oraz zasad komercjalizacji</w:t>
      </w:r>
      <w:r w:rsidRPr="004E187C">
        <w:rPr>
          <w:szCs w:val="24"/>
        </w:rPr>
        <w:t xml:space="preserve">; </w:t>
      </w:r>
    </w:p>
    <w:p w14:paraId="0A3EC475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regulaminu korzystania z infrastruktury badawczej </w:t>
      </w:r>
      <w:r w:rsidR="005368A4">
        <w:rPr>
          <w:szCs w:val="24"/>
        </w:rPr>
        <w:t>Uniwersytet</w:t>
      </w:r>
      <w:r w:rsidRPr="004E187C">
        <w:rPr>
          <w:szCs w:val="24"/>
        </w:rPr>
        <w:t>u</w:t>
      </w:r>
      <w:r w:rsidR="00953A63">
        <w:rPr>
          <w:szCs w:val="24"/>
        </w:rPr>
        <w:t>;</w:t>
      </w:r>
      <w:r w:rsidRPr="004E187C">
        <w:rPr>
          <w:szCs w:val="24"/>
        </w:rPr>
        <w:t xml:space="preserve"> </w:t>
      </w:r>
    </w:p>
    <w:p w14:paraId="2503663E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zgody na podjęcie lub kontynuowanie dodatkowego zatrudnienia w ramach stosunku pracy przez nauczyciela akademickiego pełniącego funkcję </w:t>
      </w:r>
      <w:r w:rsidR="005368A4">
        <w:rPr>
          <w:szCs w:val="24"/>
        </w:rPr>
        <w:t>rektor</w:t>
      </w:r>
      <w:r w:rsidRPr="004E187C">
        <w:rPr>
          <w:szCs w:val="24"/>
        </w:rPr>
        <w:t>a;</w:t>
      </w:r>
    </w:p>
    <w:p w14:paraId="0E7612AC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wymogów, jakie musi spełniać wniosek dotyczący zatrudnienia na stanowisku profesora nadzwyczajnego osoby posiadającej stopień naukowy doktora;</w:t>
      </w:r>
    </w:p>
    <w:p w14:paraId="62B70229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zatrudnienia na stanowisku profesora zwyczajnego i nadzwyczajnego;</w:t>
      </w:r>
      <w:r w:rsidR="0003746E">
        <w:rPr>
          <w:szCs w:val="24"/>
        </w:rPr>
        <w:t xml:space="preserve"> </w:t>
      </w:r>
    </w:p>
    <w:p w14:paraId="21DAC925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zatrudnienia na stanowisku kanclerza;</w:t>
      </w:r>
    </w:p>
    <w:p w14:paraId="616359A5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zatrudnienia na stanowisku dy</w:t>
      </w:r>
      <w:r w:rsidR="005368A4">
        <w:rPr>
          <w:szCs w:val="24"/>
        </w:rPr>
        <w:t>rektor</w:t>
      </w:r>
      <w:r w:rsidRPr="004E187C">
        <w:rPr>
          <w:szCs w:val="24"/>
        </w:rPr>
        <w:t>a akademickiego inkubatora przedsiębiorczości (działającego w formie jednostki ogólnouczelnianej) lub dy</w:t>
      </w:r>
      <w:r w:rsidR="005368A4">
        <w:rPr>
          <w:szCs w:val="24"/>
        </w:rPr>
        <w:t>rektor</w:t>
      </w:r>
      <w:r w:rsidRPr="004E187C">
        <w:rPr>
          <w:szCs w:val="24"/>
        </w:rPr>
        <w:t>a centrum transferu technologi</w:t>
      </w:r>
      <w:r w:rsidR="00CA0FF2">
        <w:rPr>
          <w:szCs w:val="24"/>
        </w:rPr>
        <w:t xml:space="preserve">i </w:t>
      </w:r>
      <w:r w:rsidRPr="004E187C">
        <w:rPr>
          <w:szCs w:val="24"/>
        </w:rPr>
        <w:t xml:space="preserve">(działającego w formie jednostki ogólnouczelnianej); </w:t>
      </w:r>
    </w:p>
    <w:p w14:paraId="3B72FA8A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zatrudnienia na stanowisku dy</w:t>
      </w:r>
      <w:r w:rsidR="005368A4">
        <w:rPr>
          <w:szCs w:val="24"/>
        </w:rPr>
        <w:t>rektor</w:t>
      </w:r>
      <w:r w:rsidRPr="004E187C">
        <w:rPr>
          <w:szCs w:val="24"/>
        </w:rPr>
        <w:t>a biblioteki;</w:t>
      </w:r>
    </w:p>
    <w:p w14:paraId="450253AE" w14:textId="0531D03B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r w:rsidRPr="004E187C">
        <w:rPr>
          <w:szCs w:val="24"/>
        </w:rPr>
        <w:t>wyrażanie opinii w s</w:t>
      </w:r>
      <w:r w:rsidR="00953A63">
        <w:rPr>
          <w:szCs w:val="24"/>
        </w:rPr>
        <w:t xml:space="preserve">prawie kandydatów </w:t>
      </w:r>
      <w:proofErr w:type="gramStart"/>
      <w:r w:rsidR="005368A4">
        <w:rPr>
          <w:szCs w:val="24"/>
        </w:rPr>
        <w:t>Uniwersytet</w:t>
      </w:r>
      <w:r w:rsidR="00953A63">
        <w:rPr>
          <w:szCs w:val="24"/>
        </w:rPr>
        <w:t>u</w:t>
      </w:r>
      <w:r w:rsidRPr="004E187C">
        <w:rPr>
          <w:szCs w:val="24"/>
        </w:rPr>
        <w:t xml:space="preserve"> ja</w:t>
      </w:r>
      <w:r w:rsidR="00953A63">
        <w:rPr>
          <w:szCs w:val="24"/>
        </w:rPr>
        <w:t>ko</w:t>
      </w:r>
      <w:proofErr w:type="gramEnd"/>
      <w:r w:rsidR="00953A63">
        <w:rPr>
          <w:szCs w:val="24"/>
        </w:rPr>
        <w:t xml:space="preserve"> wspólnika spółek handlowych,</w:t>
      </w:r>
      <w:r w:rsidRPr="004E187C">
        <w:rPr>
          <w:szCs w:val="24"/>
        </w:rPr>
        <w:t xml:space="preserve"> na członków organów tych spółek;</w:t>
      </w:r>
    </w:p>
    <w:p w14:paraId="055101FF" w14:textId="77777777" w:rsidR="004E187C" w:rsidRPr="004E187C" w:rsidRDefault="004E187C" w:rsidP="00FB1D23">
      <w:pPr>
        <w:pStyle w:val="Akapitzlist"/>
        <w:numPr>
          <w:ilvl w:val="0"/>
          <w:numId w:val="93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4E187C">
        <w:rPr>
          <w:szCs w:val="24"/>
        </w:rPr>
        <w:t>wnioskowanie</w:t>
      </w:r>
      <w:proofErr w:type="gramEnd"/>
      <w:r w:rsidRPr="004E187C">
        <w:rPr>
          <w:szCs w:val="24"/>
        </w:rPr>
        <w:t xml:space="preserve"> do ministra właściwego do spraw szkolnictwa wyższego o mianowanie na stanowisko profesora zwyczajnego lub profesora nadzwyczajnego osoby pełniącej funkcję </w:t>
      </w:r>
      <w:r w:rsidR="005368A4">
        <w:rPr>
          <w:szCs w:val="24"/>
        </w:rPr>
        <w:t>rektor</w:t>
      </w:r>
      <w:r w:rsidRPr="004E187C">
        <w:rPr>
          <w:szCs w:val="24"/>
        </w:rPr>
        <w:t xml:space="preserve">a; </w:t>
      </w:r>
    </w:p>
    <w:p w14:paraId="0FC64791" w14:textId="77777777" w:rsidR="004E187C" w:rsidRPr="004E187C" w:rsidRDefault="001C3C3C" w:rsidP="00FB1D23">
      <w:pPr>
        <w:pStyle w:val="Akapitzlist"/>
        <w:numPr>
          <w:ilvl w:val="0"/>
          <w:numId w:val="93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4345E2">
        <w:rPr>
          <w:szCs w:val="24"/>
          <w:lang w:eastAsia="pl-PL"/>
        </w:rPr>
        <w:t>wnioskowanie</w:t>
      </w:r>
      <w:proofErr w:type="gramEnd"/>
      <w:r w:rsidRPr="004345E2">
        <w:rPr>
          <w:szCs w:val="24"/>
          <w:lang w:eastAsia="pl-PL"/>
        </w:rPr>
        <w:t xml:space="preserve"> do ministra właściwego do spraw szkolnictwa wyższego o wypowiedzenie </w:t>
      </w:r>
      <w:r w:rsidR="005368A4">
        <w:rPr>
          <w:szCs w:val="24"/>
          <w:lang w:eastAsia="pl-PL"/>
        </w:rPr>
        <w:t>rektor</w:t>
      </w:r>
      <w:r w:rsidRPr="004345E2">
        <w:rPr>
          <w:szCs w:val="24"/>
          <w:lang w:eastAsia="pl-PL"/>
        </w:rPr>
        <w:t>owi stosunku pracy oraz wyga</w:t>
      </w:r>
      <w:r w:rsidRPr="004345E2">
        <w:rPr>
          <w:rFonts w:eastAsia="TimesNewRoman"/>
          <w:szCs w:val="24"/>
          <w:lang w:eastAsia="pl-PL"/>
        </w:rPr>
        <w:t>ś</w:t>
      </w:r>
      <w:r w:rsidRPr="004345E2">
        <w:rPr>
          <w:szCs w:val="24"/>
          <w:lang w:eastAsia="pl-PL"/>
        </w:rPr>
        <w:t>ni</w:t>
      </w:r>
      <w:r w:rsidRPr="004345E2">
        <w:rPr>
          <w:rFonts w:eastAsia="TimesNewRoman"/>
          <w:szCs w:val="24"/>
          <w:lang w:eastAsia="pl-PL"/>
        </w:rPr>
        <w:t>ę</w:t>
      </w:r>
      <w:r w:rsidRPr="004345E2">
        <w:rPr>
          <w:szCs w:val="24"/>
          <w:lang w:eastAsia="pl-PL"/>
        </w:rPr>
        <w:t>cie mandatu w sytuacji, o której mowa w art. 129 ust. 7 w związku z art. 129 ust. 5 ustawy</w:t>
      </w:r>
      <w:r>
        <w:rPr>
          <w:szCs w:val="24"/>
          <w:lang w:eastAsia="pl-PL"/>
        </w:rPr>
        <w:t>;</w:t>
      </w:r>
    </w:p>
    <w:p w14:paraId="44B4346E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wyrażanie</w:t>
      </w:r>
      <w:proofErr w:type="gramEnd"/>
      <w:r w:rsidRPr="004E187C">
        <w:rPr>
          <w:szCs w:val="24"/>
        </w:rPr>
        <w:t xml:space="preserve"> opinii w sprawie wniosku ministra właściwego do spraw szkolnictwa wyższego o odwołanie </w:t>
      </w:r>
      <w:r w:rsidR="005368A4">
        <w:rPr>
          <w:szCs w:val="24"/>
        </w:rPr>
        <w:t>rektor</w:t>
      </w:r>
      <w:r w:rsidRPr="004E187C">
        <w:rPr>
          <w:szCs w:val="24"/>
        </w:rPr>
        <w:t xml:space="preserve">a w przypadku stwierdzenia naruszenia przez </w:t>
      </w:r>
      <w:r w:rsidR="005368A4">
        <w:rPr>
          <w:szCs w:val="24"/>
        </w:rPr>
        <w:t>rektor</w:t>
      </w:r>
      <w:r w:rsidRPr="004E187C">
        <w:rPr>
          <w:szCs w:val="24"/>
        </w:rPr>
        <w:t xml:space="preserve">a przepisów prawa lub statutu; </w:t>
      </w:r>
    </w:p>
    <w:p w14:paraId="504C46FD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ustalanie</w:t>
      </w:r>
      <w:proofErr w:type="gramEnd"/>
      <w:r w:rsidRPr="004E187C">
        <w:rPr>
          <w:szCs w:val="24"/>
        </w:rPr>
        <w:t xml:space="preserve"> zakresu obowiązków nauczycieli akademickich, rodzajów zajęć dydaktycznych objętych zakresem tych obowiązków, w tym wymiaru zadań dydaktycznych dla poszczególnych stanowisk, zasad jego obniżania oraz zasad obliczania godzin dydaktycznych;</w:t>
      </w:r>
    </w:p>
    <w:p w14:paraId="194C2863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zasad wykonywania zajęć dydaktycznych poza uczelnią; </w:t>
      </w:r>
    </w:p>
    <w:p w14:paraId="19B61497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zasad i trybu powierzania nauczycielowi akademickiemu zajęć dydaktycznych w wymiarze przekraczającym liczbę godzin ponadwymiarowych; </w:t>
      </w:r>
    </w:p>
    <w:p w14:paraId="7940A84A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regulaminu określającego zasady i tryb przyznawania nagród </w:t>
      </w:r>
      <w:r w:rsidR="005368A4">
        <w:rPr>
          <w:szCs w:val="24"/>
        </w:rPr>
        <w:t>rektor</w:t>
      </w:r>
      <w:r w:rsidRPr="004E187C">
        <w:rPr>
          <w:szCs w:val="24"/>
        </w:rPr>
        <w:t>a;</w:t>
      </w:r>
    </w:p>
    <w:p w14:paraId="40850B01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środków na wynagrodzenia dla pracowników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u, w ramach środków posiadanych przez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; </w:t>
      </w:r>
    </w:p>
    <w:p w14:paraId="4B040366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uchwalanie</w:t>
      </w:r>
      <w:proofErr w:type="gramEnd"/>
      <w:r w:rsidRPr="004E187C">
        <w:rPr>
          <w:szCs w:val="24"/>
        </w:rPr>
        <w:t xml:space="preserve"> warunków i trybu kierowania przez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 za granicę jego pracowników, doktorantów i studentów w sprawach naukowych, dydaktycznych i szkoleniowych;</w:t>
      </w:r>
    </w:p>
    <w:p w14:paraId="74033851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="009137EF">
        <w:rPr>
          <w:szCs w:val="24"/>
        </w:rPr>
        <w:t xml:space="preserve"> wytycznych dotyczących ustalania planu urlopów wypoczynkowych dla poszczególnych grup pracowników</w:t>
      </w:r>
      <w:r w:rsidRPr="009137EF">
        <w:rPr>
          <w:szCs w:val="24"/>
        </w:rPr>
        <w:t>;</w:t>
      </w:r>
    </w:p>
    <w:p w14:paraId="3A947A94" w14:textId="77777777" w:rsid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stwierdzanie</w:t>
      </w:r>
      <w:proofErr w:type="gramEnd"/>
      <w:r w:rsidRPr="004E187C">
        <w:rPr>
          <w:szCs w:val="24"/>
        </w:rPr>
        <w:t xml:space="preserve"> zgodności regulaminu samorządu studenckiego oraz samorządu doktorantów z ustawą i statutem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u; </w:t>
      </w:r>
    </w:p>
    <w:p w14:paraId="6D2F630B" w14:textId="77777777" w:rsidR="00650CFC" w:rsidRPr="004E187C" w:rsidRDefault="00650CF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>
        <w:rPr>
          <w:szCs w:val="24"/>
        </w:rPr>
        <w:t>określanie</w:t>
      </w:r>
      <w:proofErr w:type="gramEnd"/>
      <w:r>
        <w:rPr>
          <w:szCs w:val="24"/>
        </w:rPr>
        <w:t xml:space="preserve"> warunków korzystania z wykładów;</w:t>
      </w:r>
    </w:p>
    <w:p w14:paraId="4DF790AF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zasad pobierania opłat za świadczone przez </w:t>
      </w:r>
      <w:r w:rsidR="005368A4">
        <w:rPr>
          <w:szCs w:val="24"/>
        </w:rPr>
        <w:t>Uniwersytet</w:t>
      </w:r>
      <w:r w:rsidRPr="004E187C">
        <w:rPr>
          <w:szCs w:val="24"/>
        </w:rPr>
        <w:t xml:space="preserve"> usługi edukacyjne or</w:t>
      </w:r>
      <w:r w:rsidR="00953A63">
        <w:rPr>
          <w:szCs w:val="24"/>
        </w:rPr>
        <w:t xml:space="preserve">az trybu i warunków zwalniania </w:t>
      </w:r>
      <w:r w:rsidR="00953A63" w:rsidRPr="004E187C">
        <w:rPr>
          <w:szCs w:val="24"/>
        </w:rPr>
        <w:t>z tych opłat</w:t>
      </w:r>
      <w:r w:rsidR="00953A63">
        <w:rPr>
          <w:szCs w:val="24"/>
        </w:rPr>
        <w:t>, w całości lub części,</w:t>
      </w:r>
      <w:r w:rsidRPr="004E187C">
        <w:rPr>
          <w:szCs w:val="24"/>
        </w:rPr>
        <w:t xml:space="preserve"> studentów lub doktorantów, w szczególności tych, którzy osiągają wybitne wyniki w nauce lub uczestniczyli w międzynarodowych programach stypendialnych, a także tych, którzy znaleźli się w trudnej sytuacji materialnej; </w:t>
      </w:r>
    </w:p>
    <w:p w14:paraId="2D7674CC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warunków zwalniania studenta z obowiązku odbycia praktyk;</w:t>
      </w:r>
    </w:p>
    <w:p w14:paraId="346B8D2D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zatwierdzanie</w:t>
      </w:r>
      <w:proofErr w:type="gramEnd"/>
      <w:r w:rsidRPr="004E187C">
        <w:rPr>
          <w:szCs w:val="24"/>
        </w:rPr>
        <w:t xml:space="preserve"> wzoru uczelnianego dyplomu ukończenia studiów;</w:t>
      </w:r>
    </w:p>
    <w:p w14:paraId="1D13D3BD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nadawanie</w:t>
      </w:r>
      <w:proofErr w:type="gramEnd"/>
      <w:r w:rsidRPr="004E187C">
        <w:rPr>
          <w:szCs w:val="24"/>
        </w:rPr>
        <w:t xml:space="preserve"> tytułu doktora </w:t>
      </w:r>
      <w:r w:rsidRPr="008A38EB">
        <w:rPr>
          <w:i/>
          <w:szCs w:val="24"/>
        </w:rPr>
        <w:t>honoris causa</w:t>
      </w:r>
      <w:r w:rsidRPr="004E187C">
        <w:rPr>
          <w:szCs w:val="24"/>
        </w:rPr>
        <w:t>;</w:t>
      </w:r>
    </w:p>
    <w:p w14:paraId="1CAEABB7" w14:textId="77777777" w:rsid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odnawianie</w:t>
      </w:r>
      <w:proofErr w:type="gramEnd"/>
      <w:r w:rsidRPr="004E187C">
        <w:rPr>
          <w:szCs w:val="24"/>
        </w:rPr>
        <w:t xml:space="preserve"> doktoratu;</w:t>
      </w:r>
    </w:p>
    <w:p w14:paraId="73FE4BD7" w14:textId="77777777" w:rsidR="00953A63" w:rsidRPr="004E187C" w:rsidRDefault="00953A63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>
        <w:rPr>
          <w:szCs w:val="24"/>
        </w:rPr>
        <w:t>ustalanie</w:t>
      </w:r>
      <w:proofErr w:type="gramEnd"/>
      <w:r>
        <w:rPr>
          <w:szCs w:val="24"/>
        </w:rPr>
        <w:t xml:space="preserve"> </w:t>
      </w:r>
      <w:r>
        <w:t>szczeg</w:t>
      </w:r>
      <w:r>
        <w:rPr>
          <w:rFonts w:hint="eastAsia"/>
        </w:rPr>
        <w:t>ół</w:t>
      </w:r>
      <w:r>
        <w:t xml:space="preserve">owych zasad przyznawania </w:t>
      </w:r>
      <w:r w:rsidR="00CB3703">
        <w:t>tytułu</w:t>
      </w:r>
      <w:r>
        <w:t xml:space="preserve"> profesora honorowego;</w:t>
      </w:r>
    </w:p>
    <w:p w14:paraId="7DB0786E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powoływanie</w:t>
      </w:r>
      <w:proofErr w:type="gramEnd"/>
      <w:r w:rsidRPr="004E187C">
        <w:rPr>
          <w:szCs w:val="24"/>
        </w:rPr>
        <w:t xml:space="preserve"> stałych i doraźnych komisji senackich;</w:t>
      </w:r>
    </w:p>
    <w:p w14:paraId="76090194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zatwierdzanie</w:t>
      </w:r>
      <w:proofErr w:type="gramEnd"/>
      <w:r w:rsidRPr="004E187C">
        <w:rPr>
          <w:szCs w:val="24"/>
        </w:rPr>
        <w:t xml:space="preserve"> decyzji </w:t>
      </w:r>
      <w:r w:rsidR="005368A4">
        <w:rPr>
          <w:szCs w:val="24"/>
        </w:rPr>
        <w:t>rektor</w:t>
      </w:r>
      <w:r w:rsidRPr="004E187C">
        <w:rPr>
          <w:szCs w:val="24"/>
        </w:rPr>
        <w:t xml:space="preserve">a o czasowym zawieszeniu zajęć na Uniwersytecie lub w jego jednostkach organizacyjnych albo o czasowym zamknięciu </w:t>
      </w:r>
      <w:r w:rsidR="005368A4">
        <w:rPr>
          <w:szCs w:val="24"/>
        </w:rPr>
        <w:t>Uniwersytet</w:t>
      </w:r>
      <w:r w:rsidRPr="004E187C">
        <w:rPr>
          <w:szCs w:val="24"/>
        </w:rPr>
        <w:t>u lub jego jednostki organizacyjnej;</w:t>
      </w:r>
    </w:p>
    <w:p w14:paraId="528E8114" w14:textId="630E082D" w:rsidR="004E187C" w:rsidRPr="004E187C" w:rsidRDefault="001C3C3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r w:rsidRPr="00C2322F">
        <w:rPr>
          <w:szCs w:val="24"/>
        </w:rPr>
        <w:t>wyrażanie opinii w sprawach</w:t>
      </w:r>
      <w:r>
        <w:rPr>
          <w:szCs w:val="24"/>
        </w:rPr>
        <w:t xml:space="preserve"> </w:t>
      </w:r>
      <w:r w:rsidRPr="00C2322F">
        <w:rPr>
          <w:szCs w:val="24"/>
        </w:rPr>
        <w:t xml:space="preserve">przedłożonych przez </w:t>
      </w:r>
      <w:r w:rsidR="005368A4">
        <w:rPr>
          <w:szCs w:val="24"/>
        </w:rPr>
        <w:t>rektor</w:t>
      </w:r>
      <w:r w:rsidRPr="00C2322F">
        <w:rPr>
          <w:szCs w:val="24"/>
        </w:rPr>
        <w:t xml:space="preserve">a, radę wydziału albo </w:t>
      </w:r>
      <w:r w:rsidR="00953A63">
        <w:rPr>
          <w:szCs w:val="24"/>
        </w:rPr>
        <w:t xml:space="preserve">członków </w:t>
      </w:r>
      <w:r w:rsidR="005368A4">
        <w:rPr>
          <w:szCs w:val="24"/>
        </w:rPr>
        <w:t>senat</w:t>
      </w:r>
      <w:r w:rsidR="00953A63">
        <w:rPr>
          <w:szCs w:val="24"/>
        </w:rPr>
        <w:t>u</w:t>
      </w:r>
      <w:r>
        <w:rPr>
          <w:szCs w:val="24"/>
        </w:rPr>
        <w:t xml:space="preserve"> w </w:t>
      </w:r>
      <w:proofErr w:type="gramStart"/>
      <w:r w:rsidR="003D381B">
        <w:rPr>
          <w:szCs w:val="24"/>
        </w:rPr>
        <w:t xml:space="preserve">liczbie </w:t>
      </w:r>
      <w:r>
        <w:rPr>
          <w:szCs w:val="24"/>
        </w:rPr>
        <w:t>co</w:t>
      </w:r>
      <w:proofErr w:type="gramEnd"/>
      <w:r>
        <w:rPr>
          <w:szCs w:val="24"/>
        </w:rPr>
        <w:t xml:space="preserve"> najmniej 1/5 statutowej liczby członków tego organu;</w:t>
      </w:r>
      <w:r w:rsidR="004E187C" w:rsidRPr="004E187C">
        <w:rPr>
          <w:szCs w:val="24"/>
        </w:rPr>
        <w:t xml:space="preserve"> </w:t>
      </w:r>
    </w:p>
    <w:p w14:paraId="3FFAAEE9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wyrażenie</w:t>
      </w:r>
      <w:proofErr w:type="gramEnd"/>
      <w:r w:rsidRPr="004E187C">
        <w:rPr>
          <w:szCs w:val="24"/>
        </w:rPr>
        <w:t xml:space="preserve"> opinii w sprawie zlecenia przez ministra właściwego ds. kultury fizycznej w uzgodnieniu z ministrem właściwym ds. szkolnictwa wyższego wykonania określonego zadania w dziedzinie nauczania lub kształcenia kadr na potrzeby sportu</w:t>
      </w:r>
      <w:r w:rsidR="00C3466E">
        <w:rPr>
          <w:szCs w:val="24"/>
        </w:rPr>
        <w:t>;</w:t>
      </w:r>
    </w:p>
    <w:p w14:paraId="0F1507E6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zgłaszanie</w:t>
      </w:r>
      <w:proofErr w:type="gramEnd"/>
      <w:r w:rsidRPr="004E187C">
        <w:rPr>
          <w:szCs w:val="24"/>
        </w:rPr>
        <w:t xml:space="preserve"> ministrowi właściwemu do spraw szkolnictwa wyższego i nauki kandydatów do Polskiej Komisji Akredytacyjnej;</w:t>
      </w:r>
    </w:p>
    <w:p w14:paraId="17D71452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efektów kształcenia dla danego kierunku, poziomu i profilu kształcenia;</w:t>
      </w:r>
    </w:p>
    <w:p w14:paraId="313348FC" w14:textId="77777777" w:rsidR="004E187C" w:rsidRPr="004E187C" w:rsidRDefault="004E187C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 w:rsidRPr="004E187C">
        <w:rPr>
          <w:szCs w:val="24"/>
        </w:rPr>
        <w:t>określanie</w:t>
      </w:r>
      <w:proofErr w:type="gramEnd"/>
      <w:r w:rsidRPr="004E187C">
        <w:rPr>
          <w:szCs w:val="24"/>
        </w:rPr>
        <w:t xml:space="preserve"> organizacji potwierdzania efektów uczenia się, w tym zasad, warunków i trybu potwierdzania efektów uczenia się oraz sposobu powoływania i trybu działania komisji weryfikujących efekty uczenia się; </w:t>
      </w:r>
    </w:p>
    <w:p w14:paraId="1783B20F" w14:textId="77777777" w:rsidR="004E187C" w:rsidRDefault="00580E97" w:rsidP="00FB1D23">
      <w:pPr>
        <w:pStyle w:val="Akapitzlist"/>
        <w:numPr>
          <w:ilvl w:val="0"/>
          <w:numId w:val="93"/>
        </w:numPr>
        <w:ind w:left="851" w:hanging="567"/>
        <w:rPr>
          <w:szCs w:val="24"/>
        </w:rPr>
      </w:pPr>
      <w:proofErr w:type="gramStart"/>
      <w:r>
        <w:rPr>
          <w:szCs w:val="24"/>
        </w:rPr>
        <w:t>ustalenie</w:t>
      </w:r>
      <w:proofErr w:type="gramEnd"/>
      <w:r w:rsidR="004E187C" w:rsidRPr="004E187C">
        <w:rPr>
          <w:szCs w:val="24"/>
        </w:rPr>
        <w:t xml:space="preserve"> wzoru umowy, o której mowa w art. 160a ustawy.</w:t>
      </w:r>
    </w:p>
    <w:p w14:paraId="32529A01" w14:textId="77777777" w:rsidR="00BF5E4D" w:rsidRDefault="00BF5E4D" w:rsidP="00BF5E4D">
      <w:pPr>
        <w:pStyle w:val="ustp"/>
        <w:spacing w:before="120"/>
      </w:pPr>
      <w:r>
        <w:t xml:space="preserve">2. </w:t>
      </w:r>
      <w:r w:rsidRPr="00BF5E4D">
        <w:t xml:space="preserve">Do kompetencji </w:t>
      </w:r>
      <w:r w:rsidR="005368A4">
        <w:t>senat</w:t>
      </w:r>
      <w:r w:rsidRPr="00BF5E4D">
        <w:t>u nale</w:t>
      </w:r>
      <w:r>
        <w:rPr>
          <w:rFonts w:hint="eastAsia"/>
        </w:rPr>
        <w:t>ż</w:t>
      </w:r>
      <w:r w:rsidRPr="00BF5E4D">
        <w:t>y tak</w:t>
      </w:r>
      <w:r>
        <w:rPr>
          <w:rFonts w:hint="eastAsia"/>
        </w:rPr>
        <w:t>ż</w:t>
      </w:r>
      <w:r w:rsidRPr="00BF5E4D">
        <w:t>e wyra</w:t>
      </w:r>
      <w:r>
        <w:rPr>
          <w:rFonts w:hint="eastAsia"/>
        </w:rPr>
        <w:t>ż</w:t>
      </w:r>
      <w:r w:rsidRPr="00BF5E4D">
        <w:t>anie opinii wsp</w:t>
      </w:r>
      <w:r w:rsidRPr="00BF5E4D">
        <w:rPr>
          <w:rFonts w:hint="eastAsia"/>
        </w:rPr>
        <w:t>ó</w:t>
      </w:r>
      <w:r w:rsidRPr="00BF5E4D">
        <w:t>lnoty akademickiej</w:t>
      </w:r>
      <w:r>
        <w:t xml:space="preserve"> </w:t>
      </w:r>
      <w:r w:rsidR="005368A4">
        <w:t>Uniwersytet</w:t>
      </w:r>
      <w:r w:rsidRPr="00BF5E4D">
        <w:t>u w ka</w:t>
      </w:r>
      <w:r>
        <w:rPr>
          <w:rFonts w:hint="eastAsia"/>
        </w:rPr>
        <w:t>ż</w:t>
      </w:r>
      <w:r w:rsidRPr="00BF5E4D">
        <w:t>dej sprawie przed</w:t>
      </w:r>
      <w:r w:rsidRPr="00BF5E4D">
        <w:rPr>
          <w:rFonts w:hint="eastAsia"/>
        </w:rPr>
        <w:t>ł</w:t>
      </w:r>
      <w:r w:rsidRPr="00BF5E4D">
        <w:t>o</w:t>
      </w:r>
      <w:r>
        <w:rPr>
          <w:rFonts w:hint="eastAsia"/>
        </w:rPr>
        <w:t>ż</w:t>
      </w:r>
      <w:r w:rsidRPr="00BF5E4D">
        <w:t xml:space="preserve">onej przez </w:t>
      </w:r>
      <w:r w:rsidR="005368A4">
        <w:t>rektor</w:t>
      </w:r>
      <w:r w:rsidRPr="00BF5E4D">
        <w:t>a, rad</w:t>
      </w:r>
      <w:r w:rsidRPr="00BF5E4D">
        <w:rPr>
          <w:rFonts w:hint="eastAsia"/>
        </w:rPr>
        <w:t>ę</w:t>
      </w:r>
      <w:r w:rsidRPr="00BF5E4D">
        <w:t xml:space="preserve"> podstawowej</w:t>
      </w:r>
      <w:r>
        <w:t xml:space="preserve"> </w:t>
      </w:r>
      <w:r w:rsidRPr="00BF5E4D">
        <w:t xml:space="preserve">jednostki organizacyjnej </w:t>
      </w:r>
      <w:proofErr w:type="gramStart"/>
      <w:r w:rsidRPr="00BF5E4D">
        <w:t>albo co</w:t>
      </w:r>
      <w:proofErr w:type="gramEnd"/>
      <w:r w:rsidRPr="00BF5E4D">
        <w:t xml:space="preserve"> najmniej dziesi</w:t>
      </w:r>
      <w:r w:rsidRPr="00BF5E4D">
        <w:rPr>
          <w:rFonts w:hint="eastAsia"/>
        </w:rPr>
        <w:t>ę</w:t>
      </w:r>
      <w:r w:rsidRPr="00BF5E4D">
        <w:t>ciu cz</w:t>
      </w:r>
      <w:r w:rsidRPr="00BF5E4D">
        <w:rPr>
          <w:rFonts w:hint="eastAsia"/>
        </w:rPr>
        <w:t>ł</w:t>
      </w:r>
      <w:r w:rsidRPr="00BF5E4D">
        <w:t>onk</w:t>
      </w:r>
      <w:r w:rsidRPr="00BF5E4D">
        <w:rPr>
          <w:rFonts w:hint="eastAsia"/>
        </w:rPr>
        <w:t>ó</w:t>
      </w:r>
      <w:r w:rsidRPr="00BF5E4D">
        <w:t xml:space="preserve">w </w:t>
      </w:r>
      <w:r w:rsidR="005368A4">
        <w:t>senat</w:t>
      </w:r>
      <w:r w:rsidRPr="00BF5E4D">
        <w:t>u.</w:t>
      </w:r>
    </w:p>
    <w:p w14:paraId="25EAE6D1" w14:textId="77777777" w:rsidR="00BF5E4D" w:rsidRPr="004E187C" w:rsidRDefault="00BF5E4D" w:rsidP="00BF5E4D">
      <w:pPr>
        <w:pStyle w:val="ustp"/>
      </w:pPr>
      <w:r>
        <w:t xml:space="preserve">3. </w:t>
      </w:r>
      <w:r w:rsidRPr="00BF5E4D">
        <w:t>W sprawach nale</w:t>
      </w:r>
      <w:r>
        <w:rPr>
          <w:rFonts w:hint="eastAsia"/>
        </w:rPr>
        <w:t>ż</w:t>
      </w:r>
      <w:r w:rsidRPr="00BF5E4D">
        <w:rPr>
          <w:rFonts w:hint="eastAsia"/>
        </w:rPr>
        <w:t>ą</w:t>
      </w:r>
      <w:r w:rsidRPr="00BF5E4D">
        <w:t xml:space="preserve">cych do jego kompetencji </w:t>
      </w:r>
      <w:r w:rsidR="005368A4">
        <w:t>senat</w:t>
      </w:r>
      <w:r w:rsidRPr="00BF5E4D">
        <w:t xml:space="preserve"> mo</w:t>
      </w:r>
      <w:r>
        <w:rPr>
          <w:rFonts w:hint="eastAsia"/>
        </w:rPr>
        <w:t>ż</w:t>
      </w:r>
      <w:r w:rsidRPr="00BF5E4D">
        <w:t xml:space="preserve">e </w:t>
      </w:r>
      <w:r>
        <w:rPr>
          <w:rFonts w:hint="eastAsia"/>
        </w:rPr>
        <w:t>ż</w:t>
      </w:r>
      <w:r w:rsidRPr="00BF5E4D">
        <w:rPr>
          <w:rFonts w:hint="eastAsia"/>
        </w:rPr>
        <w:t>ą</w:t>
      </w:r>
      <w:r w:rsidRPr="00BF5E4D">
        <w:t>da</w:t>
      </w:r>
      <w:r w:rsidRPr="00BF5E4D">
        <w:rPr>
          <w:rFonts w:hint="eastAsia"/>
        </w:rPr>
        <w:t>ć</w:t>
      </w:r>
      <w:r w:rsidRPr="00BF5E4D">
        <w:t xml:space="preserve"> wyja</w:t>
      </w:r>
      <w:r w:rsidRPr="00BF5E4D">
        <w:rPr>
          <w:rFonts w:hint="eastAsia"/>
        </w:rPr>
        <w:t>ś</w:t>
      </w:r>
      <w:r w:rsidRPr="00BF5E4D">
        <w:t>nie</w:t>
      </w:r>
      <w:r w:rsidRPr="00BF5E4D">
        <w:rPr>
          <w:rFonts w:hint="eastAsia"/>
        </w:rPr>
        <w:t>ń</w:t>
      </w:r>
      <w:r>
        <w:t xml:space="preserve"> </w:t>
      </w:r>
      <w:r w:rsidRPr="00BF5E4D">
        <w:t>i informacji od wszystkich cz</w:t>
      </w:r>
      <w:r w:rsidRPr="00BF5E4D">
        <w:rPr>
          <w:rFonts w:hint="eastAsia"/>
        </w:rPr>
        <w:t>ł</w:t>
      </w:r>
      <w:r w:rsidRPr="00BF5E4D">
        <w:t>onk</w:t>
      </w:r>
      <w:r w:rsidRPr="00BF5E4D">
        <w:rPr>
          <w:rFonts w:hint="eastAsia"/>
        </w:rPr>
        <w:t>ó</w:t>
      </w:r>
      <w:r w:rsidRPr="00BF5E4D">
        <w:t>w wsp</w:t>
      </w:r>
      <w:r w:rsidRPr="00BF5E4D">
        <w:rPr>
          <w:rFonts w:hint="eastAsia"/>
        </w:rPr>
        <w:t>ó</w:t>
      </w:r>
      <w:r w:rsidRPr="00BF5E4D">
        <w:t xml:space="preserve">lnoty akademickiej </w:t>
      </w:r>
      <w:r w:rsidR="005368A4">
        <w:t>Uniwersytet</w:t>
      </w:r>
      <w:r w:rsidRPr="00BF5E4D">
        <w:t>u.</w:t>
      </w:r>
    </w:p>
    <w:p w14:paraId="3FA59A38" w14:textId="77777777" w:rsidR="004E187C" w:rsidRDefault="004E187C" w:rsidP="004E187C">
      <w:pPr>
        <w:pStyle w:val="Nagwek3"/>
      </w:pPr>
    </w:p>
    <w:p w14:paraId="4F1A3C52" w14:textId="77777777" w:rsidR="004E187C" w:rsidRPr="007A7F8D" w:rsidRDefault="004E187C" w:rsidP="004E187C">
      <w:pPr>
        <w:autoSpaceDE w:val="0"/>
        <w:autoSpaceDN w:val="0"/>
        <w:adjustRightInd w:val="0"/>
        <w:rPr>
          <w:szCs w:val="24"/>
        </w:rPr>
      </w:pPr>
      <w:r w:rsidRPr="000E7674">
        <w:rPr>
          <w:szCs w:val="24"/>
        </w:rPr>
        <w:t xml:space="preserve">Uchwała </w:t>
      </w:r>
      <w:r w:rsidR="005368A4">
        <w:rPr>
          <w:szCs w:val="24"/>
        </w:rPr>
        <w:t>senat</w:t>
      </w:r>
      <w:r w:rsidRPr="000E7674">
        <w:rPr>
          <w:szCs w:val="24"/>
        </w:rPr>
        <w:t xml:space="preserve">u w sprawie zasad gospodarki finansowej </w:t>
      </w:r>
      <w:r w:rsidR="005368A4">
        <w:rPr>
          <w:szCs w:val="24"/>
        </w:rPr>
        <w:t>Uniwersytet</w:t>
      </w:r>
      <w:r w:rsidRPr="000E7674">
        <w:rPr>
          <w:szCs w:val="24"/>
        </w:rPr>
        <w:t>u, o której mowa w</w:t>
      </w:r>
      <w:r>
        <w:rPr>
          <w:szCs w:val="24"/>
        </w:rPr>
        <w:t xml:space="preserve">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_Ref466628739 \w \h </w:instrText>
      </w:r>
      <w:r>
        <w:rPr>
          <w:szCs w:val="24"/>
        </w:rPr>
      </w:r>
      <w:r>
        <w:rPr>
          <w:szCs w:val="24"/>
        </w:rPr>
        <w:fldChar w:fldCharType="separate"/>
      </w:r>
      <w:r w:rsidR="002B418F">
        <w:rPr>
          <w:szCs w:val="24"/>
        </w:rPr>
        <w:t>§ 33</w:t>
      </w:r>
      <w:r>
        <w:rPr>
          <w:szCs w:val="24"/>
        </w:rPr>
        <w:fldChar w:fldCharType="end"/>
      </w:r>
      <w:r w:rsidRPr="000E7674">
        <w:rPr>
          <w:szCs w:val="24"/>
        </w:rPr>
        <w:t xml:space="preserve"> </w:t>
      </w:r>
      <w:r w:rsidR="00CB3703">
        <w:rPr>
          <w:szCs w:val="24"/>
        </w:rPr>
        <w:t xml:space="preserve">ust. 1 </w:t>
      </w:r>
      <w:r>
        <w:rPr>
          <w:szCs w:val="24"/>
        </w:rPr>
        <w:t>pkt</w:t>
      </w:r>
      <w:r w:rsidRPr="000E7674">
        <w:rPr>
          <w:szCs w:val="24"/>
        </w:rPr>
        <w:t xml:space="preserve"> </w:t>
      </w:r>
      <w:r w:rsidR="00CB3703">
        <w:rPr>
          <w:szCs w:val="24"/>
        </w:rPr>
        <w:t>4</w:t>
      </w:r>
      <w:r w:rsidRPr="000E7674">
        <w:rPr>
          <w:szCs w:val="24"/>
        </w:rPr>
        <w:t xml:space="preserve">, określa także wymagania dotyczące sprawowania przez </w:t>
      </w:r>
      <w:r w:rsidR="005368A4">
        <w:rPr>
          <w:szCs w:val="24"/>
        </w:rPr>
        <w:t>rektor</w:t>
      </w:r>
      <w:r w:rsidRPr="000E7674">
        <w:rPr>
          <w:szCs w:val="24"/>
        </w:rPr>
        <w:t xml:space="preserve">a nadzoru nad prowadzeniem gospodarki finansowej przez dziekanów i kierowników innych jednostek organizacyjnych </w:t>
      </w:r>
      <w:r w:rsidR="005368A4">
        <w:rPr>
          <w:szCs w:val="24"/>
        </w:rPr>
        <w:t>Uniwersytet</w:t>
      </w:r>
      <w:r w:rsidRPr="000E7674">
        <w:rPr>
          <w:szCs w:val="24"/>
        </w:rPr>
        <w:t>u.</w:t>
      </w:r>
    </w:p>
    <w:p w14:paraId="3C88F7CC" w14:textId="77777777" w:rsidR="004E187C" w:rsidRDefault="004E187C" w:rsidP="006C2F14">
      <w:pPr>
        <w:pStyle w:val="Nagwek3"/>
      </w:pPr>
      <w:bookmarkStart w:id="11" w:name="_Ref466630135"/>
    </w:p>
    <w:bookmarkEnd w:id="11"/>
    <w:p w14:paraId="6D971710" w14:textId="77777777" w:rsidR="006C2F14" w:rsidRPr="00C2322F" w:rsidRDefault="006C2F14" w:rsidP="006C2F14">
      <w:pPr>
        <w:pStyle w:val="ustp"/>
      </w:pPr>
      <w:r w:rsidRPr="00C2322F">
        <w:t xml:space="preserve">1. Przewodniczącym </w:t>
      </w:r>
      <w:r w:rsidR="005368A4">
        <w:t>senat</w:t>
      </w:r>
      <w:r w:rsidRPr="00C2322F">
        <w:t xml:space="preserve">u jest </w:t>
      </w:r>
      <w:r w:rsidR="005368A4">
        <w:t>rektor</w:t>
      </w:r>
      <w:r w:rsidRPr="00C2322F">
        <w:t>.</w:t>
      </w:r>
    </w:p>
    <w:p w14:paraId="585CA55D" w14:textId="77777777" w:rsidR="006C2F14" w:rsidRPr="00C2322F" w:rsidRDefault="00C3466E" w:rsidP="006C2F14">
      <w:pPr>
        <w:pStyle w:val="ustp"/>
      </w:pPr>
      <w:r>
        <w:t>2</w:t>
      </w:r>
      <w:r w:rsidR="006C2F14" w:rsidRPr="00C2322F">
        <w:t xml:space="preserve">. Tryb zwoływania i odbywania posiedzeń </w:t>
      </w:r>
      <w:r w:rsidR="005368A4">
        <w:t>senat</w:t>
      </w:r>
      <w:r w:rsidR="006C2F14" w:rsidRPr="00C2322F">
        <w:t>u określa re</w:t>
      </w:r>
      <w:r>
        <w:t>gulamin stanowiący załącznik nr </w:t>
      </w:r>
      <w:r w:rsidR="006F7D61">
        <w:t xml:space="preserve">5 do statutu, dalej </w:t>
      </w:r>
      <w:proofErr w:type="gramStart"/>
      <w:r w:rsidR="006F7D61">
        <w:t>okre</w:t>
      </w:r>
      <w:r w:rsidR="00AA1643">
        <w:t>ślany jako</w:t>
      </w:r>
      <w:proofErr w:type="gramEnd"/>
      <w:r w:rsidR="00AA1643">
        <w:t xml:space="preserve"> regulamin posiedzeń </w:t>
      </w:r>
      <w:r w:rsidR="005368A4">
        <w:t>senat</w:t>
      </w:r>
      <w:r w:rsidR="006F7D61">
        <w:t>u.</w:t>
      </w:r>
    </w:p>
    <w:p w14:paraId="7540D7FE" w14:textId="77777777" w:rsidR="006C2F14" w:rsidRPr="00C2322F" w:rsidRDefault="00C3466E" w:rsidP="006C2F14">
      <w:pPr>
        <w:pStyle w:val="ustp"/>
      </w:pPr>
      <w:r>
        <w:t>3</w:t>
      </w:r>
      <w:r w:rsidR="006C2F14" w:rsidRPr="00C2322F">
        <w:t xml:space="preserve">. W posiedzeniach </w:t>
      </w:r>
      <w:r w:rsidR="005368A4">
        <w:t>senat</w:t>
      </w:r>
      <w:r w:rsidR="006C2F14" w:rsidRPr="00C2322F">
        <w:t>u uczestniczą z głosem doradczym: kanclerz, kwestor, dy</w:t>
      </w:r>
      <w:r w:rsidR="005368A4">
        <w:t>rektor</w:t>
      </w:r>
      <w:r w:rsidR="006C2F14" w:rsidRPr="00C2322F">
        <w:t xml:space="preserve"> biblioteki głównej, przedstawiciele związków zawodowych działających w Uniwersytecie, po jednym z każdego związku.</w:t>
      </w:r>
    </w:p>
    <w:p w14:paraId="53AB2B1A" w14:textId="77777777" w:rsidR="006C2F14" w:rsidRPr="002C18C9" w:rsidRDefault="00C3466E" w:rsidP="006C2F14">
      <w:pPr>
        <w:pStyle w:val="ustp"/>
      </w:pPr>
      <w:r>
        <w:t>4</w:t>
      </w:r>
      <w:r w:rsidR="006C2F14" w:rsidRPr="00C2322F">
        <w:t xml:space="preserve">. Na posiedzenia </w:t>
      </w:r>
      <w:r w:rsidR="005368A4">
        <w:t>senat</w:t>
      </w:r>
      <w:r w:rsidR="006C2F14" w:rsidRPr="00C2322F">
        <w:t xml:space="preserve">u mogą być zapraszani doktorzy </w:t>
      </w:r>
      <w:r w:rsidR="006C2F14" w:rsidRPr="00C2322F">
        <w:rPr>
          <w:i/>
        </w:rPr>
        <w:t>honoris causa</w:t>
      </w:r>
      <w:r w:rsidR="006C2F14" w:rsidRPr="00C2322F">
        <w:t xml:space="preserve"> </w:t>
      </w:r>
      <w:r w:rsidR="005368A4">
        <w:t>Uniwersytet</w:t>
      </w:r>
      <w:r w:rsidR="006C2F14" w:rsidRPr="00C2322F">
        <w:t xml:space="preserve">u, </w:t>
      </w:r>
      <w:r w:rsidR="00580E97" w:rsidRPr="00C2322F">
        <w:t xml:space="preserve">profesorowie </w:t>
      </w:r>
      <w:r w:rsidR="00580E97">
        <w:t>honorowi wydziałów,</w:t>
      </w:r>
      <w:r w:rsidR="00580E97" w:rsidRPr="00C2322F">
        <w:t xml:space="preserve"> </w:t>
      </w:r>
      <w:r w:rsidR="006C2F14" w:rsidRPr="00C2322F">
        <w:t xml:space="preserve">przedstawiciele konwentu, przedstawiciele władz państwowych i samorządowych, eksperci, kierownicy jednostek współpracujących z </w:t>
      </w:r>
      <w:r w:rsidR="005368A4">
        <w:t>Uniwersytet</w:t>
      </w:r>
      <w:r w:rsidR="006C2F14" w:rsidRPr="00C2322F">
        <w:t xml:space="preserve">em oraz </w:t>
      </w:r>
      <w:r w:rsidR="005368A4">
        <w:t>rektor</w:t>
      </w:r>
      <w:r w:rsidR="006C2F14" w:rsidRPr="00C2322F">
        <w:t>zy innych uczelni.</w:t>
      </w:r>
      <w:r>
        <w:t xml:space="preserve"> </w:t>
      </w:r>
      <w:r w:rsidR="005368A4" w:rsidRPr="002C18C9">
        <w:t>Rektor</w:t>
      </w:r>
      <w:r w:rsidRPr="002C18C9">
        <w:t xml:space="preserve"> może zaprosić także inne osoby, których udział w ob</w:t>
      </w:r>
      <w:r w:rsidRPr="008A38EB">
        <w:t>radach dotyczących określonego zagadnienia uzna za celowy.</w:t>
      </w:r>
    </w:p>
    <w:p w14:paraId="68A159C9" w14:textId="77777777" w:rsidR="00BF5E4D" w:rsidRDefault="00BF5E4D" w:rsidP="006C2F14">
      <w:pPr>
        <w:pStyle w:val="ustp"/>
      </w:pPr>
      <w:r>
        <w:t xml:space="preserve">5. </w:t>
      </w:r>
      <w:r w:rsidRPr="00BF5E4D">
        <w:t>Osobom zaproszonym przys</w:t>
      </w:r>
      <w:r w:rsidRPr="00BF5E4D">
        <w:rPr>
          <w:rFonts w:hint="eastAsia"/>
        </w:rPr>
        <w:t>ł</w:t>
      </w:r>
      <w:r w:rsidRPr="00BF5E4D">
        <w:t>uguje prawo zabrania g</w:t>
      </w:r>
      <w:r w:rsidRPr="00BF5E4D">
        <w:rPr>
          <w:rFonts w:hint="eastAsia"/>
        </w:rPr>
        <w:t>ł</w:t>
      </w:r>
      <w:r w:rsidRPr="00BF5E4D">
        <w:t>osu.</w:t>
      </w:r>
    </w:p>
    <w:p w14:paraId="10FE6FF4" w14:textId="77777777" w:rsidR="006C2F14" w:rsidRDefault="006C2F14" w:rsidP="006C2F14">
      <w:pPr>
        <w:pStyle w:val="Nagwek3"/>
      </w:pPr>
    </w:p>
    <w:p w14:paraId="0C19A7C1" w14:textId="77777777" w:rsidR="006C2F14" w:rsidRPr="00C2322F" w:rsidRDefault="006C2F14" w:rsidP="006C2F14">
      <w:pPr>
        <w:pStyle w:val="ustp"/>
      </w:pPr>
      <w:r w:rsidRPr="00C2322F">
        <w:t xml:space="preserve">1. Uchwały </w:t>
      </w:r>
      <w:r w:rsidR="005368A4">
        <w:t>senat</w:t>
      </w:r>
      <w:r w:rsidRPr="00C2322F">
        <w:t xml:space="preserve">u zapadają bezwzględną większością głosów w </w:t>
      </w:r>
      <w:proofErr w:type="gramStart"/>
      <w:r w:rsidRPr="00C2322F">
        <w:t>obecności co</w:t>
      </w:r>
      <w:proofErr w:type="gramEnd"/>
      <w:r w:rsidRPr="00C2322F">
        <w:t xml:space="preserve"> najmniej połowy statutowej liczby jego członków, chyba że ustawa lub statut określają wyższe wymagania.</w:t>
      </w:r>
    </w:p>
    <w:p w14:paraId="4F454EDC" w14:textId="77777777" w:rsidR="006C2F14" w:rsidRPr="00C2322F" w:rsidRDefault="006C2F14" w:rsidP="006C2F14">
      <w:pPr>
        <w:pStyle w:val="ustp"/>
        <w:rPr>
          <w:rFonts w:eastAsia="Times New Roman"/>
        </w:rPr>
      </w:pPr>
      <w:r w:rsidRPr="00C2322F">
        <w:rPr>
          <w:rFonts w:eastAsia="Times New Roman"/>
        </w:rPr>
        <w:t>2. Uchwały, z zastrzeżeniem ust. 3, są podejmowane w głosowaniu jawnym.</w:t>
      </w:r>
    </w:p>
    <w:p w14:paraId="30EF2D28" w14:textId="77777777" w:rsidR="006C2F14" w:rsidRPr="00C2322F" w:rsidRDefault="006C2F14" w:rsidP="006C2F14">
      <w:pPr>
        <w:pStyle w:val="ustp"/>
      </w:pPr>
      <w:r w:rsidRPr="00C2322F">
        <w:rPr>
          <w:rFonts w:eastAsia="Times New Roman"/>
        </w:rPr>
        <w:t xml:space="preserve">3. W głosowaniu tajnym podejmowane są uchwały w sprawach personalnych oraz na wniosek </w:t>
      </w:r>
      <w:proofErr w:type="gramStart"/>
      <w:r w:rsidR="008459D0">
        <w:rPr>
          <w:rFonts w:eastAsia="Times New Roman"/>
        </w:rPr>
        <w:t>poparty przez co</w:t>
      </w:r>
      <w:proofErr w:type="gramEnd"/>
      <w:r w:rsidR="008459D0">
        <w:rPr>
          <w:rFonts w:eastAsia="Times New Roman"/>
        </w:rPr>
        <w:t xml:space="preserve"> najmniej 1</w:t>
      </w:r>
      <w:r w:rsidRPr="00C2322F">
        <w:rPr>
          <w:rFonts w:eastAsia="Times New Roman"/>
        </w:rPr>
        <w:t xml:space="preserve">/5 członków </w:t>
      </w:r>
      <w:r w:rsidR="005368A4">
        <w:rPr>
          <w:rFonts w:eastAsia="Times New Roman"/>
        </w:rPr>
        <w:t>senat</w:t>
      </w:r>
      <w:r w:rsidRPr="00C2322F">
        <w:rPr>
          <w:rFonts w:eastAsia="Times New Roman"/>
        </w:rPr>
        <w:t>u</w:t>
      </w:r>
      <w:r w:rsidR="0047184A">
        <w:rPr>
          <w:rFonts w:eastAsia="Times New Roman"/>
        </w:rPr>
        <w:t xml:space="preserve"> obecnych na posiedzeniu</w:t>
      </w:r>
      <w:r w:rsidRPr="00C2322F">
        <w:rPr>
          <w:rFonts w:eastAsia="Times New Roman"/>
        </w:rPr>
        <w:t>.</w:t>
      </w:r>
    </w:p>
    <w:p w14:paraId="62A42C33" w14:textId="77777777" w:rsidR="006C2F14" w:rsidRDefault="006C2F14" w:rsidP="006C2F14">
      <w:pPr>
        <w:pStyle w:val="ustp"/>
      </w:pPr>
      <w:r w:rsidRPr="00C2322F">
        <w:t xml:space="preserve">4. Uchwały </w:t>
      </w:r>
      <w:r w:rsidR="005368A4">
        <w:t>senat</w:t>
      </w:r>
      <w:r w:rsidRPr="00C2322F">
        <w:t xml:space="preserve">u podjęte w zakresie kompetencji stanowiących są wiążące dla innych organów uczelni, jej pracowników, doktorantów, studentów i słuchaczy studiów podyplomowych. </w:t>
      </w:r>
    </w:p>
    <w:p w14:paraId="4F40841B" w14:textId="77777777" w:rsidR="006F7D61" w:rsidRDefault="006F7D61" w:rsidP="006C2F14">
      <w:pPr>
        <w:pStyle w:val="ustp"/>
      </w:pPr>
      <w:r>
        <w:t>5. Zasady przygotowywania projektów oraz tryb podejmowania uchwał określa Regulamin pos</w:t>
      </w:r>
      <w:r w:rsidR="00AA1643">
        <w:t xml:space="preserve">iedzeń </w:t>
      </w:r>
      <w:r w:rsidR="005368A4">
        <w:t>senat</w:t>
      </w:r>
      <w:r>
        <w:t>u.</w:t>
      </w:r>
    </w:p>
    <w:p w14:paraId="7918E901" w14:textId="77777777" w:rsidR="00CC6C32" w:rsidRDefault="00AA1643" w:rsidP="006C2F14">
      <w:pPr>
        <w:pStyle w:val="ustp"/>
      </w:pPr>
      <w:r>
        <w:t xml:space="preserve">6. Uchwały </w:t>
      </w:r>
      <w:r w:rsidR="005368A4">
        <w:t>senat</w:t>
      </w:r>
      <w:r w:rsidR="00CC6C32">
        <w:t xml:space="preserve">u podlegają publikacji w Monitorze </w:t>
      </w:r>
      <w:r w:rsidR="005368A4">
        <w:t>Uniwersytet</w:t>
      </w:r>
      <w:r w:rsidR="00CC6C32">
        <w:t>u</w:t>
      </w:r>
      <w:r>
        <w:t xml:space="preserve"> Szczecińskiego</w:t>
      </w:r>
      <w:r w:rsidR="00CC6C32">
        <w:t>.</w:t>
      </w:r>
    </w:p>
    <w:p w14:paraId="4BAFCC77" w14:textId="77777777" w:rsidR="006C2F14" w:rsidRDefault="006C2F14" w:rsidP="006C2F14">
      <w:pPr>
        <w:pStyle w:val="Nagwek3"/>
      </w:pPr>
      <w:bookmarkStart w:id="12" w:name="_Ref466630297"/>
    </w:p>
    <w:bookmarkEnd w:id="12"/>
    <w:p w14:paraId="3243C9DF" w14:textId="77777777" w:rsidR="006C2F14" w:rsidRPr="00C2322F" w:rsidRDefault="006C2F14" w:rsidP="006C2F14">
      <w:pPr>
        <w:pStyle w:val="ustp"/>
      </w:pPr>
      <w:r w:rsidRPr="00C2322F">
        <w:t xml:space="preserve">1. </w:t>
      </w:r>
      <w:r w:rsidR="005368A4">
        <w:t>Senat</w:t>
      </w:r>
      <w:r w:rsidRPr="00C2322F">
        <w:t xml:space="preserve"> powołuje stałe i doraźne komisje senackie.</w:t>
      </w:r>
    </w:p>
    <w:p w14:paraId="6DA44547" w14:textId="77777777" w:rsidR="006C2F14" w:rsidRPr="00C2322F" w:rsidRDefault="006C2F14" w:rsidP="006C2F14">
      <w:pPr>
        <w:pStyle w:val="ustp"/>
      </w:pPr>
      <w:r w:rsidRPr="00C2322F">
        <w:t xml:space="preserve">2. Stałymi komisjami </w:t>
      </w:r>
      <w:r w:rsidR="005368A4">
        <w:t>senat</w:t>
      </w:r>
      <w:r w:rsidR="006F7D61">
        <w:t xml:space="preserve">u </w:t>
      </w:r>
      <w:r w:rsidRPr="00C2322F">
        <w:t>są:</w:t>
      </w:r>
    </w:p>
    <w:p w14:paraId="5202A9C1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Budżetu i Finansów;</w:t>
      </w:r>
    </w:p>
    <w:p w14:paraId="4B373FC8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Kształcenia;</w:t>
      </w:r>
    </w:p>
    <w:p w14:paraId="2196C05D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Nagród i Odznaczeń;</w:t>
      </w:r>
    </w:p>
    <w:p w14:paraId="2F5E680F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Nauki;</w:t>
      </w:r>
    </w:p>
    <w:p w14:paraId="53CACABC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Organizacyjno-prawnych;</w:t>
      </w:r>
    </w:p>
    <w:p w14:paraId="25D06C7C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Współpracy Międzynarodowej;</w:t>
      </w:r>
    </w:p>
    <w:p w14:paraId="47DE90E3" w14:textId="77777777" w:rsidR="006C2F14" w:rsidRPr="006C2F14" w:rsidRDefault="006C2F14" w:rsidP="00C10BA5">
      <w:pPr>
        <w:pStyle w:val="Akapitzlist"/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C2F14">
        <w:rPr>
          <w:szCs w:val="24"/>
        </w:rPr>
        <w:t>Komisja ds. Wydawnictw.</w:t>
      </w:r>
    </w:p>
    <w:p w14:paraId="40692503" w14:textId="77777777" w:rsidR="006C2F14" w:rsidRPr="00C2322F" w:rsidRDefault="00CC6C32" w:rsidP="00CC6C32">
      <w:pPr>
        <w:pStyle w:val="ustp"/>
        <w:spacing w:before="120"/>
      </w:pPr>
      <w:r>
        <w:t>3</w:t>
      </w:r>
      <w:r w:rsidR="006C2F14" w:rsidRPr="00C2322F">
        <w:t xml:space="preserve">. Zadaniem stałych komisji jest opiniowanie i przygotowywanie wniosków odnoszących się do oznaczonej dziedziny działalności </w:t>
      </w:r>
      <w:r w:rsidR="005368A4">
        <w:t>Uniwersytet</w:t>
      </w:r>
      <w:r w:rsidR="006C2F14" w:rsidRPr="00C2322F">
        <w:t xml:space="preserve">u. </w:t>
      </w:r>
    </w:p>
    <w:p w14:paraId="1CBDC80C" w14:textId="77777777" w:rsidR="006C2F14" w:rsidRDefault="00CC6C32" w:rsidP="006C2F14">
      <w:pPr>
        <w:pStyle w:val="ustp"/>
      </w:pPr>
      <w:r>
        <w:t>4</w:t>
      </w:r>
      <w:r w:rsidR="006C2F14" w:rsidRPr="00C2322F">
        <w:t xml:space="preserve">. Komisje doraźne są powoływane w celu rozpatrzenia określonej sprawy. Uchwała </w:t>
      </w:r>
      <w:r w:rsidR="005368A4">
        <w:t>senat</w:t>
      </w:r>
      <w:r w:rsidR="006C2F14" w:rsidRPr="00C2322F">
        <w:t>u o powołaniu komisji określa jej skład, w tym przewodniczącego i zadania komisji.</w:t>
      </w:r>
      <w:r w:rsidR="0003746E">
        <w:t xml:space="preserve"> </w:t>
      </w:r>
      <w:r w:rsidRPr="00C2322F">
        <w:t>Komisja doraźna rozwiązuje się z chwilą wykonania powierzonego jej zadania.</w:t>
      </w:r>
    </w:p>
    <w:p w14:paraId="37B033AD" w14:textId="77777777" w:rsidR="00CC6C32" w:rsidRDefault="00CC6C32" w:rsidP="00CC6C32">
      <w:pPr>
        <w:pStyle w:val="Nagwek3"/>
      </w:pPr>
      <w:bookmarkStart w:id="13" w:name="_Ref466887107"/>
    </w:p>
    <w:bookmarkEnd w:id="13"/>
    <w:p w14:paraId="7DBB39FA" w14:textId="77777777" w:rsidR="00CC6C32" w:rsidRPr="00CC6C32" w:rsidRDefault="00CC6C32" w:rsidP="00CC6C32">
      <w:pPr>
        <w:pStyle w:val="ustp"/>
      </w:pPr>
      <w:r>
        <w:t xml:space="preserve">1. </w:t>
      </w:r>
      <w:r w:rsidRPr="00CC6C32">
        <w:t>Liczb</w:t>
      </w:r>
      <w:r w:rsidRPr="00CC6C32">
        <w:rPr>
          <w:rFonts w:hint="eastAsia"/>
        </w:rPr>
        <w:t>ę</w:t>
      </w:r>
      <w:r w:rsidRPr="00CC6C32">
        <w:t xml:space="preserve"> cz</w:t>
      </w:r>
      <w:r w:rsidRPr="00CC6C32">
        <w:rPr>
          <w:rFonts w:hint="eastAsia"/>
        </w:rPr>
        <w:t>ł</w:t>
      </w:r>
      <w:r w:rsidRPr="00CC6C32">
        <w:t>onk</w:t>
      </w:r>
      <w:r w:rsidRPr="00CC6C32">
        <w:rPr>
          <w:rFonts w:hint="eastAsia"/>
        </w:rPr>
        <w:t>ó</w:t>
      </w:r>
      <w:r w:rsidRPr="00CC6C32">
        <w:t>w komisji okre</w:t>
      </w:r>
      <w:r w:rsidRPr="00CC6C32">
        <w:rPr>
          <w:rFonts w:hint="eastAsia"/>
        </w:rPr>
        <w:t>ś</w:t>
      </w:r>
      <w:r w:rsidRPr="00CC6C32">
        <w:t xml:space="preserve">la </w:t>
      </w:r>
      <w:r w:rsidR="005368A4">
        <w:t>senat</w:t>
      </w:r>
      <w:r w:rsidRPr="00CC6C32">
        <w:t>.</w:t>
      </w:r>
    </w:p>
    <w:p w14:paraId="12AC2CA0" w14:textId="77777777" w:rsidR="00CC6C32" w:rsidRDefault="00CC6C32" w:rsidP="00CC6C32">
      <w:pPr>
        <w:pStyle w:val="ustp"/>
      </w:pPr>
      <w:r w:rsidRPr="00CC6C32">
        <w:t>2. Cz</w:t>
      </w:r>
      <w:r w:rsidRPr="00CC6C32">
        <w:rPr>
          <w:rFonts w:hint="eastAsia"/>
        </w:rPr>
        <w:t>ł</w:t>
      </w:r>
      <w:r w:rsidRPr="00CC6C32">
        <w:t>onk</w:t>
      </w:r>
      <w:r w:rsidRPr="00CC6C32">
        <w:rPr>
          <w:rFonts w:hint="eastAsia"/>
        </w:rPr>
        <w:t>ó</w:t>
      </w:r>
      <w:r w:rsidRPr="00CC6C32">
        <w:t>w komisji i ich przewodnicz</w:t>
      </w:r>
      <w:r w:rsidRPr="00CC6C32">
        <w:rPr>
          <w:rFonts w:hint="eastAsia"/>
        </w:rPr>
        <w:t>ą</w:t>
      </w:r>
      <w:r w:rsidRPr="00CC6C32">
        <w:t>cych powo</w:t>
      </w:r>
      <w:r w:rsidRPr="00CC6C32">
        <w:rPr>
          <w:rFonts w:hint="eastAsia"/>
        </w:rPr>
        <w:t>ł</w:t>
      </w:r>
      <w:r w:rsidRPr="00CC6C32">
        <w:t>uje i odwo</w:t>
      </w:r>
      <w:r w:rsidRPr="00CC6C32">
        <w:rPr>
          <w:rFonts w:hint="eastAsia"/>
        </w:rPr>
        <w:t>ł</w:t>
      </w:r>
      <w:r w:rsidRPr="00CC6C32">
        <w:t xml:space="preserve">uje </w:t>
      </w:r>
      <w:r w:rsidR="005368A4">
        <w:t>senat</w:t>
      </w:r>
      <w:r w:rsidRPr="00CC6C32">
        <w:t xml:space="preserve"> spo</w:t>
      </w:r>
      <w:r w:rsidRPr="00CC6C32">
        <w:rPr>
          <w:rFonts w:hint="eastAsia"/>
        </w:rPr>
        <w:t>ś</w:t>
      </w:r>
      <w:r w:rsidRPr="00CC6C32">
        <w:t>r</w:t>
      </w:r>
      <w:r w:rsidRPr="00CC6C32">
        <w:rPr>
          <w:rFonts w:hint="eastAsia"/>
        </w:rPr>
        <w:t>ó</w:t>
      </w:r>
      <w:r w:rsidRPr="00CC6C32">
        <w:t>d</w:t>
      </w:r>
      <w:r>
        <w:t xml:space="preserve"> </w:t>
      </w:r>
      <w:r w:rsidRPr="00CC6C32">
        <w:t>swoich cz</w:t>
      </w:r>
      <w:r w:rsidRPr="00CC6C32">
        <w:rPr>
          <w:rFonts w:hint="eastAsia"/>
        </w:rPr>
        <w:t>ł</w:t>
      </w:r>
      <w:r w:rsidRPr="00CC6C32">
        <w:t>onk</w:t>
      </w:r>
      <w:r w:rsidRPr="00CC6C32">
        <w:rPr>
          <w:rFonts w:hint="eastAsia"/>
        </w:rPr>
        <w:t>ó</w:t>
      </w:r>
      <w:r>
        <w:t>w, z zastrzeżeniem przepisu ust. 3.</w:t>
      </w:r>
    </w:p>
    <w:p w14:paraId="7238B2E4" w14:textId="77777777" w:rsidR="00CC6C32" w:rsidRPr="00C2322F" w:rsidRDefault="00CC6C32" w:rsidP="00CC6C32">
      <w:pPr>
        <w:pStyle w:val="ustp"/>
      </w:pPr>
      <w:r>
        <w:t>3</w:t>
      </w:r>
      <w:r w:rsidRPr="00C2322F">
        <w:t xml:space="preserve">. </w:t>
      </w:r>
      <w:r w:rsidRPr="003A21C3">
        <w:t xml:space="preserve">W skład komisji senackiej </w:t>
      </w:r>
      <w:proofErr w:type="gramStart"/>
      <w:r w:rsidRPr="003A21C3">
        <w:t>wchodzi co</w:t>
      </w:r>
      <w:proofErr w:type="gramEnd"/>
      <w:r w:rsidRPr="003A21C3">
        <w:t xml:space="preserve"> najmniej dwóch członków </w:t>
      </w:r>
      <w:r w:rsidR="005368A4">
        <w:t>senat</w:t>
      </w:r>
      <w:r w:rsidRPr="003A21C3">
        <w:t xml:space="preserve">u posiadających tytuł naukowy profesora lub stopień naukowy doktora habilitowanego. Jeżeli uchwała o powołaniu komisji przewiduje, że w jej skład wchodzą też przedstawiciele działających </w:t>
      </w:r>
      <w:r w:rsidR="009137EF">
        <w:t>w</w:t>
      </w:r>
      <w:r w:rsidRPr="003A21C3">
        <w:t xml:space="preserve"> Uniwersytecie związków zawodowych, przedstawiciele studentów lub doktorantów, to prawo do wskazania przedstawicieli przysługuje odpowiednio związkom zawodowym, samorządowi studenckiemu lub doktorantów.</w:t>
      </w:r>
    </w:p>
    <w:p w14:paraId="0433BA96" w14:textId="77777777" w:rsidR="00CC6C32" w:rsidRDefault="00CC6C32" w:rsidP="00CC6C32">
      <w:pPr>
        <w:pStyle w:val="ustp"/>
      </w:pPr>
      <w:r>
        <w:t xml:space="preserve">4. </w:t>
      </w:r>
      <w:r w:rsidR="005368A4">
        <w:t>Senat</w:t>
      </w:r>
      <w:r w:rsidRPr="00C2322F">
        <w:t xml:space="preserve"> powołuje stałe komisje w terminie dwóch miesięcy od rozpoczęcia kadencji.</w:t>
      </w:r>
    </w:p>
    <w:p w14:paraId="4F89B361" w14:textId="77777777" w:rsidR="006350CA" w:rsidRPr="006350CA" w:rsidRDefault="006350CA" w:rsidP="006350CA">
      <w:pPr>
        <w:pStyle w:val="ustp"/>
      </w:pPr>
      <w:r>
        <w:t xml:space="preserve">5. </w:t>
      </w:r>
      <w:r w:rsidRPr="006350CA">
        <w:t>Kadencja komisji rozpoczyna si</w:t>
      </w:r>
      <w:r w:rsidRPr="006350CA">
        <w:rPr>
          <w:rFonts w:hint="eastAsia"/>
        </w:rPr>
        <w:t>ę</w:t>
      </w:r>
      <w:r w:rsidRPr="006350CA">
        <w:t xml:space="preserve"> z dniem dokonania wyboru wszystkich jej</w:t>
      </w:r>
      <w:r>
        <w:t xml:space="preserve"> </w:t>
      </w:r>
      <w:r w:rsidRPr="006350CA">
        <w:t>cz</w:t>
      </w:r>
      <w:r w:rsidRPr="006350CA">
        <w:rPr>
          <w:rFonts w:hint="eastAsia"/>
        </w:rPr>
        <w:t>ł</w:t>
      </w:r>
      <w:r w:rsidRPr="006350CA">
        <w:t>onk</w:t>
      </w:r>
      <w:r w:rsidRPr="006350CA">
        <w:rPr>
          <w:rFonts w:hint="eastAsia"/>
        </w:rPr>
        <w:t>ó</w:t>
      </w:r>
      <w:r w:rsidRPr="006350CA">
        <w:t>w.</w:t>
      </w:r>
    </w:p>
    <w:p w14:paraId="70B3747D" w14:textId="1F67262B" w:rsidR="006350CA" w:rsidRPr="00C2322F" w:rsidRDefault="006350CA" w:rsidP="006350CA">
      <w:pPr>
        <w:pStyle w:val="ustp"/>
      </w:pPr>
      <w:r>
        <w:t>6</w:t>
      </w:r>
      <w:r w:rsidRPr="006350CA">
        <w:t>. Kadencja komisji sta</w:t>
      </w:r>
      <w:r w:rsidRPr="006350CA">
        <w:rPr>
          <w:rFonts w:hint="eastAsia"/>
        </w:rPr>
        <w:t>ł</w:t>
      </w:r>
      <w:r w:rsidRPr="006350CA">
        <w:t>ej ko</w:t>
      </w:r>
      <w:r w:rsidRPr="006350CA">
        <w:rPr>
          <w:rFonts w:hint="eastAsia"/>
        </w:rPr>
        <w:t>ń</w:t>
      </w:r>
      <w:r w:rsidRPr="006350CA">
        <w:t>czy si</w:t>
      </w:r>
      <w:r w:rsidRPr="006350CA">
        <w:rPr>
          <w:rFonts w:hint="eastAsia"/>
        </w:rPr>
        <w:t>ę</w:t>
      </w:r>
      <w:r w:rsidRPr="006350CA">
        <w:t xml:space="preserve"> wraz z up</w:t>
      </w:r>
      <w:r w:rsidRPr="006350CA">
        <w:rPr>
          <w:rFonts w:hint="eastAsia"/>
        </w:rPr>
        <w:t>ł</w:t>
      </w:r>
      <w:r w:rsidRPr="006350CA">
        <w:t xml:space="preserve">ywem kadencji </w:t>
      </w:r>
      <w:r w:rsidR="005368A4">
        <w:t>senat</w:t>
      </w:r>
      <w:r w:rsidRPr="006350CA">
        <w:t>u</w:t>
      </w:r>
      <w:r w:rsidR="00F21C7D">
        <w:t>. K</w:t>
      </w:r>
      <w:r w:rsidRPr="006350CA">
        <w:t>omisje sta</w:t>
      </w:r>
      <w:r w:rsidRPr="006350CA">
        <w:rPr>
          <w:rFonts w:hint="eastAsia"/>
        </w:rPr>
        <w:t>ł</w:t>
      </w:r>
      <w:r w:rsidRPr="006350CA">
        <w:t>e</w:t>
      </w:r>
      <w:r>
        <w:t xml:space="preserve"> </w:t>
      </w:r>
      <w:r w:rsidRPr="006350CA">
        <w:t>dzia</w:t>
      </w:r>
      <w:r w:rsidRPr="006350CA">
        <w:rPr>
          <w:rFonts w:hint="eastAsia"/>
        </w:rPr>
        <w:t>ł</w:t>
      </w:r>
      <w:r w:rsidRPr="006350CA">
        <w:t>aj</w:t>
      </w:r>
      <w:r w:rsidRPr="006350CA">
        <w:rPr>
          <w:rFonts w:hint="eastAsia"/>
        </w:rPr>
        <w:t>ą</w:t>
      </w:r>
      <w:r w:rsidRPr="006350CA">
        <w:t xml:space="preserve"> do dnia wyboru cz</w:t>
      </w:r>
      <w:r w:rsidRPr="006350CA">
        <w:rPr>
          <w:rFonts w:hint="eastAsia"/>
        </w:rPr>
        <w:t>ł</w:t>
      </w:r>
      <w:r w:rsidRPr="006350CA">
        <w:t>onk</w:t>
      </w:r>
      <w:r w:rsidRPr="006350CA">
        <w:rPr>
          <w:rFonts w:hint="eastAsia"/>
        </w:rPr>
        <w:t>ó</w:t>
      </w:r>
      <w:r w:rsidRPr="006350CA">
        <w:t xml:space="preserve">w nowej komisji przez </w:t>
      </w:r>
      <w:r w:rsidR="005368A4">
        <w:t>senat</w:t>
      </w:r>
      <w:r w:rsidRPr="006350CA">
        <w:t xml:space="preserve"> nowej kadencji.</w:t>
      </w:r>
    </w:p>
    <w:p w14:paraId="2F88E0F6" w14:textId="77777777" w:rsidR="006350CA" w:rsidRDefault="006350CA" w:rsidP="006350CA">
      <w:pPr>
        <w:pStyle w:val="Nagwek3"/>
      </w:pPr>
    </w:p>
    <w:p w14:paraId="312B1975" w14:textId="77777777" w:rsidR="006350CA" w:rsidRDefault="006350CA" w:rsidP="006350CA">
      <w:pPr>
        <w:pStyle w:val="ustp"/>
        <w:rPr>
          <w:lang w:eastAsia="en-US"/>
        </w:rPr>
      </w:pPr>
      <w:r>
        <w:rPr>
          <w:lang w:eastAsia="en-US"/>
        </w:rPr>
        <w:t>1. Do posiedzeń komisji mają odp</w:t>
      </w:r>
      <w:r w:rsidR="00AA1643">
        <w:rPr>
          <w:lang w:eastAsia="en-US"/>
        </w:rPr>
        <w:t>owiednie zastosowanie przepisy r</w:t>
      </w:r>
      <w:r>
        <w:rPr>
          <w:lang w:eastAsia="en-US"/>
        </w:rPr>
        <w:t>egulaminu po</w:t>
      </w:r>
      <w:r w:rsidR="00AA1643">
        <w:rPr>
          <w:lang w:eastAsia="en-US"/>
        </w:rPr>
        <w:t xml:space="preserve">siedzeń </w:t>
      </w:r>
      <w:r w:rsidR="005368A4">
        <w:rPr>
          <w:lang w:eastAsia="en-US"/>
        </w:rPr>
        <w:t>senat</w:t>
      </w:r>
      <w:r>
        <w:rPr>
          <w:lang w:eastAsia="en-US"/>
        </w:rPr>
        <w:t>u.</w:t>
      </w:r>
    </w:p>
    <w:p w14:paraId="5D7C5A0B" w14:textId="53300B26" w:rsidR="006350CA" w:rsidRPr="006350CA" w:rsidRDefault="006350CA" w:rsidP="006350CA">
      <w:pPr>
        <w:pStyle w:val="ustp"/>
        <w:rPr>
          <w:lang w:eastAsia="en-US"/>
        </w:rPr>
      </w:pPr>
      <w:r>
        <w:rPr>
          <w:lang w:eastAsia="en-US"/>
        </w:rPr>
        <w:t xml:space="preserve">2. Posiedzenia komisji zwołuje jej przewodniczący </w:t>
      </w:r>
      <w:r w:rsidRPr="00C2322F">
        <w:t xml:space="preserve">z własnej inicjatywy, na wniosek </w:t>
      </w:r>
      <w:r w:rsidR="005368A4">
        <w:t>senat</w:t>
      </w:r>
      <w:r>
        <w:t xml:space="preserve">u, </w:t>
      </w:r>
      <w:r w:rsidR="005368A4">
        <w:t>rektor</w:t>
      </w:r>
      <w:r>
        <w:t>a lub pisemny wniosek złożony przez członków komisji w liczbie 1/3</w:t>
      </w:r>
      <w:r w:rsidRPr="00C2322F">
        <w:t xml:space="preserve"> składu komisji.</w:t>
      </w:r>
      <w:r>
        <w:rPr>
          <w:lang w:eastAsia="en-US"/>
        </w:rPr>
        <w:t xml:space="preserve"> Posiedzenie komisji może także zwołać </w:t>
      </w:r>
      <w:r w:rsidR="005368A4">
        <w:rPr>
          <w:lang w:eastAsia="en-US"/>
        </w:rPr>
        <w:t>rektor</w:t>
      </w:r>
      <w:r>
        <w:rPr>
          <w:lang w:eastAsia="en-US"/>
        </w:rPr>
        <w:t xml:space="preserve"> z własnej inicjatywy.</w:t>
      </w:r>
    </w:p>
    <w:p w14:paraId="06974F36" w14:textId="77777777" w:rsidR="006C2F14" w:rsidRDefault="006C2F14" w:rsidP="006C2F14">
      <w:pPr>
        <w:pStyle w:val="Nagwek3"/>
      </w:pPr>
      <w:bookmarkStart w:id="14" w:name="_Ref466629543"/>
    </w:p>
    <w:bookmarkEnd w:id="14"/>
    <w:p w14:paraId="75C67DB7" w14:textId="77777777" w:rsidR="006C2F14" w:rsidRPr="00C2322F" w:rsidRDefault="006C2F14" w:rsidP="006C2F14">
      <w:pPr>
        <w:pStyle w:val="ustp"/>
      </w:pPr>
      <w:r w:rsidRPr="00C2322F">
        <w:t>1. Do zadań przewodniczącego komisji senackiej należy w szczególności:</w:t>
      </w:r>
    </w:p>
    <w:p w14:paraId="5AD1D109" w14:textId="77777777" w:rsidR="006C2F14" w:rsidRPr="006C2F14" w:rsidRDefault="006C2F14" w:rsidP="00C10BA5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szCs w:val="24"/>
        </w:rPr>
      </w:pPr>
      <w:proofErr w:type="gramStart"/>
      <w:r w:rsidRPr="006C2F14">
        <w:rPr>
          <w:szCs w:val="24"/>
        </w:rPr>
        <w:t>przewodniczenie</w:t>
      </w:r>
      <w:proofErr w:type="gramEnd"/>
      <w:r w:rsidRPr="006C2F14">
        <w:rPr>
          <w:szCs w:val="24"/>
        </w:rPr>
        <w:t xml:space="preserve"> posiedzeniom komisji i kierowanie jej pracami;</w:t>
      </w:r>
    </w:p>
    <w:p w14:paraId="3E4D3457" w14:textId="77777777" w:rsidR="006C2F14" w:rsidRPr="006C2F14" w:rsidRDefault="006C2F14" w:rsidP="00C10BA5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szCs w:val="24"/>
        </w:rPr>
      </w:pPr>
      <w:proofErr w:type="gramStart"/>
      <w:r w:rsidRPr="006C2F14">
        <w:rPr>
          <w:szCs w:val="24"/>
        </w:rPr>
        <w:t>przedstawianie</w:t>
      </w:r>
      <w:proofErr w:type="gramEnd"/>
      <w:r w:rsidRPr="006C2F14">
        <w:rPr>
          <w:szCs w:val="24"/>
        </w:rPr>
        <w:t xml:space="preserve"> </w:t>
      </w:r>
      <w:r w:rsidR="005368A4">
        <w:rPr>
          <w:szCs w:val="24"/>
        </w:rPr>
        <w:t>senat</w:t>
      </w:r>
      <w:r w:rsidRPr="006C2F14">
        <w:rPr>
          <w:szCs w:val="24"/>
        </w:rPr>
        <w:t xml:space="preserve">owi lub </w:t>
      </w:r>
      <w:r w:rsidR="005368A4">
        <w:rPr>
          <w:szCs w:val="24"/>
        </w:rPr>
        <w:t>rektor</w:t>
      </w:r>
      <w:r w:rsidRPr="006C2F14">
        <w:rPr>
          <w:szCs w:val="24"/>
        </w:rPr>
        <w:t>owi przygotowanych przez komisję opinii i wniosków;</w:t>
      </w:r>
    </w:p>
    <w:p w14:paraId="32DDC0ED" w14:textId="77777777" w:rsidR="006C2F14" w:rsidRPr="006C2F14" w:rsidRDefault="006C2F14" w:rsidP="00C10BA5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szCs w:val="24"/>
        </w:rPr>
      </w:pPr>
      <w:proofErr w:type="gramStart"/>
      <w:r w:rsidRPr="006C2F14">
        <w:rPr>
          <w:szCs w:val="24"/>
        </w:rPr>
        <w:t>składanie</w:t>
      </w:r>
      <w:proofErr w:type="gramEnd"/>
      <w:r w:rsidRPr="006C2F14">
        <w:rPr>
          <w:szCs w:val="24"/>
        </w:rPr>
        <w:t xml:space="preserve"> </w:t>
      </w:r>
      <w:r w:rsidR="005368A4">
        <w:rPr>
          <w:szCs w:val="24"/>
        </w:rPr>
        <w:t>senat</w:t>
      </w:r>
      <w:r w:rsidRPr="006C2F14">
        <w:rPr>
          <w:szCs w:val="24"/>
        </w:rPr>
        <w:t>owi sprawozdań z działalności komisji.</w:t>
      </w:r>
    </w:p>
    <w:p w14:paraId="003F1D57" w14:textId="77777777" w:rsidR="006C2F14" w:rsidRDefault="006C2F14" w:rsidP="006C2F14">
      <w:pPr>
        <w:pStyle w:val="ustp"/>
        <w:spacing w:before="120"/>
      </w:pPr>
      <w:r w:rsidRPr="00C2322F">
        <w:t xml:space="preserve">2. Przewodniczący komisji senackiej może żądać od wszystkich jednostek organizacyjnych </w:t>
      </w:r>
      <w:r w:rsidR="005368A4">
        <w:t>Uniwersytet</w:t>
      </w:r>
      <w:r w:rsidRPr="00C2322F">
        <w:t>u, jego pracowników, studentów oraz doktorantów informacji, wyjaśnień, sprawozdań i innych dokumentów w sprawach należących do właściwości komisji. Może również żądać od każdego pracownika, studenta i doktoranta udziału w posiedzeniach komisji.</w:t>
      </w:r>
    </w:p>
    <w:p w14:paraId="105552E6" w14:textId="77777777" w:rsidR="006350CA" w:rsidRDefault="006350CA" w:rsidP="006350CA">
      <w:pPr>
        <w:pStyle w:val="ustp"/>
        <w:rPr>
          <w:lang w:eastAsia="en-US"/>
        </w:rPr>
      </w:pPr>
      <w:r>
        <w:t>3</w:t>
      </w:r>
      <w:r w:rsidRPr="00CC6C32">
        <w:t>. Przewodnicz</w:t>
      </w:r>
      <w:r w:rsidRPr="00CC6C32">
        <w:rPr>
          <w:rFonts w:hint="eastAsia"/>
        </w:rPr>
        <w:t>ą</w:t>
      </w:r>
      <w:r w:rsidRPr="00CC6C32">
        <w:t>cy komisji mo</w:t>
      </w:r>
      <w:r>
        <w:rPr>
          <w:rFonts w:hint="eastAsia"/>
        </w:rPr>
        <w:t>ż</w:t>
      </w:r>
      <w:r w:rsidRPr="00CC6C32">
        <w:t>e zaprosi</w:t>
      </w:r>
      <w:r w:rsidRPr="00CC6C32">
        <w:rPr>
          <w:rFonts w:hint="eastAsia"/>
        </w:rPr>
        <w:t>ć</w:t>
      </w:r>
      <w:r w:rsidRPr="00CC6C32">
        <w:t xml:space="preserve"> na posiedzenie komisji osoby spoza sk</w:t>
      </w:r>
      <w:r w:rsidRPr="00CC6C32">
        <w:rPr>
          <w:rFonts w:hint="eastAsia"/>
        </w:rPr>
        <w:t>ł</w:t>
      </w:r>
      <w:r w:rsidRPr="00CC6C32">
        <w:t>adu</w:t>
      </w:r>
      <w:r>
        <w:t xml:space="preserve"> </w:t>
      </w:r>
      <w:r w:rsidR="005368A4">
        <w:rPr>
          <w:lang w:eastAsia="en-US"/>
        </w:rPr>
        <w:t>senat</w:t>
      </w:r>
      <w:r w:rsidRPr="00CC6C32">
        <w:rPr>
          <w:lang w:eastAsia="en-US"/>
        </w:rPr>
        <w:t>u.</w:t>
      </w:r>
    </w:p>
    <w:p w14:paraId="3459EF30" w14:textId="77777777" w:rsidR="00D8668B" w:rsidRDefault="00D8668B" w:rsidP="006C2F14">
      <w:pPr>
        <w:pStyle w:val="ustp"/>
      </w:pPr>
    </w:p>
    <w:p w14:paraId="7939DE08" w14:textId="77777777" w:rsidR="006C2F14" w:rsidRDefault="006C2F14" w:rsidP="006C2F14">
      <w:pPr>
        <w:pStyle w:val="Nagwek2"/>
      </w:pPr>
      <w:r>
        <w:br/>
      </w:r>
      <w:bookmarkStart w:id="15" w:name="_Toc476774428"/>
      <w:r w:rsidR="005368A4">
        <w:t>Rektor</w:t>
      </w:r>
      <w:bookmarkEnd w:id="15"/>
    </w:p>
    <w:p w14:paraId="3C07C3E8" w14:textId="77777777" w:rsidR="006C2F14" w:rsidRDefault="006C2F14" w:rsidP="006C2F14">
      <w:pPr>
        <w:pStyle w:val="Nagwek3"/>
      </w:pPr>
    </w:p>
    <w:p w14:paraId="10F35D72" w14:textId="77777777" w:rsidR="006C2F14" w:rsidRPr="00C2322F" w:rsidRDefault="006C2F14" w:rsidP="006C2F14">
      <w:pPr>
        <w:pStyle w:val="ustp"/>
      </w:pPr>
      <w:r w:rsidRPr="00C2322F">
        <w:t xml:space="preserve">1. </w:t>
      </w:r>
      <w:r w:rsidR="005368A4">
        <w:t>Rektor</w:t>
      </w:r>
      <w:r w:rsidRPr="00C2322F">
        <w:t xml:space="preserve"> piastuje najwyższą godność </w:t>
      </w:r>
      <w:r w:rsidR="009137EF">
        <w:t>w</w:t>
      </w:r>
      <w:r w:rsidRPr="00C2322F">
        <w:t xml:space="preserve"> Uniwersytecie i przysługuje mu tytuł „Magnificencja”.</w:t>
      </w:r>
    </w:p>
    <w:p w14:paraId="6354A0CC" w14:textId="77777777" w:rsidR="006C2F14" w:rsidRPr="00C2322F" w:rsidRDefault="006C2F14" w:rsidP="006C2F14">
      <w:pPr>
        <w:pStyle w:val="ustp"/>
      </w:pPr>
      <w:r w:rsidRPr="00C2322F">
        <w:t xml:space="preserve">2. </w:t>
      </w:r>
      <w:r w:rsidR="005368A4">
        <w:t>Rektor</w:t>
      </w:r>
      <w:r w:rsidRPr="00C2322F">
        <w:t xml:space="preserve"> kieruje działalno</w:t>
      </w:r>
      <w:r w:rsidRPr="00C2322F">
        <w:rPr>
          <w:rFonts w:eastAsia="TimesNewRoman"/>
        </w:rPr>
        <w:t>ś</w:t>
      </w:r>
      <w:r w:rsidRPr="00C2322F">
        <w:t>ci</w:t>
      </w:r>
      <w:r w:rsidRPr="00C2322F">
        <w:rPr>
          <w:rFonts w:eastAsia="TimesNewRoman"/>
        </w:rPr>
        <w:t xml:space="preserve">ą </w:t>
      </w:r>
      <w:r w:rsidR="005368A4">
        <w:t>Uniwersytet</w:t>
      </w:r>
      <w:r w:rsidRPr="00C2322F">
        <w:t>u i reprezentuje go</w:t>
      </w:r>
      <w:r w:rsidRPr="00C2322F">
        <w:rPr>
          <w:rFonts w:eastAsia="TimesNewRoman"/>
        </w:rPr>
        <w:t xml:space="preserve"> </w:t>
      </w:r>
      <w:r w:rsidRPr="00C2322F">
        <w:t>na zewn</w:t>
      </w:r>
      <w:r w:rsidRPr="00C2322F">
        <w:rPr>
          <w:rFonts w:eastAsia="TimesNewRoman"/>
        </w:rPr>
        <w:t>ą</w:t>
      </w:r>
      <w:r w:rsidRPr="00C2322F">
        <w:t xml:space="preserve">trz, jest przełożonym pracowników, studentów, doktorantów i słuchaczy studiów podyplomowych </w:t>
      </w:r>
      <w:r w:rsidR="005368A4">
        <w:t>Uniwersytet</w:t>
      </w:r>
      <w:r w:rsidRPr="00C2322F">
        <w:t>u.</w:t>
      </w:r>
    </w:p>
    <w:p w14:paraId="40A9AFC4" w14:textId="77777777" w:rsidR="006C2F14" w:rsidRDefault="006C2F14" w:rsidP="006C2F14">
      <w:pPr>
        <w:pStyle w:val="Nagwek3"/>
      </w:pPr>
    </w:p>
    <w:p w14:paraId="48C8BD22" w14:textId="77777777" w:rsidR="006C2F14" w:rsidRDefault="006C2F14" w:rsidP="006C2F14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Zasady wyboru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 xml:space="preserve">a określa </w:t>
      </w:r>
      <w:r w:rsidR="006350CA">
        <w:rPr>
          <w:rFonts w:ascii="Times New Roman" w:hAnsi="Times New Roman"/>
          <w:sz w:val="24"/>
          <w:szCs w:val="24"/>
        </w:rPr>
        <w:t xml:space="preserve">ordynacja wyborcza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="006350CA">
        <w:rPr>
          <w:rFonts w:ascii="Times New Roman" w:hAnsi="Times New Roman"/>
          <w:sz w:val="24"/>
          <w:szCs w:val="24"/>
        </w:rPr>
        <w:t>u</w:t>
      </w:r>
      <w:r w:rsidRPr="00C2322F">
        <w:rPr>
          <w:rFonts w:ascii="Times New Roman" w:hAnsi="Times New Roman"/>
          <w:sz w:val="24"/>
          <w:szCs w:val="24"/>
        </w:rPr>
        <w:t>.</w:t>
      </w:r>
    </w:p>
    <w:p w14:paraId="580C8D67" w14:textId="77777777" w:rsidR="00982F15" w:rsidRDefault="00982F15" w:rsidP="00982F15">
      <w:pPr>
        <w:pStyle w:val="Nagwek3"/>
      </w:pPr>
    </w:p>
    <w:p w14:paraId="74999044" w14:textId="2F5CC8D5" w:rsidR="00982F15" w:rsidRPr="003A21C3" w:rsidRDefault="00982F15" w:rsidP="00982F15">
      <w:pPr>
        <w:pStyle w:val="ustp"/>
      </w:pPr>
      <w:r w:rsidRPr="003A21C3">
        <w:t xml:space="preserve">1. Obowiązki </w:t>
      </w:r>
      <w:r w:rsidR="005368A4">
        <w:t>rektor</w:t>
      </w:r>
      <w:r w:rsidRPr="003A21C3">
        <w:t>a w sytuacji, gdy wygasł jego mandat albo zawieszono</w:t>
      </w:r>
      <w:r w:rsidR="00014E2E">
        <w:t xml:space="preserve"> w wykonywaniu uprawnień</w:t>
      </w:r>
      <w:r w:rsidRPr="003A21C3">
        <w:t xml:space="preserve"> osobę pełniącą funkcję </w:t>
      </w:r>
      <w:r w:rsidR="005368A4">
        <w:t>rektor</w:t>
      </w:r>
      <w:r w:rsidRPr="003A21C3">
        <w:t>a, pełnią pro</w:t>
      </w:r>
      <w:r w:rsidR="005368A4">
        <w:t>rektor</w:t>
      </w:r>
      <w:r w:rsidRPr="003A21C3">
        <w:t>zy</w:t>
      </w:r>
      <w:r w:rsidR="00CB3703">
        <w:t>,</w:t>
      </w:r>
      <w:r w:rsidRPr="003A21C3">
        <w:t xml:space="preserve"> zgodnie z </w:t>
      </w:r>
      <w:r w:rsidR="00CB3703">
        <w:t>przydziałem obowiązków dokonanym przez rektora</w:t>
      </w:r>
      <w:r w:rsidRPr="003A21C3">
        <w:t>.</w:t>
      </w:r>
      <w:r w:rsidR="00CB3703">
        <w:t xml:space="preserve"> Rektor wyznacza</w:t>
      </w:r>
      <w:r w:rsidR="002C18C9">
        <w:t xml:space="preserve"> zarządzeniem</w:t>
      </w:r>
      <w:r w:rsidR="00CB3703">
        <w:t xml:space="preserve"> prorektora pełniącego jego obowiązki</w:t>
      </w:r>
      <w:r w:rsidR="001A57DF">
        <w:t>,</w:t>
      </w:r>
      <w:r w:rsidR="00CB3703">
        <w:t xml:space="preserve"> nieprzydzielone prorektorom</w:t>
      </w:r>
      <w:r w:rsidR="001A57DF">
        <w:t>,</w:t>
      </w:r>
      <w:r w:rsidR="00CB3703">
        <w:t xml:space="preserve"> w przypadku nieobecności albo braku możliwości sprawowania funkcji.</w:t>
      </w:r>
    </w:p>
    <w:p w14:paraId="42407777" w14:textId="77777777" w:rsidR="00982F15" w:rsidRPr="003A21C3" w:rsidRDefault="00982F15" w:rsidP="00982F15">
      <w:pPr>
        <w:pStyle w:val="ustp"/>
      </w:pPr>
      <w:r>
        <w:t>2</w:t>
      </w:r>
      <w:r w:rsidRPr="003A21C3">
        <w:t>. Pro</w:t>
      </w:r>
      <w:r w:rsidR="005368A4">
        <w:t>rektor</w:t>
      </w:r>
      <w:r w:rsidRPr="003A21C3">
        <w:t xml:space="preserve">zy pełnią obowiązki do </w:t>
      </w:r>
      <w:r w:rsidR="00CB3703">
        <w:t>dnia</w:t>
      </w:r>
      <w:r w:rsidRPr="003A21C3">
        <w:t xml:space="preserve"> objęcia funkcji przez nowego </w:t>
      </w:r>
      <w:r w:rsidR="005368A4">
        <w:t>rektor</w:t>
      </w:r>
      <w:r w:rsidRPr="003A21C3">
        <w:t xml:space="preserve">a albo do </w:t>
      </w:r>
      <w:r w:rsidR="00CB3703">
        <w:t>dnia</w:t>
      </w:r>
      <w:r w:rsidRPr="003A21C3">
        <w:t xml:space="preserve">, w którym </w:t>
      </w:r>
      <w:r w:rsidR="00014E2E">
        <w:t>cofnięte zostało</w:t>
      </w:r>
      <w:r w:rsidR="00014E2E" w:rsidRPr="003A21C3">
        <w:t xml:space="preserve"> </w:t>
      </w:r>
      <w:r w:rsidR="00014E2E">
        <w:t>zawieszenie w wykonywaniu uprawnień</w:t>
      </w:r>
      <w:r w:rsidR="00014E2E" w:rsidRPr="003A21C3">
        <w:t xml:space="preserve"> </w:t>
      </w:r>
      <w:r w:rsidR="00014E2E">
        <w:t xml:space="preserve">osoby pełniącej funkcję </w:t>
      </w:r>
      <w:r w:rsidR="005368A4">
        <w:t>rektor</w:t>
      </w:r>
      <w:r w:rsidRPr="003A21C3">
        <w:t>a.</w:t>
      </w:r>
    </w:p>
    <w:p w14:paraId="3E33E653" w14:textId="77777777" w:rsidR="006C2F14" w:rsidRDefault="006C2F14" w:rsidP="006C2F14">
      <w:pPr>
        <w:pStyle w:val="Nagwek3"/>
      </w:pPr>
      <w:bookmarkStart w:id="16" w:name="_Ref466629348"/>
    </w:p>
    <w:bookmarkEnd w:id="16"/>
    <w:p w14:paraId="6817CCAD" w14:textId="77777777" w:rsidR="006C2F14" w:rsidRPr="00C2322F" w:rsidRDefault="005368A4" w:rsidP="006C2F14">
      <w:pPr>
        <w:pStyle w:val="ustp"/>
      </w:pPr>
      <w:r>
        <w:t>Rektor</w:t>
      </w:r>
      <w:r w:rsidR="006C2F14" w:rsidRPr="00C2322F">
        <w:t xml:space="preserve"> podejmuje decyzje we wszystkich sprawach dotyczących </w:t>
      </w:r>
      <w:r>
        <w:t>Uniwersytet</w:t>
      </w:r>
      <w:r w:rsidR="006C2F14" w:rsidRPr="00C2322F">
        <w:t xml:space="preserve">u, z wyjątkiem spraw zastrzeżonych przez ustawę lub statut do kompetencji innych organów </w:t>
      </w:r>
      <w:r>
        <w:t>Uniwersytet</w:t>
      </w:r>
      <w:r w:rsidR="006C2F14" w:rsidRPr="00C2322F">
        <w:t>u, a w szczególności:</w:t>
      </w:r>
    </w:p>
    <w:p w14:paraId="7413F078" w14:textId="77777777" w:rsidR="006C2F14" w:rsidRPr="00C2322F" w:rsidRDefault="00264A83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>
        <w:rPr>
          <w:szCs w:val="24"/>
          <w:lang w:eastAsia="pl-PL"/>
        </w:rPr>
        <w:t>o</w:t>
      </w:r>
      <w:r w:rsidR="006C2F14" w:rsidRPr="00C2322F">
        <w:rPr>
          <w:szCs w:val="24"/>
          <w:lang w:eastAsia="pl-PL"/>
        </w:rPr>
        <w:t>pracowuje</w:t>
      </w:r>
      <w:proofErr w:type="gramEnd"/>
      <w:r>
        <w:rPr>
          <w:szCs w:val="24"/>
          <w:lang w:eastAsia="pl-PL"/>
        </w:rPr>
        <w:t xml:space="preserve"> projekt</w:t>
      </w:r>
      <w:r w:rsidR="006C2F14" w:rsidRPr="00C2322F">
        <w:rPr>
          <w:szCs w:val="24"/>
          <w:lang w:eastAsia="pl-PL"/>
        </w:rPr>
        <w:t xml:space="preserve"> i realizuje strategi</w:t>
      </w:r>
      <w:r w:rsidR="006C2F14" w:rsidRPr="00C2322F">
        <w:rPr>
          <w:rFonts w:eastAsia="TimesNewRoman"/>
          <w:szCs w:val="24"/>
          <w:lang w:eastAsia="pl-PL"/>
        </w:rPr>
        <w:t xml:space="preserve">ę </w:t>
      </w:r>
      <w:r w:rsidR="006C2F14" w:rsidRPr="00C2322F">
        <w:rPr>
          <w:szCs w:val="24"/>
          <w:lang w:eastAsia="pl-PL"/>
        </w:rPr>
        <w:t xml:space="preserve">rozwoju </w:t>
      </w:r>
      <w:r w:rsidR="005368A4">
        <w:rPr>
          <w:szCs w:val="24"/>
          <w:lang w:eastAsia="pl-PL"/>
        </w:rPr>
        <w:t>Uniwersytet</w:t>
      </w:r>
      <w:r w:rsidR="006C2F14" w:rsidRPr="00C2322F">
        <w:rPr>
          <w:szCs w:val="24"/>
          <w:lang w:eastAsia="pl-PL"/>
        </w:rPr>
        <w:t>u, uchwalan</w:t>
      </w:r>
      <w:r w:rsidR="006C2F14" w:rsidRPr="00C2322F">
        <w:rPr>
          <w:rFonts w:eastAsia="TimesNewRoman"/>
          <w:szCs w:val="24"/>
          <w:lang w:eastAsia="pl-PL"/>
        </w:rPr>
        <w:t xml:space="preserve">ą </w:t>
      </w:r>
      <w:r w:rsidR="006C2F14" w:rsidRPr="00C2322F">
        <w:rPr>
          <w:szCs w:val="24"/>
          <w:lang w:eastAsia="pl-PL"/>
        </w:rPr>
        <w:t>przez</w:t>
      </w:r>
      <w:r w:rsidR="006C2F14" w:rsidRPr="00C2322F">
        <w:rPr>
          <w:szCs w:val="24"/>
        </w:rPr>
        <w:t xml:space="preserve"> </w:t>
      </w:r>
      <w:r w:rsidR="005368A4">
        <w:rPr>
          <w:szCs w:val="24"/>
        </w:rPr>
        <w:t>senat</w:t>
      </w:r>
      <w:r w:rsidR="006C2F14" w:rsidRPr="00C2322F">
        <w:rPr>
          <w:szCs w:val="24"/>
        </w:rPr>
        <w:t>;</w:t>
      </w:r>
    </w:p>
    <w:p w14:paraId="3BFD33D0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podejmuje</w:t>
      </w:r>
      <w:proofErr w:type="gramEnd"/>
      <w:r w:rsidRPr="00C2322F">
        <w:rPr>
          <w:szCs w:val="24"/>
        </w:rPr>
        <w:t xml:space="preserve"> decyzje dotyczące mienia i gospodarki </w:t>
      </w:r>
      <w:r w:rsidR="005368A4">
        <w:rPr>
          <w:szCs w:val="24"/>
        </w:rPr>
        <w:t>Uniwersytet</w:t>
      </w:r>
      <w:r w:rsidRPr="00C2322F">
        <w:rPr>
          <w:szCs w:val="24"/>
        </w:rPr>
        <w:t>u;</w:t>
      </w:r>
    </w:p>
    <w:p w14:paraId="7BB99517" w14:textId="77777777" w:rsidR="006C2F14" w:rsidRPr="006C2F14" w:rsidRDefault="006C2F14" w:rsidP="00C10BA5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bookmarkStart w:id="17" w:name="_Ref466885340"/>
      <w:proofErr w:type="gramStart"/>
      <w:r w:rsidRPr="006C2F14">
        <w:rPr>
          <w:szCs w:val="24"/>
        </w:rPr>
        <w:t>może</w:t>
      </w:r>
      <w:proofErr w:type="gramEnd"/>
      <w:r w:rsidRPr="006C2F14">
        <w:rPr>
          <w:szCs w:val="24"/>
        </w:rPr>
        <w:t xml:space="preserve"> upoważnić dziekana wydziału do dokonania </w:t>
      </w:r>
      <w:r w:rsidR="006350CA">
        <w:rPr>
          <w:szCs w:val="24"/>
        </w:rPr>
        <w:t xml:space="preserve">określonej </w:t>
      </w:r>
      <w:r w:rsidRPr="006C2F14">
        <w:rPr>
          <w:szCs w:val="24"/>
        </w:rPr>
        <w:t>czynności prawn</w:t>
      </w:r>
      <w:r w:rsidR="006350CA">
        <w:rPr>
          <w:szCs w:val="24"/>
        </w:rPr>
        <w:t>ej</w:t>
      </w:r>
      <w:r w:rsidR="00DF1649">
        <w:rPr>
          <w:szCs w:val="24"/>
        </w:rPr>
        <w:t xml:space="preserve"> </w:t>
      </w:r>
      <w:r w:rsidR="00DF1649" w:rsidRPr="006C2F14">
        <w:rPr>
          <w:szCs w:val="24"/>
        </w:rPr>
        <w:t>o zasięgu wydziałowym</w:t>
      </w:r>
      <w:r w:rsidR="00DF1649">
        <w:rPr>
          <w:szCs w:val="24"/>
        </w:rPr>
        <w:t xml:space="preserve"> albo do dokonywania w określonym zakresie</w:t>
      </w:r>
      <w:r w:rsidR="00DF1649" w:rsidRPr="006C2F14">
        <w:rPr>
          <w:szCs w:val="24"/>
        </w:rPr>
        <w:t xml:space="preserve"> </w:t>
      </w:r>
      <w:r w:rsidR="00DF1649">
        <w:rPr>
          <w:szCs w:val="24"/>
        </w:rPr>
        <w:t>czynności prawnych</w:t>
      </w:r>
      <w:r w:rsidR="00DF1649" w:rsidRPr="00DF1649">
        <w:rPr>
          <w:szCs w:val="24"/>
        </w:rPr>
        <w:t xml:space="preserve"> </w:t>
      </w:r>
      <w:r w:rsidR="00DF1649" w:rsidRPr="006C2F14">
        <w:rPr>
          <w:szCs w:val="24"/>
        </w:rPr>
        <w:t>o zasięgu wydziałowym</w:t>
      </w:r>
      <w:r w:rsidR="00DF1649">
        <w:rPr>
          <w:szCs w:val="24"/>
        </w:rPr>
        <w:t xml:space="preserve"> </w:t>
      </w:r>
      <w:r w:rsidR="006350CA">
        <w:rPr>
          <w:szCs w:val="24"/>
        </w:rPr>
        <w:t>w sytuacji</w:t>
      </w:r>
      <w:r w:rsidRPr="006C2F14">
        <w:rPr>
          <w:szCs w:val="24"/>
        </w:rPr>
        <w:t xml:space="preserve">, </w:t>
      </w:r>
      <w:r w:rsidR="006350CA">
        <w:rPr>
          <w:szCs w:val="24"/>
        </w:rPr>
        <w:t xml:space="preserve">w </w:t>
      </w:r>
      <w:r w:rsidRPr="006C2F14">
        <w:rPr>
          <w:szCs w:val="24"/>
        </w:rPr>
        <w:t>któr</w:t>
      </w:r>
      <w:r w:rsidR="006350CA">
        <w:rPr>
          <w:szCs w:val="24"/>
        </w:rPr>
        <w:t>ej</w:t>
      </w:r>
      <w:r w:rsidRPr="006C2F14">
        <w:rPr>
          <w:szCs w:val="24"/>
        </w:rPr>
        <w:t xml:space="preserve"> łączna wartość</w:t>
      </w:r>
      <w:r w:rsidR="006350CA">
        <w:rPr>
          <w:szCs w:val="24"/>
        </w:rPr>
        <w:t xml:space="preserve"> czynności już przez dziekana dokonanych w roku budżetowym przekroczyła</w:t>
      </w:r>
      <w:r w:rsidRPr="006C2F14">
        <w:rPr>
          <w:szCs w:val="24"/>
        </w:rPr>
        <w:t xml:space="preserve"> 200.000 </w:t>
      </w:r>
      <w:proofErr w:type="gramStart"/>
      <w:r w:rsidRPr="006C2F14">
        <w:rPr>
          <w:szCs w:val="24"/>
        </w:rPr>
        <w:t>zł</w:t>
      </w:r>
      <w:proofErr w:type="gramEnd"/>
      <w:r w:rsidRPr="006C2F14">
        <w:rPr>
          <w:szCs w:val="24"/>
        </w:rPr>
        <w:t>;</w:t>
      </w:r>
      <w:bookmarkEnd w:id="17"/>
    </w:p>
    <w:p w14:paraId="19998E17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C2322F">
        <w:rPr>
          <w:szCs w:val="24"/>
        </w:rPr>
        <w:t>sprawuje</w:t>
      </w:r>
      <w:proofErr w:type="gramEnd"/>
      <w:r w:rsidRPr="00C2322F">
        <w:rPr>
          <w:szCs w:val="24"/>
        </w:rPr>
        <w:t xml:space="preserve"> nadzór nad działalnością dydaktyczną i badawczą </w:t>
      </w:r>
      <w:r w:rsidR="005368A4">
        <w:rPr>
          <w:szCs w:val="24"/>
        </w:rPr>
        <w:t>Uniwersytet</w:t>
      </w:r>
      <w:r w:rsidRPr="00C2322F">
        <w:rPr>
          <w:szCs w:val="24"/>
        </w:rPr>
        <w:t>u;</w:t>
      </w:r>
      <w:r w:rsidRPr="00C2322F">
        <w:rPr>
          <w:szCs w:val="24"/>
          <w:lang w:eastAsia="pl-PL"/>
        </w:rPr>
        <w:t xml:space="preserve"> </w:t>
      </w:r>
    </w:p>
    <w:p w14:paraId="32ECD036" w14:textId="77777777" w:rsidR="006C2F14" w:rsidRPr="006C2F14" w:rsidRDefault="006C2F14" w:rsidP="00C10BA5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6C2F14">
        <w:rPr>
          <w:szCs w:val="24"/>
          <w:lang w:eastAsia="pl-PL"/>
        </w:rPr>
        <w:t>sprawuje</w:t>
      </w:r>
      <w:proofErr w:type="gramEnd"/>
      <w:r w:rsidRPr="006C2F14">
        <w:rPr>
          <w:szCs w:val="24"/>
          <w:lang w:eastAsia="pl-PL"/>
        </w:rPr>
        <w:t xml:space="preserve"> nadzór nad prowadzeniem gospodarki finansowej w Uniwersytecie, dbając o przestrzeganie </w:t>
      </w:r>
      <w:r w:rsidR="00264A83" w:rsidRPr="006C2F14">
        <w:rPr>
          <w:szCs w:val="24"/>
          <w:lang w:eastAsia="pl-PL"/>
        </w:rPr>
        <w:t xml:space="preserve">przez osoby zobowiązane </w:t>
      </w:r>
      <w:r w:rsidRPr="006C2F14">
        <w:rPr>
          <w:szCs w:val="24"/>
          <w:lang w:eastAsia="pl-PL"/>
        </w:rPr>
        <w:t>zasad tej gospodarki ustalon</w:t>
      </w:r>
      <w:r w:rsidR="00264A83">
        <w:rPr>
          <w:szCs w:val="24"/>
          <w:lang w:eastAsia="pl-PL"/>
        </w:rPr>
        <w:t>ych</w:t>
      </w:r>
      <w:r w:rsidRPr="006C2F14">
        <w:rPr>
          <w:szCs w:val="24"/>
          <w:lang w:eastAsia="pl-PL"/>
        </w:rPr>
        <w:t xml:space="preserve"> przez </w:t>
      </w:r>
      <w:r w:rsidR="005368A4">
        <w:rPr>
          <w:szCs w:val="24"/>
          <w:lang w:eastAsia="pl-PL"/>
        </w:rPr>
        <w:t>senat</w:t>
      </w:r>
      <w:r w:rsidRPr="006C2F14">
        <w:rPr>
          <w:szCs w:val="24"/>
          <w:lang w:eastAsia="pl-PL"/>
        </w:rPr>
        <w:t>;</w:t>
      </w:r>
    </w:p>
    <w:p w14:paraId="41FC88E0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>sprawuje nadzór nad wdro</w:t>
      </w:r>
      <w:r w:rsidRPr="00C2322F">
        <w:rPr>
          <w:rFonts w:eastAsia="TimesNewRoman"/>
          <w:szCs w:val="24"/>
          <w:lang w:eastAsia="pl-PL"/>
        </w:rPr>
        <w:t>ż</w:t>
      </w:r>
      <w:r w:rsidRPr="00C2322F">
        <w:rPr>
          <w:szCs w:val="24"/>
          <w:lang w:eastAsia="pl-PL"/>
        </w:rPr>
        <w:t xml:space="preserve">eniem i doskonaleniem </w:t>
      </w:r>
      <w:r>
        <w:rPr>
          <w:szCs w:val="24"/>
          <w:lang w:eastAsia="pl-PL"/>
        </w:rPr>
        <w:t xml:space="preserve">uczelnianego </w:t>
      </w:r>
      <w:r w:rsidRPr="00C2322F">
        <w:rPr>
          <w:szCs w:val="24"/>
          <w:lang w:eastAsia="pl-PL"/>
        </w:rPr>
        <w:t xml:space="preserve">systemu </w:t>
      </w:r>
      <w:proofErr w:type="gramStart"/>
      <w:r w:rsidRPr="00C2322F">
        <w:rPr>
          <w:szCs w:val="24"/>
          <w:lang w:eastAsia="pl-PL"/>
        </w:rPr>
        <w:t>zapewniania jako</w:t>
      </w:r>
      <w:r w:rsidRPr="00C2322F">
        <w:rPr>
          <w:rFonts w:eastAsia="TimesNewRoman"/>
          <w:szCs w:val="24"/>
          <w:lang w:eastAsia="pl-PL"/>
        </w:rPr>
        <w:t>ś</w:t>
      </w:r>
      <w:r w:rsidRPr="00C2322F">
        <w:rPr>
          <w:szCs w:val="24"/>
          <w:lang w:eastAsia="pl-PL"/>
        </w:rPr>
        <w:t>ci</w:t>
      </w:r>
      <w:proofErr w:type="gramEnd"/>
      <w:r w:rsidRPr="00C2322F">
        <w:rPr>
          <w:szCs w:val="24"/>
          <w:lang w:eastAsia="pl-PL"/>
        </w:rPr>
        <w:t xml:space="preserve"> kształcenia;</w:t>
      </w:r>
      <w:r w:rsidRPr="00C2322F">
        <w:rPr>
          <w:szCs w:val="24"/>
        </w:rPr>
        <w:t xml:space="preserve"> </w:t>
      </w:r>
    </w:p>
    <w:p w14:paraId="101BCA60" w14:textId="77777777" w:rsidR="006C2F14" w:rsidRPr="006C2F14" w:rsidRDefault="006C2F14" w:rsidP="00C10BA5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6C2F14">
        <w:rPr>
          <w:szCs w:val="24"/>
        </w:rPr>
        <w:t>określa</w:t>
      </w:r>
      <w:proofErr w:type="gramEnd"/>
      <w:r w:rsidRPr="006C2F14">
        <w:rPr>
          <w:szCs w:val="24"/>
        </w:rPr>
        <w:t xml:space="preserve"> zakres obowiązków pro</w:t>
      </w:r>
      <w:r w:rsidR="005368A4">
        <w:rPr>
          <w:szCs w:val="24"/>
        </w:rPr>
        <w:t>rektor</w:t>
      </w:r>
      <w:r w:rsidRPr="006C2F14">
        <w:rPr>
          <w:szCs w:val="24"/>
        </w:rPr>
        <w:t>ów</w:t>
      </w:r>
      <w:r w:rsidR="00802F93">
        <w:rPr>
          <w:szCs w:val="24"/>
        </w:rPr>
        <w:t xml:space="preserve"> oraz udziela im upoważnień do podejmowania czynności prawnych w zakresie przekazanych kompetencji</w:t>
      </w:r>
      <w:r w:rsidRPr="006C2F14">
        <w:rPr>
          <w:szCs w:val="24"/>
        </w:rPr>
        <w:t>;</w:t>
      </w:r>
    </w:p>
    <w:p w14:paraId="152F85EA" w14:textId="77777777" w:rsidR="006C2F14" w:rsidRPr="00C2322F" w:rsidRDefault="006C2F14" w:rsidP="00C10BA5">
      <w:pPr>
        <w:pStyle w:val="Bezodstpw"/>
        <w:numPr>
          <w:ilvl w:val="0"/>
          <w:numId w:val="20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sprawuje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nadzór nad administracją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5B312EF5" w14:textId="77777777" w:rsidR="006C2F14" w:rsidRPr="00C2322F" w:rsidRDefault="006C2F14" w:rsidP="00C10BA5">
      <w:pPr>
        <w:pStyle w:val="Bezodstpw"/>
        <w:numPr>
          <w:ilvl w:val="0"/>
          <w:numId w:val="20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tworzy</w:t>
      </w:r>
      <w:proofErr w:type="gramEnd"/>
      <w:r w:rsidRPr="00C2322F">
        <w:rPr>
          <w:rFonts w:ascii="Times New Roman" w:hAnsi="Times New Roman"/>
          <w:sz w:val="24"/>
          <w:szCs w:val="24"/>
        </w:rPr>
        <w:t>, przekształca i znosi jednostki organizacyjne określone w ustawie lub w statucie;</w:t>
      </w:r>
    </w:p>
    <w:p w14:paraId="08E35BC0" w14:textId="77777777" w:rsidR="006C2F14" w:rsidRPr="00C2322F" w:rsidRDefault="006C2F14" w:rsidP="00C10BA5">
      <w:pPr>
        <w:pStyle w:val="Bezodstpw"/>
        <w:numPr>
          <w:ilvl w:val="0"/>
          <w:numId w:val="20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zawiera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umowy o współpracy z podmiotami zagranicznymi;</w:t>
      </w:r>
    </w:p>
    <w:p w14:paraId="15439A10" w14:textId="77777777" w:rsidR="006C2F14" w:rsidRDefault="006C2F14" w:rsidP="00C10BA5">
      <w:pPr>
        <w:pStyle w:val="Bezodstpw"/>
        <w:numPr>
          <w:ilvl w:val="0"/>
          <w:numId w:val="20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dba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 przestrzeganie prawa oraz zapewnienie bezpieczeństwa na terenie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5D7A0BF6" w14:textId="77777777" w:rsidR="006C2F14" w:rsidRPr="00C2322F" w:rsidRDefault="006C2F14" w:rsidP="00C10BA5">
      <w:pPr>
        <w:pStyle w:val="Bezodstpw"/>
        <w:numPr>
          <w:ilvl w:val="0"/>
          <w:numId w:val="20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7674">
        <w:rPr>
          <w:rFonts w:ascii="Times New Roman" w:hAnsi="Times New Roman"/>
          <w:sz w:val="24"/>
          <w:szCs w:val="24"/>
        </w:rPr>
        <w:t>występuje</w:t>
      </w:r>
      <w:proofErr w:type="gramEnd"/>
      <w:r w:rsidRPr="000E7674">
        <w:rPr>
          <w:rFonts w:ascii="Times New Roman" w:hAnsi="Times New Roman"/>
          <w:sz w:val="24"/>
          <w:szCs w:val="24"/>
        </w:rPr>
        <w:t xml:space="preserve"> z wnioskiem do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0E7674">
        <w:rPr>
          <w:rFonts w:ascii="Times New Roman" w:hAnsi="Times New Roman"/>
          <w:sz w:val="24"/>
          <w:szCs w:val="24"/>
        </w:rPr>
        <w:t xml:space="preserve">u o uchylenie uchwały rady wydziału </w:t>
      </w:r>
      <w:r w:rsidR="00D45A6F" w:rsidRPr="00D45A6F">
        <w:rPr>
          <w:rFonts w:ascii="Times New Roman" w:hAnsi="Times New Roman"/>
          <w:sz w:val="24"/>
          <w:szCs w:val="24"/>
        </w:rPr>
        <w:t>sprzeczn</w:t>
      </w:r>
      <w:r w:rsidR="00264A83">
        <w:rPr>
          <w:rFonts w:ascii="Times New Roman" w:hAnsi="Times New Roman"/>
          <w:sz w:val="24"/>
          <w:szCs w:val="24"/>
        </w:rPr>
        <w:t>ej</w:t>
      </w:r>
      <w:r w:rsidR="00D45A6F" w:rsidRPr="00D45A6F">
        <w:rPr>
          <w:rFonts w:ascii="Times New Roman" w:hAnsi="Times New Roman"/>
          <w:sz w:val="24"/>
          <w:szCs w:val="24"/>
        </w:rPr>
        <w:t xml:space="preserve"> z ustawą, statutem, uchwałą </w:t>
      </w:r>
      <w:r w:rsidR="005368A4">
        <w:rPr>
          <w:rFonts w:ascii="Times New Roman" w:hAnsi="Times New Roman"/>
          <w:sz w:val="24"/>
          <w:szCs w:val="24"/>
        </w:rPr>
        <w:t>senat</w:t>
      </w:r>
      <w:r w:rsidR="00D45A6F" w:rsidRPr="00D45A6F">
        <w:rPr>
          <w:rFonts w:ascii="Times New Roman" w:hAnsi="Times New Roman"/>
          <w:sz w:val="24"/>
          <w:szCs w:val="24"/>
        </w:rPr>
        <w:t xml:space="preserve">u, regulaminami i innymi przepisami wewnętrznymi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="00D45A6F" w:rsidRPr="00D45A6F">
        <w:rPr>
          <w:rFonts w:ascii="Times New Roman" w:hAnsi="Times New Roman"/>
          <w:sz w:val="24"/>
          <w:szCs w:val="24"/>
        </w:rPr>
        <w:t>u</w:t>
      </w:r>
      <w:r w:rsidRPr="00D45A6F">
        <w:rPr>
          <w:rFonts w:ascii="Times New Roman" w:hAnsi="Times New Roman"/>
          <w:sz w:val="24"/>
          <w:szCs w:val="24"/>
        </w:rPr>
        <w:t xml:space="preserve"> </w:t>
      </w:r>
      <w:r w:rsidRPr="000E7674">
        <w:rPr>
          <w:rFonts w:ascii="Times New Roman" w:hAnsi="Times New Roman"/>
          <w:sz w:val="24"/>
          <w:szCs w:val="24"/>
        </w:rPr>
        <w:t xml:space="preserve">lub naruszającej ważny interes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0E7674">
        <w:rPr>
          <w:rFonts w:ascii="Times New Roman" w:hAnsi="Times New Roman"/>
          <w:sz w:val="24"/>
          <w:szCs w:val="24"/>
        </w:rPr>
        <w:t>u;</w:t>
      </w:r>
    </w:p>
    <w:p w14:paraId="2E29C664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rozpatruje</w:t>
      </w:r>
      <w:proofErr w:type="gramEnd"/>
      <w:r w:rsidRPr="00C2322F">
        <w:rPr>
          <w:szCs w:val="24"/>
        </w:rPr>
        <w:t xml:space="preserve"> odwołania od decyzji dziekana;</w:t>
      </w:r>
    </w:p>
    <w:p w14:paraId="13ACC4FF" w14:textId="77777777" w:rsidR="006C2F14" w:rsidRPr="00C2322F" w:rsidRDefault="00377A51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>
        <w:rPr>
          <w:szCs w:val="24"/>
        </w:rPr>
        <w:t>przed</w:t>
      </w:r>
      <w:r w:rsidR="006C2F14" w:rsidRPr="00C2322F">
        <w:rPr>
          <w:szCs w:val="24"/>
        </w:rPr>
        <w:t>kłada</w:t>
      </w:r>
      <w:proofErr w:type="gramEnd"/>
      <w:r w:rsidR="006C2F14" w:rsidRPr="00C2322F">
        <w:rPr>
          <w:szCs w:val="24"/>
        </w:rPr>
        <w:t xml:space="preserve"> </w:t>
      </w:r>
      <w:r w:rsidR="005368A4">
        <w:rPr>
          <w:szCs w:val="24"/>
        </w:rPr>
        <w:t>senat</w:t>
      </w:r>
      <w:r w:rsidR="006C2F14" w:rsidRPr="00C2322F">
        <w:rPr>
          <w:szCs w:val="24"/>
        </w:rPr>
        <w:t xml:space="preserve">owi </w:t>
      </w:r>
      <w:r>
        <w:rPr>
          <w:szCs w:val="24"/>
        </w:rPr>
        <w:t xml:space="preserve">pisemne </w:t>
      </w:r>
      <w:r w:rsidR="006C2F14" w:rsidRPr="00C2322F">
        <w:rPr>
          <w:szCs w:val="24"/>
        </w:rPr>
        <w:t xml:space="preserve">sprawozdanie z działalności </w:t>
      </w:r>
      <w:r w:rsidR="005368A4">
        <w:rPr>
          <w:szCs w:val="24"/>
        </w:rPr>
        <w:t>Uniwersytet</w:t>
      </w:r>
      <w:r w:rsidR="006C2F14" w:rsidRPr="00C2322F">
        <w:rPr>
          <w:szCs w:val="24"/>
        </w:rPr>
        <w:t>u;</w:t>
      </w:r>
    </w:p>
    <w:p w14:paraId="660E15DE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C2322F">
        <w:rPr>
          <w:szCs w:val="24"/>
        </w:rPr>
        <w:t xml:space="preserve"> </w:t>
      </w:r>
      <w:proofErr w:type="gramStart"/>
      <w:r w:rsidRPr="00C2322F">
        <w:rPr>
          <w:szCs w:val="24"/>
        </w:rPr>
        <w:t>przedkłada</w:t>
      </w:r>
      <w:proofErr w:type="gramEnd"/>
      <w:r w:rsidRPr="00C2322F">
        <w:rPr>
          <w:szCs w:val="24"/>
        </w:rPr>
        <w:t xml:space="preserve"> </w:t>
      </w:r>
      <w:r w:rsidR="005368A4">
        <w:rPr>
          <w:szCs w:val="24"/>
        </w:rPr>
        <w:t>senat</w:t>
      </w:r>
      <w:r w:rsidRPr="00C2322F">
        <w:rPr>
          <w:szCs w:val="24"/>
        </w:rPr>
        <w:t xml:space="preserve">owi do zatwierdzenia projekt planu rzeczowo-finansowego i sprawozdanie finansowe </w:t>
      </w:r>
      <w:r w:rsidR="005368A4">
        <w:rPr>
          <w:szCs w:val="24"/>
        </w:rPr>
        <w:t>Uniwersytet</w:t>
      </w:r>
      <w:r w:rsidRPr="00C2322F">
        <w:rPr>
          <w:szCs w:val="24"/>
        </w:rPr>
        <w:t>u;</w:t>
      </w:r>
    </w:p>
    <w:p w14:paraId="4569DE6F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powierza</w:t>
      </w:r>
      <w:proofErr w:type="gramEnd"/>
      <w:r w:rsidRPr="00C2322F">
        <w:rPr>
          <w:rFonts w:eastAsia="TimesNewRoman"/>
          <w:szCs w:val="24"/>
          <w:lang w:eastAsia="pl-PL"/>
        </w:rPr>
        <w:t xml:space="preserve"> </w:t>
      </w:r>
      <w:r w:rsidRPr="00C2322F">
        <w:rPr>
          <w:szCs w:val="24"/>
          <w:lang w:eastAsia="pl-PL"/>
        </w:rPr>
        <w:t>spółce celowej zarz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dzanie prawami własno</w:t>
      </w:r>
      <w:r w:rsidRPr="00C2322F">
        <w:rPr>
          <w:rFonts w:eastAsia="TimesNewRoman"/>
          <w:szCs w:val="24"/>
          <w:lang w:eastAsia="pl-PL"/>
        </w:rPr>
        <w:t>ś</w:t>
      </w:r>
      <w:r w:rsidRPr="00C2322F">
        <w:rPr>
          <w:szCs w:val="24"/>
          <w:lang w:eastAsia="pl-PL"/>
        </w:rPr>
        <w:t xml:space="preserve">ci przemysłowej </w:t>
      </w:r>
      <w:r w:rsidR="005368A4">
        <w:rPr>
          <w:szCs w:val="24"/>
          <w:lang w:eastAsia="pl-PL"/>
        </w:rPr>
        <w:t>Uniwersytet</w:t>
      </w:r>
      <w:r w:rsidRPr="00C2322F">
        <w:rPr>
          <w:szCs w:val="24"/>
          <w:lang w:eastAsia="pl-PL"/>
        </w:rPr>
        <w:t>u w zakresie jego komercjalizacji;</w:t>
      </w:r>
    </w:p>
    <w:p w14:paraId="09871AAD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ustala</w:t>
      </w:r>
      <w:proofErr w:type="gramEnd"/>
      <w:r w:rsidRPr="00C2322F">
        <w:rPr>
          <w:szCs w:val="24"/>
          <w:lang w:eastAsia="pl-PL"/>
        </w:rPr>
        <w:t xml:space="preserve"> na każdy kolejny rok akademicki wysoko</w:t>
      </w:r>
      <w:r w:rsidRPr="00C2322F">
        <w:rPr>
          <w:rFonts w:eastAsia="TimesNewRoman"/>
          <w:szCs w:val="24"/>
          <w:lang w:eastAsia="pl-PL"/>
        </w:rPr>
        <w:t xml:space="preserve">ść </w:t>
      </w:r>
      <w:r w:rsidRPr="00C2322F">
        <w:rPr>
          <w:szCs w:val="24"/>
          <w:lang w:eastAsia="pl-PL"/>
        </w:rPr>
        <w:t>opłaty za post</w:t>
      </w:r>
      <w:r w:rsidRPr="00C2322F">
        <w:rPr>
          <w:rFonts w:eastAsia="TimesNewRoman"/>
          <w:szCs w:val="24"/>
          <w:lang w:eastAsia="pl-PL"/>
        </w:rPr>
        <w:t>ę</w:t>
      </w:r>
      <w:r w:rsidRPr="00C2322F">
        <w:rPr>
          <w:szCs w:val="24"/>
          <w:lang w:eastAsia="pl-PL"/>
        </w:rPr>
        <w:t>powanie zwi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zane z przyj</w:t>
      </w:r>
      <w:r w:rsidRPr="00C2322F">
        <w:rPr>
          <w:rFonts w:eastAsia="TimesNewRoman"/>
          <w:szCs w:val="24"/>
          <w:lang w:eastAsia="pl-PL"/>
        </w:rPr>
        <w:t>ę</w:t>
      </w:r>
      <w:r w:rsidRPr="00C2322F">
        <w:rPr>
          <w:szCs w:val="24"/>
          <w:lang w:eastAsia="pl-PL"/>
        </w:rPr>
        <w:t>ciem na studia;</w:t>
      </w:r>
    </w:p>
    <w:p w14:paraId="1F1703DD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ustala</w:t>
      </w:r>
      <w:proofErr w:type="gramEnd"/>
      <w:r w:rsidRPr="00C2322F">
        <w:rPr>
          <w:szCs w:val="24"/>
          <w:lang w:eastAsia="pl-PL"/>
        </w:rPr>
        <w:t xml:space="preserve"> wysokość opłat za świadczone przez </w:t>
      </w:r>
      <w:r w:rsidR="005368A4">
        <w:rPr>
          <w:szCs w:val="24"/>
          <w:lang w:eastAsia="pl-PL"/>
        </w:rPr>
        <w:t>Uniwersytet</w:t>
      </w:r>
      <w:r w:rsidRPr="00C2322F">
        <w:rPr>
          <w:szCs w:val="24"/>
          <w:lang w:eastAsia="pl-PL"/>
        </w:rPr>
        <w:t xml:space="preserve"> usługi edukacyjne;</w:t>
      </w:r>
    </w:p>
    <w:p w14:paraId="50FC04C9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C2322F">
        <w:rPr>
          <w:szCs w:val="24"/>
          <w:lang w:eastAsia="pl-PL"/>
        </w:rPr>
        <w:t>nawiązuje</w:t>
      </w:r>
      <w:proofErr w:type="gramEnd"/>
      <w:r w:rsidRPr="00C2322F">
        <w:rPr>
          <w:szCs w:val="24"/>
          <w:lang w:eastAsia="pl-PL"/>
        </w:rPr>
        <w:t xml:space="preserve"> i rozwiązuje stosunek pracy z nauczycielem akademickim; </w:t>
      </w:r>
    </w:p>
    <w:p w14:paraId="6F506224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rFonts w:eastAsia="TimesNewRoman"/>
          <w:szCs w:val="24"/>
          <w:lang w:eastAsia="pl-PL"/>
        </w:rPr>
      </w:pPr>
      <w:proofErr w:type="gramStart"/>
      <w:r w:rsidRPr="00C2322F">
        <w:rPr>
          <w:szCs w:val="24"/>
          <w:lang w:eastAsia="pl-PL"/>
        </w:rPr>
        <w:t>wyraża</w:t>
      </w:r>
      <w:proofErr w:type="gramEnd"/>
      <w:r w:rsidRPr="00C2322F">
        <w:rPr>
          <w:szCs w:val="24"/>
          <w:lang w:eastAsia="pl-PL"/>
        </w:rPr>
        <w:t xml:space="preserve"> zgodę na podj</w:t>
      </w:r>
      <w:r w:rsidRPr="00C2322F">
        <w:rPr>
          <w:rFonts w:eastAsia="TimesNewRoman"/>
          <w:szCs w:val="24"/>
          <w:lang w:eastAsia="pl-PL"/>
        </w:rPr>
        <w:t>ę</w:t>
      </w:r>
      <w:r w:rsidRPr="00C2322F">
        <w:rPr>
          <w:szCs w:val="24"/>
          <w:lang w:eastAsia="pl-PL"/>
        </w:rPr>
        <w:t>cie lub kontynuowanie przez nauczyciela akademickiego dodatkowego zatrudnienia w ramach stosunku pracy u pracodawcy prowadz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cego działalno</w:t>
      </w:r>
      <w:r w:rsidRPr="00C2322F">
        <w:rPr>
          <w:rFonts w:eastAsia="TimesNewRoman"/>
          <w:szCs w:val="24"/>
          <w:lang w:eastAsia="pl-PL"/>
        </w:rPr>
        <w:t xml:space="preserve">ść </w:t>
      </w:r>
      <w:r w:rsidRPr="00C2322F">
        <w:rPr>
          <w:szCs w:val="24"/>
          <w:lang w:eastAsia="pl-PL"/>
        </w:rPr>
        <w:t>dydaktyczn</w:t>
      </w:r>
      <w:r w:rsidRPr="00C2322F">
        <w:rPr>
          <w:rFonts w:eastAsia="TimesNewRoman"/>
          <w:szCs w:val="24"/>
          <w:lang w:eastAsia="pl-PL"/>
        </w:rPr>
        <w:t xml:space="preserve">ą </w:t>
      </w:r>
      <w:r w:rsidRPr="00C2322F">
        <w:rPr>
          <w:szCs w:val="24"/>
          <w:lang w:eastAsia="pl-PL"/>
        </w:rPr>
        <w:t>lub naukowo-badawcz</w:t>
      </w:r>
      <w:r w:rsidRPr="00C2322F">
        <w:rPr>
          <w:rFonts w:eastAsia="TimesNewRoman"/>
          <w:szCs w:val="24"/>
          <w:lang w:eastAsia="pl-PL"/>
        </w:rPr>
        <w:t>ą;</w:t>
      </w:r>
    </w:p>
    <w:p w14:paraId="79D1F816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rFonts w:eastAsia="TimesNewRoman"/>
          <w:szCs w:val="24"/>
          <w:lang w:eastAsia="pl-PL"/>
        </w:rPr>
      </w:pPr>
      <w:r w:rsidRPr="00C2322F">
        <w:rPr>
          <w:rFonts w:eastAsia="TimesNewRoman"/>
          <w:szCs w:val="24"/>
          <w:lang w:eastAsia="pl-PL"/>
        </w:rPr>
        <w:t xml:space="preserve"> </w:t>
      </w:r>
      <w:proofErr w:type="gramStart"/>
      <w:r w:rsidRPr="00C2322F">
        <w:rPr>
          <w:rFonts w:eastAsia="TimesNewRoman"/>
          <w:szCs w:val="24"/>
          <w:lang w:eastAsia="pl-PL"/>
        </w:rPr>
        <w:t>powołuje</w:t>
      </w:r>
      <w:proofErr w:type="gramEnd"/>
      <w:r w:rsidRPr="00C2322F">
        <w:rPr>
          <w:rFonts w:eastAsia="TimesNewRoman"/>
          <w:szCs w:val="24"/>
          <w:lang w:eastAsia="pl-PL"/>
        </w:rPr>
        <w:t xml:space="preserve"> rzeczników dyscyplinarnych;</w:t>
      </w:r>
    </w:p>
    <w:p w14:paraId="07274B52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w</w:t>
      </w:r>
      <w:proofErr w:type="gramEnd"/>
      <w:r w:rsidRPr="00C2322F">
        <w:rPr>
          <w:szCs w:val="24"/>
          <w:lang w:eastAsia="pl-PL"/>
        </w:rPr>
        <w:t xml:space="preserve"> porozumieniu z uczelnianym organem samorz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du studenckiego ustala wysoko</w:t>
      </w:r>
      <w:r w:rsidRPr="00C2322F">
        <w:rPr>
          <w:rFonts w:eastAsia="TimesNewRoman"/>
          <w:szCs w:val="24"/>
          <w:lang w:eastAsia="pl-PL"/>
        </w:rPr>
        <w:t xml:space="preserve">ść </w:t>
      </w:r>
      <w:r w:rsidRPr="00C2322F">
        <w:rPr>
          <w:szCs w:val="24"/>
          <w:lang w:eastAsia="pl-PL"/>
        </w:rPr>
        <w:t>dochodu na osob</w:t>
      </w:r>
      <w:r w:rsidRPr="00C2322F">
        <w:rPr>
          <w:rFonts w:eastAsia="TimesNewRoman"/>
          <w:szCs w:val="24"/>
          <w:lang w:eastAsia="pl-PL"/>
        </w:rPr>
        <w:t xml:space="preserve">ę </w:t>
      </w:r>
      <w:r w:rsidRPr="00C2322F">
        <w:rPr>
          <w:szCs w:val="24"/>
          <w:lang w:eastAsia="pl-PL"/>
        </w:rPr>
        <w:t>w rodzinie studenta uprawniaj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c</w:t>
      </w:r>
      <w:r w:rsidRPr="00C2322F">
        <w:rPr>
          <w:rFonts w:eastAsia="TimesNewRoman"/>
          <w:szCs w:val="24"/>
          <w:lang w:eastAsia="pl-PL"/>
        </w:rPr>
        <w:t xml:space="preserve">ą </w:t>
      </w:r>
      <w:r w:rsidRPr="00C2322F">
        <w:rPr>
          <w:szCs w:val="24"/>
          <w:lang w:eastAsia="pl-PL"/>
        </w:rPr>
        <w:t>do ubiegania si</w:t>
      </w:r>
      <w:r w:rsidRPr="00C2322F">
        <w:rPr>
          <w:rFonts w:eastAsia="TimesNewRoman"/>
          <w:szCs w:val="24"/>
          <w:lang w:eastAsia="pl-PL"/>
        </w:rPr>
        <w:t xml:space="preserve">ę </w:t>
      </w:r>
      <w:r w:rsidRPr="00C2322F">
        <w:rPr>
          <w:szCs w:val="24"/>
          <w:lang w:eastAsia="pl-PL"/>
        </w:rPr>
        <w:t>o stypendium socjalne;</w:t>
      </w:r>
    </w:p>
    <w:p w14:paraId="09814EDA" w14:textId="77777777" w:rsidR="006C2F14" w:rsidRPr="006C2F14" w:rsidRDefault="006C2F14" w:rsidP="00C10BA5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6C2F14">
        <w:rPr>
          <w:szCs w:val="24"/>
        </w:rPr>
        <w:t>w</w:t>
      </w:r>
      <w:proofErr w:type="gramEnd"/>
      <w:r w:rsidRPr="006C2F14">
        <w:rPr>
          <w:szCs w:val="24"/>
        </w:rPr>
        <w:t xml:space="preserve"> porozumieniu z uczelnianym organem samorządu studenckiego ustala regulamin, o którym mowa w art. 186 ust. 1 ustawy;</w:t>
      </w:r>
    </w:p>
    <w:p w14:paraId="40BAAE4D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na</w:t>
      </w:r>
      <w:proofErr w:type="gramEnd"/>
      <w:r w:rsidRPr="00C2322F">
        <w:rPr>
          <w:szCs w:val="24"/>
          <w:lang w:eastAsia="pl-PL"/>
        </w:rPr>
        <w:t xml:space="preserve"> wniosek rady podstawowej jednostki organizacyjnej tworzy studia doktoranckie;</w:t>
      </w:r>
    </w:p>
    <w:p w14:paraId="54BDA726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uchyla</w:t>
      </w:r>
      <w:proofErr w:type="gramEnd"/>
      <w:r w:rsidRPr="00C2322F">
        <w:rPr>
          <w:szCs w:val="24"/>
          <w:lang w:eastAsia="pl-PL"/>
        </w:rPr>
        <w:t xml:space="preserve"> uchwał</w:t>
      </w:r>
      <w:r w:rsidRPr="00C2322F">
        <w:rPr>
          <w:rFonts w:eastAsia="TimesNewRoman"/>
          <w:szCs w:val="24"/>
          <w:lang w:eastAsia="pl-PL"/>
        </w:rPr>
        <w:t xml:space="preserve">ę </w:t>
      </w:r>
      <w:r w:rsidRPr="00C2322F">
        <w:rPr>
          <w:szCs w:val="24"/>
          <w:lang w:eastAsia="pl-PL"/>
        </w:rPr>
        <w:t>organu samorz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du studenckiego albo samorządu doktorantów niezgodn</w:t>
      </w:r>
      <w:r w:rsidRPr="00C2322F">
        <w:rPr>
          <w:rFonts w:eastAsia="TimesNewRoman"/>
          <w:szCs w:val="24"/>
          <w:lang w:eastAsia="pl-PL"/>
        </w:rPr>
        <w:t xml:space="preserve">ą </w:t>
      </w:r>
      <w:r w:rsidRPr="00C2322F">
        <w:rPr>
          <w:szCs w:val="24"/>
          <w:lang w:eastAsia="pl-PL"/>
        </w:rPr>
        <w:t>z przepisami prawa, statutem uczelni, regulaminem studiów lub regulaminem samorz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du;</w:t>
      </w:r>
    </w:p>
    <w:p w14:paraId="0AC23B38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rejestruj</w:t>
      </w:r>
      <w:r w:rsidRPr="00C2322F">
        <w:rPr>
          <w:rFonts w:eastAsia="TimesNewRoman"/>
          <w:szCs w:val="24"/>
          <w:lang w:eastAsia="pl-PL"/>
        </w:rPr>
        <w:t>e</w:t>
      </w:r>
      <w:proofErr w:type="gramEnd"/>
      <w:r w:rsidRPr="00C2322F">
        <w:rPr>
          <w:szCs w:val="24"/>
          <w:lang w:eastAsia="pl-PL"/>
        </w:rPr>
        <w:t xml:space="preserve"> i prowadz</w:t>
      </w:r>
      <w:r w:rsidRPr="00C2322F">
        <w:rPr>
          <w:rFonts w:eastAsia="TimesNewRoman"/>
          <w:szCs w:val="24"/>
          <w:lang w:eastAsia="pl-PL"/>
        </w:rPr>
        <w:t>i</w:t>
      </w:r>
      <w:r w:rsidRPr="00C2322F">
        <w:rPr>
          <w:szCs w:val="24"/>
          <w:lang w:eastAsia="pl-PL"/>
        </w:rPr>
        <w:t xml:space="preserve"> rejestr uczelnianych organizacji studenckich i doktoranckich;</w:t>
      </w:r>
    </w:p>
    <w:p w14:paraId="586681B9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uchyla</w:t>
      </w:r>
      <w:proofErr w:type="gramEnd"/>
      <w:r w:rsidRPr="00C2322F">
        <w:rPr>
          <w:szCs w:val="24"/>
          <w:lang w:eastAsia="pl-PL"/>
        </w:rPr>
        <w:t xml:space="preserve"> uchwał</w:t>
      </w:r>
      <w:r w:rsidRPr="00C2322F">
        <w:rPr>
          <w:rFonts w:eastAsia="TimesNewRoman"/>
          <w:szCs w:val="24"/>
          <w:lang w:eastAsia="pl-PL"/>
        </w:rPr>
        <w:t xml:space="preserve">ę </w:t>
      </w:r>
      <w:r w:rsidRPr="00C2322F">
        <w:rPr>
          <w:szCs w:val="24"/>
          <w:lang w:eastAsia="pl-PL"/>
        </w:rPr>
        <w:t>organu uczelnianej organizacji studenckiej lub doktoranckiej niezgodn</w:t>
      </w:r>
      <w:r w:rsidRPr="00C2322F">
        <w:rPr>
          <w:rFonts w:eastAsia="TimesNewRoman"/>
          <w:szCs w:val="24"/>
          <w:lang w:eastAsia="pl-PL"/>
        </w:rPr>
        <w:t xml:space="preserve">ą </w:t>
      </w:r>
      <w:r w:rsidRPr="00C2322F">
        <w:rPr>
          <w:szCs w:val="24"/>
          <w:lang w:eastAsia="pl-PL"/>
        </w:rPr>
        <w:t>z przepisami prawa, statutem uczelni lub statutem (regulaminem, deklaracj</w:t>
      </w:r>
      <w:r w:rsidRPr="00C2322F">
        <w:rPr>
          <w:rFonts w:eastAsia="TimesNewRoman"/>
          <w:szCs w:val="24"/>
          <w:lang w:eastAsia="pl-PL"/>
        </w:rPr>
        <w:t xml:space="preserve">ą </w:t>
      </w:r>
      <w:r w:rsidRPr="00C2322F">
        <w:rPr>
          <w:szCs w:val="24"/>
          <w:lang w:eastAsia="pl-PL"/>
        </w:rPr>
        <w:t>zało</w:t>
      </w:r>
      <w:r w:rsidRPr="00C2322F">
        <w:rPr>
          <w:rFonts w:eastAsia="TimesNewRoman"/>
          <w:szCs w:val="24"/>
          <w:lang w:eastAsia="pl-PL"/>
        </w:rPr>
        <w:t>ż</w:t>
      </w:r>
      <w:r w:rsidRPr="00C2322F">
        <w:rPr>
          <w:szCs w:val="24"/>
          <w:lang w:eastAsia="pl-PL"/>
        </w:rPr>
        <w:t>ycielsk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) tej organizacji;</w:t>
      </w:r>
    </w:p>
    <w:p w14:paraId="6F8B80C1" w14:textId="77777777" w:rsidR="006C2F14" w:rsidRPr="00C2322F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r w:rsidRPr="00C2322F">
        <w:rPr>
          <w:szCs w:val="24"/>
          <w:lang w:eastAsia="pl-PL"/>
        </w:rPr>
        <w:t xml:space="preserve"> </w:t>
      </w:r>
      <w:proofErr w:type="gramStart"/>
      <w:r w:rsidRPr="00C2322F">
        <w:rPr>
          <w:szCs w:val="24"/>
          <w:lang w:eastAsia="pl-PL"/>
        </w:rPr>
        <w:t>wznawia</w:t>
      </w:r>
      <w:proofErr w:type="gramEnd"/>
      <w:r w:rsidRPr="00C2322F">
        <w:rPr>
          <w:szCs w:val="24"/>
          <w:lang w:eastAsia="pl-PL"/>
        </w:rPr>
        <w:t xml:space="preserve"> post</w:t>
      </w:r>
      <w:r w:rsidRPr="00C2322F">
        <w:rPr>
          <w:rFonts w:eastAsia="TimesNewRoman"/>
          <w:szCs w:val="24"/>
          <w:lang w:eastAsia="pl-PL"/>
        </w:rPr>
        <w:t>ę</w:t>
      </w:r>
      <w:r w:rsidRPr="00C2322F">
        <w:rPr>
          <w:szCs w:val="24"/>
          <w:lang w:eastAsia="pl-PL"/>
        </w:rPr>
        <w:t>powania w sprawie nadania tytułu zawodowego i wydania dyplomu oraz stwierdza niewa</w:t>
      </w:r>
      <w:r w:rsidRPr="00C2322F">
        <w:rPr>
          <w:rFonts w:eastAsia="TimesNewRoman"/>
          <w:szCs w:val="24"/>
          <w:lang w:eastAsia="pl-PL"/>
        </w:rPr>
        <w:t>ż</w:t>
      </w:r>
      <w:r w:rsidRPr="00C2322F">
        <w:rPr>
          <w:szCs w:val="24"/>
          <w:lang w:eastAsia="pl-PL"/>
        </w:rPr>
        <w:t>no</w:t>
      </w:r>
      <w:r w:rsidRPr="00C2322F">
        <w:rPr>
          <w:rFonts w:eastAsia="TimesNewRoman"/>
          <w:szCs w:val="24"/>
          <w:lang w:eastAsia="pl-PL"/>
        </w:rPr>
        <w:t>ś</w:t>
      </w:r>
      <w:r w:rsidRPr="00C2322F">
        <w:rPr>
          <w:szCs w:val="24"/>
          <w:lang w:eastAsia="pl-PL"/>
        </w:rPr>
        <w:t>ć decyzji o nadaniu tytułu zawodowego i wydaniu dyplomu;</w:t>
      </w:r>
    </w:p>
    <w:p w14:paraId="55D75131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  <w:lang w:eastAsia="pl-PL"/>
        </w:rPr>
        <w:t>wyraża</w:t>
      </w:r>
      <w:proofErr w:type="gramEnd"/>
      <w:r w:rsidRPr="00386994">
        <w:rPr>
          <w:szCs w:val="24"/>
          <w:lang w:eastAsia="pl-PL"/>
        </w:rPr>
        <w:t xml:space="preserve"> zgodę na zorganizowanie przez pracowników uczelni, doktorantów i studentów zgromadzenia w lokalu </w:t>
      </w:r>
      <w:r w:rsidR="005368A4">
        <w:rPr>
          <w:szCs w:val="24"/>
          <w:lang w:eastAsia="pl-PL"/>
        </w:rPr>
        <w:t>Uniwersytet</w:t>
      </w:r>
      <w:r w:rsidRPr="00386994">
        <w:rPr>
          <w:szCs w:val="24"/>
          <w:lang w:eastAsia="pl-PL"/>
        </w:rPr>
        <w:t>u;</w:t>
      </w:r>
    </w:p>
    <w:p w14:paraId="40529FFD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</w:rPr>
        <w:t>wnioskuje</w:t>
      </w:r>
      <w:proofErr w:type="gramEnd"/>
      <w:r w:rsidRPr="00386994">
        <w:rPr>
          <w:szCs w:val="24"/>
        </w:rPr>
        <w:t xml:space="preserve"> o zwiększenie ogólnej liczby osób, które </w:t>
      </w:r>
      <w:r w:rsidR="005368A4">
        <w:rPr>
          <w:szCs w:val="24"/>
        </w:rPr>
        <w:t>Uniwersytet</w:t>
      </w:r>
      <w:r w:rsidRPr="00386994">
        <w:rPr>
          <w:szCs w:val="24"/>
        </w:rPr>
        <w:t xml:space="preserve"> może przyjąć na studia stacjonarne na dany rok akademicki, powyżej 2% liczby studentów przyjętych na studia stacjonarne na poprzedni rok akademicki;</w:t>
      </w:r>
    </w:p>
    <w:p w14:paraId="3CD088EC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zwalnia</w:t>
      </w:r>
      <w:proofErr w:type="gramEnd"/>
      <w:r w:rsidRPr="00386994">
        <w:rPr>
          <w:szCs w:val="24"/>
        </w:rPr>
        <w:t xml:space="preserve"> całkowicie lub częściowo z obowiązków dydaktycznych członka Polskiej Komisji Akredytacyjnej, będącego nauczycielem akademickim; </w:t>
      </w:r>
    </w:p>
    <w:p w14:paraId="2721A1AC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zawiadamia</w:t>
      </w:r>
      <w:proofErr w:type="gramEnd"/>
      <w:r w:rsidRPr="00386994">
        <w:rPr>
          <w:szCs w:val="24"/>
        </w:rPr>
        <w:t xml:space="preserve"> ministra właściwego ds. szkolnictwa wyższego o zaprzestaniu spełniania przez wydział warunków do prowadzenia studiów, w tym o zmianach w stanie zatrudnienia wpływających na posiadane uprawnienia do prowadzenia studiów;</w:t>
      </w:r>
    </w:p>
    <w:p w14:paraId="50441874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zapewnia</w:t>
      </w:r>
      <w:proofErr w:type="gramEnd"/>
      <w:r w:rsidRPr="00386994">
        <w:rPr>
          <w:szCs w:val="24"/>
        </w:rPr>
        <w:t xml:space="preserve"> studentom możliwości kontynuowania studiów w warunkach określonych w art. 11c ust. 5 ustawy;</w:t>
      </w:r>
    </w:p>
    <w:p w14:paraId="5F6AF33B" w14:textId="18541454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zawiadamia</w:t>
      </w:r>
      <w:proofErr w:type="gramEnd"/>
      <w:r w:rsidRPr="00386994">
        <w:rPr>
          <w:szCs w:val="24"/>
        </w:rPr>
        <w:t xml:space="preserve"> ministra właściwego do spraw szkolnictwa wyższego oraz </w:t>
      </w:r>
      <w:r w:rsidR="006444B0" w:rsidRPr="00386994">
        <w:rPr>
          <w:szCs w:val="24"/>
        </w:rPr>
        <w:t>Polsk</w:t>
      </w:r>
      <w:r w:rsidR="006444B0">
        <w:rPr>
          <w:szCs w:val="24"/>
        </w:rPr>
        <w:t xml:space="preserve">ą </w:t>
      </w:r>
      <w:r w:rsidR="006444B0" w:rsidRPr="00386994">
        <w:rPr>
          <w:szCs w:val="24"/>
        </w:rPr>
        <w:t>Komisj</w:t>
      </w:r>
      <w:r w:rsidR="006444B0">
        <w:rPr>
          <w:szCs w:val="24"/>
        </w:rPr>
        <w:t>ę</w:t>
      </w:r>
      <w:r w:rsidR="006444B0" w:rsidRPr="00386994">
        <w:rPr>
          <w:szCs w:val="24"/>
        </w:rPr>
        <w:t xml:space="preserve"> Akredytacyjn</w:t>
      </w:r>
      <w:r w:rsidR="006444B0">
        <w:rPr>
          <w:szCs w:val="24"/>
        </w:rPr>
        <w:t>ą</w:t>
      </w:r>
      <w:r w:rsidR="006444B0" w:rsidRPr="00386994">
        <w:rPr>
          <w:szCs w:val="24"/>
        </w:rPr>
        <w:t xml:space="preserve"> </w:t>
      </w:r>
      <w:r w:rsidRPr="00386994">
        <w:rPr>
          <w:szCs w:val="24"/>
        </w:rPr>
        <w:t>o zmianie, o której mowa w art. 11d ust. 1 lub 3 ustawy;</w:t>
      </w:r>
    </w:p>
    <w:p w14:paraId="2501F727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corocznie</w:t>
      </w:r>
      <w:proofErr w:type="gramEnd"/>
      <w:r w:rsidRPr="00386994">
        <w:rPr>
          <w:szCs w:val="24"/>
        </w:rPr>
        <w:t xml:space="preserve"> składa w Systemie POL-on oświadczenia potwierdzające, że dane, o których mowa w art. 34a ust. 1</w:t>
      </w:r>
      <w:r w:rsidR="007A3B2D">
        <w:rPr>
          <w:szCs w:val="24"/>
        </w:rPr>
        <w:t xml:space="preserve"> ustawy</w:t>
      </w:r>
      <w:r w:rsidRPr="00386994">
        <w:rPr>
          <w:szCs w:val="24"/>
        </w:rPr>
        <w:t xml:space="preserve">, wprowadzone przez </w:t>
      </w:r>
      <w:r w:rsidR="005368A4">
        <w:rPr>
          <w:szCs w:val="24"/>
        </w:rPr>
        <w:t>Rektor</w:t>
      </w:r>
      <w:r w:rsidRPr="00386994">
        <w:rPr>
          <w:szCs w:val="24"/>
        </w:rPr>
        <w:t>a do Systemu POL-on, są zgodne ze stanem faktycznym;</w:t>
      </w:r>
    </w:p>
    <w:p w14:paraId="5773490A" w14:textId="500B17E6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przedstawia</w:t>
      </w:r>
      <w:proofErr w:type="gramEnd"/>
      <w:r w:rsidRPr="00386994">
        <w:rPr>
          <w:szCs w:val="24"/>
        </w:rPr>
        <w:t xml:space="preserve"> ministrowi właściwemu do spraw szkolnictwa wyższego </w:t>
      </w:r>
      <w:r w:rsidR="006444B0" w:rsidRPr="00386994">
        <w:rPr>
          <w:szCs w:val="24"/>
        </w:rPr>
        <w:t>roczne</w:t>
      </w:r>
      <w:r w:rsidR="006444B0">
        <w:rPr>
          <w:szCs w:val="24"/>
        </w:rPr>
        <w:t xml:space="preserve"> </w:t>
      </w:r>
      <w:r w:rsidR="006444B0" w:rsidRPr="00386994">
        <w:rPr>
          <w:szCs w:val="24"/>
        </w:rPr>
        <w:t>sprawozdani</w:t>
      </w:r>
      <w:r w:rsidR="006444B0">
        <w:rPr>
          <w:szCs w:val="24"/>
        </w:rPr>
        <w:t>e</w:t>
      </w:r>
      <w:r w:rsidR="006444B0" w:rsidRPr="00386994">
        <w:rPr>
          <w:szCs w:val="24"/>
        </w:rPr>
        <w:t xml:space="preserve"> </w:t>
      </w:r>
      <w:r w:rsidRPr="00386994">
        <w:rPr>
          <w:szCs w:val="24"/>
        </w:rPr>
        <w:t xml:space="preserve">z działalności </w:t>
      </w:r>
      <w:r w:rsidR="005368A4">
        <w:rPr>
          <w:szCs w:val="24"/>
        </w:rPr>
        <w:t>Uniwersytet</w:t>
      </w:r>
      <w:r w:rsidRPr="00386994">
        <w:rPr>
          <w:szCs w:val="24"/>
        </w:rPr>
        <w:t>u, a nadto sprawozdanie z wykonania planu rzeczowo-finansowego;</w:t>
      </w:r>
    </w:p>
    <w:p w14:paraId="7CC5F579" w14:textId="77777777" w:rsidR="00E81F26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</w:rPr>
        <w:t>przekazuje</w:t>
      </w:r>
      <w:proofErr w:type="gramEnd"/>
      <w:r w:rsidRPr="00386994">
        <w:rPr>
          <w:szCs w:val="24"/>
        </w:rPr>
        <w:t xml:space="preserve"> ministrowi właściwemu do spraw szkolnictwa wyższego uchwały właściwych organów </w:t>
      </w:r>
      <w:r w:rsidR="005368A4">
        <w:rPr>
          <w:szCs w:val="24"/>
        </w:rPr>
        <w:t>Uniwersytet</w:t>
      </w:r>
      <w:r w:rsidRPr="00386994">
        <w:rPr>
          <w:szCs w:val="24"/>
        </w:rPr>
        <w:t xml:space="preserve">u w sprawach: </w:t>
      </w:r>
    </w:p>
    <w:p w14:paraId="516711ED" w14:textId="77777777" w:rsidR="00E81F26" w:rsidRDefault="006C2F14" w:rsidP="00FB1D23">
      <w:pPr>
        <w:numPr>
          <w:ilvl w:val="1"/>
          <w:numId w:val="94"/>
        </w:numPr>
        <w:autoSpaceDE w:val="0"/>
        <w:autoSpaceDN w:val="0"/>
        <w:adjustRightInd w:val="0"/>
        <w:rPr>
          <w:szCs w:val="24"/>
        </w:rPr>
      </w:pPr>
      <w:proofErr w:type="gramStart"/>
      <w:r w:rsidRPr="00386994">
        <w:rPr>
          <w:szCs w:val="24"/>
        </w:rPr>
        <w:t>uruchomienia</w:t>
      </w:r>
      <w:proofErr w:type="gramEnd"/>
      <w:r w:rsidRPr="00386994">
        <w:rPr>
          <w:szCs w:val="24"/>
        </w:rPr>
        <w:t xml:space="preserve"> lub zniesienia kierunku studiów wraz z informacją o obsadzie kadrowej na prowadzonych kierunkach studiów</w:t>
      </w:r>
      <w:r w:rsidR="00B84792">
        <w:rPr>
          <w:szCs w:val="24"/>
        </w:rPr>
        <w:t>,</w:t>
      </w:r>
      <w:r w:rsidRPr="00386994">
        <w:rPr>
          <w:szCs w:val="24"/>
        </w:rPr>
        <w:t xml:space="preserve"> </w:t>
      </w:r>
    </w:p>
    <w:p w14:paraId="7A278B62" w14:textId="77777777" w:rsidR="006C2F14" w:rsidRDefault="006C2F14" w:rsidP="00FB1D23">
      <w:pPr>
        <w:numPr>
          <w:ilvl w:val="1"/>
          <w:numId w:val="94"/>
        </w:numPr>
        <w:autoSpaceDE w:val="0"/>
        <w:autoSpaceDN w:val="0"/>
        <w:adjustRightInd w:val="0"/>
        <w:rPr>
          <w:szCs w:val="24"/>
        </w:rPr>
      </w:pPr>
      <w:proofErr w:type="gramStart"/>
      <w:r w:rsidRPr="00386994">
        <w:rPr>
          <w:szCs w:val="24"/>
        </w:rPr>
        <w:t>utworzenia</w:t>
      </w:r>
      <w:proofErr w:type="gramEnd"/>
      <w:r w:rsidRPr="00386994">
        <w:rPr>
          <w:szCs w:val="24"/>
        </w:rPr>
        <w:t xml:space="preserve"> zamiejscowej jednostki organizacyjnej wraz z informacją o bazie materialnej i </w:t>
      </w:r>
      <w:r w:rsidR="00E81F26">
        <w:rPr>
          <w:szCs w:val="24"/>
        </w:rPr>
        <w:t>obsadzie kadrowej tej jednostki</w:t>
      </w:r>
      <w:r w:rsidR="00B84792">
        <w:rPr>
          <w:szCs w:val="24"/>
        </w:rPr>
        <w:t>,</w:t>
      </w:r>
    </w:p>
    <w:p w14:paraId="5A1B2A15" w14:textId="77777777" w:rsidR="00B84792" w:rsidRDefault="00B84792" w:rsidP="00FB1D23">
      <w:pPr>
        <w:numPr>
          <w:ilvl w:val="1"/>
          <w:numId w:val="94"/>
        </w:numPr>
        <w:autoSpaceDE w:val="0"/>
        <w:autoSpaceDN w:val="0"/>
        <w:adjustRightInd w:val="0"/>
        <w:rPr>
          <w:szCs w:val="24"/>
        </w:rPr>
      </w:pPr>
      <w:proofErr w:type="gramStart"/>
      <w:r>
        <w:rPr>
          <w:szCs w:val="24"/>
        </w:rPr>
        <w:t>planu</w:t>
      </w:r>
      <w:proofErr w:type="gramEnd"/>
      <w:r>
        <w:rPr>
          <w:szCs w:val="24"/>
        </w:rPr>
        <w:t xml:space="preserve"> rzeczowo-finansowego</w:t>
      </w:r>
      <w:r w:rsidR="002D3C5A">
        <w:rPr>
          <w:szCs w:val="24"/>
        </w:rPr>
        <w:t xml:space="preserve"> </w:t>
      </w:r>
      <w:r w:rsidR="005368A4">
        <w:rPr>
          <w:szCs w:val="24"/>
        </w:rPr>
        <w:t>Uniwersytet</w:t>
      </w:r>
      <w:r w:rsidR="002D3C5A">
        <w:rPr>
          <w:szCs w:val="24"/>
        </w:rPr>
        <w:t>u;</w:t>
      </w:r>
    </w:p>
    <w:p w14:paraId="5F2A4EA7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zatrudnia</w:t>
      </w:r>
      <w:proofErr w:type="gramEnd"/>
      <w:r w:rsidRPr="00386994">
        <w:rPr>
          <w:szCs w:val="24"/>
        </w:rPr>
        <w:t xml:space="preserve"> dy</w:t>
      </w:r>
      <w:r w:rsidR="005368A4">
        <w:rPr>
          <w:szCs w:val="24"/>
        </w:rPr>
        <w:t>rektor</w:t>
      </w:r>
      <w:r w:rsidRPr="00386994">
        <w:rPr>
          <w:szCs w:val="24"/>
        </w:rPr>
        <w:t xml:space="preserve">a akademickiego inkubatora przedsiębiorczości lub centrum transferu technologii, działających w formie jednostek ogólnouczelnianych, po zasięgnięciu opinii </w:t>
      </w:r>
      <w:r w:rsidR="005368A4">
        <w:rPr>
          <w:szCs w:val="24"/>
        </w:rPr>
        <w:t>senat</w:t>
      </w:r>
      <w:r w:rsidRPr="00386994">
        <w:rPr>
          <w:szCs w:val="24"/>
        </w:rPr>
        <w:t xml:space="preserve">u; </w:t>
      </w:r>
    </w:p>
    <w:p w14:paraId="75185380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</w:rPr>
        <w:t>tworzy</w:t>
      </w:r>
      <w:proofErr w:type="gramEnd"/>
      <w:r w:rsidRPr="00386994">
        <w:rPr>
          <w:szCs w:val="24"/>
        </w:rPr>
        <w:t xml:space="preserve"> spółkę celową, o której mowa w art. 86c ust. 1 ustawy;</w:t>
      </w:r>
    </w:p>
    <w:p w14:paraId="414858D9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</w:rPr>
        <w:t>wprowadza</w:t>
      </w:r>
      <w:proofErr w:type="gramEnd"/>
      <w:r w:rsidRPr="00386994">
        <w:rPr>
          <w:szCs w:val="24"/>
        </w:rPr>
        <w:t xml:space="preserve"> do Systemu POL-on dane dotyczące nauczyciela akademickiego lub pracownika naukowego, określone w art. 129a ust. 2;</w:t>
      </w:r>
    </w:p>
    <w:p w14:paraId="0F8566B6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 xml:space="preserve">może udzielić nauczycielowi akademickiemu </w:t>
      </w:r>
      <w:proofErr w:type="gramStart"/>
      <w:r w:rsidRPr="00386994">
        <w:rPr>
          <w:szCs w:val="24"/>
        </w:rPr>
        <w:t>posiadającemu co</w:t>
      </w:r>
      <w:proofErr w:type="gramEnd"/>
      <w:r w:rsidRPr="00386994">
        <w:rPr>
          <w:szCs w:val="24"/>
        </w:rPr>
        <w:t xml:space="preserve"> najmniej stopień naukowy doktora, nie częściej niż raz na siedem lat zatrudnienia w Uniwersytecie, płatnego urlopu naukowego w wymiarze nieprzekraczającym roku w celu przeprowadzenia badań poza </w:t>
      </w:r>
      <w:r w:rsidR="005368A4">
        <w:rPr>
          <w:szCs w:val="24"/>
        </w:rPr>
        <w:t>Uniwersytet</w:t>
      </w:r>
      <w:r w:rsidRPr="00386994">
        <w:rPr>
          <w:szCs w:val="24"/>
        </w:rPr>
        <w:t>em;</w:t>
      </w:r>
    </w:p>
    <w:p w14:paraId="0BC1FA7C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</w:rPr>
        <w:t>wydaje</w:t>
      </w:r>
      <w:proofErr w:type="gramEnd"/>
      <w:r w:rsidRPr="00386994">
        <w:rPr>
          <w:szCs w:val="24"/>
        </w:rPr>
        <w:t xml:space="preserve"> skierowanie do uprawnionego lekarza w celu przeprowadzenia badania lekarskiego w przypadku wniosku nauczyciela akademickiego o udzielenie urlopu dla poratowania zdrowia;</w:t>
      </w:r>
    </w:p>
    <w:p w14:paraId="2BB31A86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386994">
        <w:rPr>
          <w:szCs w:val="24"/>
        </w:rPr>
        <w:tab/>
      </w:r>
      <w:proofErr w:type="gramStart"/>
      <w:r w:rsidRPr="00386994">
        <w:rPr>
          <w:szCs w:val="24"/>
        </w:rPr>
        <w:t>udziela</w:t>
      </w:r>
      <w:proofErr w:type="gramEnd"/>
      <w:r w:rsidRPr="00386994">
        <w:rPr>
          <w:szCs w:val="24"/>
        </w:rPr>
        <w:t xml:space="preserve"> nauczycielowi akademickiemu urlopu dla poratowania zdrowia na podstawie orzeczenia lekarskiego;</w:t>
      </w:r>
    </w:p>
    <w:p w14:paraId="110D585B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86994">
        <w:rPr>
          <w:szCs w:val="24"/>
        </w:rPr>
        <w:t>wprowadza</w:t>
      </w:r>
      <w:proofErr w:type="gramEnd"/>
      <w:r w:rsidRPr="00386994">
        <w:rPr>
          <w:szCs w:val="24"/>
        </w:rPr>
        <w:t xml:space="preserve"> do Systemu POL-on dane dotyczące prac dyplomow</w:t>
      </w:r>
      <w:r>
        <w:rPr>
          <w:szCs w:val="24"/>
        </w:rPr>
        <w:t>ych, określone w art. </w:t>
      </w:r>
      <w:r w:rsidRPr="00386994">
        <w:rPr>
          <w:szCs w:val="24"/>
        </w:rPr>
        <w:t>167b ust. 2 ustawy;</w:t>
      </w:r>
    </w:p>
    <w:p w14:paraId="48034E16" w14:textId="77777777" w:rsidR="006C2F1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386994">
        <w:rPr>
          <w:szCs w:val="24"/>
        </w:rPr>
        <w:t>wprowadza</w:t>
      </w:r>
      <w:proofErr w:type="gramEnd"/>
      <w:r w:rsidRPr="00386994">
        <w:rPr>
          <w:szCs w:val="24"/>
        </w:rPr>
        <w:t xml:space="preserve"> pracę dyplomową do repozytorium po zdaniu </w:t>
      </w:r>
      <w:r w:rsidR="00802F93">
        <w:rPr>
          <w:szCs w:val="24"/>
        </w:rPr>
        <w:t xml:space="preserve">przez studenta </w:t>
      </w:r>
      <w:r w:rsidRPr="00386994">
        <w:rPr>
          <w:szCs w:val="24"/>
        </w:rPr>
        <w:t>egzaminu dyplomowego;</w:t>
      </w:r>
    </w:p>
    <w:p w14:paraId="41D77038" w14:textId="77777777" w:rsidR="006C2F14" w:rsidRPr="00386994" w:rsidRDefault="006C2F14" w:rsidP="00C10BA5">
      <w:pPr>
        <w:numPr>
          <w:ilvl w:val="0"/>
          <w:numId w:val="20"/>
        </w:numPr>
        <w:autoSpaceDE w:val="0"/>
        <w:autoSpaceDN w:val="0"/>
        <w:adjustRightInd w:val="0"/>
        <w:ind w:left="851" w:hanging="567"/>
        <w:rPr>
          <w:szCs w:val="24"/>
          <w:lang w:eastAsia="pl-PL"/>
        </w:rPr>
      </w:pPr>
      <w:proofErr w:type="gramStart"/>
      <w:r w:rsidRPr="00386994">
        <w:rPr>
          <w:szCs w:val="24"/>
        </w:rPr>
        <w:t>wprowadza</w:t>
      </w:r>
      <w:proofErr w:type="gramEnd"/>
      <w:r w:rsidRPr="00386994">
        <w:rPr>
          <w:szCs w:val="24"/>
        </w:rPr>
        <w:t xml:space="preserve"> do Systemu POL-on dane dotyczące studentów i doktorantów, określone w art. 170c ust. 2 oraz art. 201a ust.2 ustawy oraz w przepisach wydanyc</w:t>
      </w:r>
      <w:r>
        <w:rPr>
          <w:szCs w:val="24"/>
        </w:rPr>
        <w:t>h na podstawie art. 170d ustawy.</w:t>
      </w:r>
    </w:p>
    <w:p w14:paraId="00F8E01A" w14:textId="77777777" w:rsidR="006C2F14" w:rsidRDefault="006C2F14" w:rsidP="006C2F14">
      <w:pPr>
        <w:pStyle w:val="Nagwek3"/>
      </w:pPr>
    </w:p>
    <w:p w14:paraId="66B9EB0F" w14:textId="77777777" w:rsidR="006C2F14" w:rsidRDefault="005368A4" w:rsidP="006C2F14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Rektor</w:t>
      </w:r>
      <w:r w:rsidR="006C2F14" w:rsidRPr="000E7674">
        <w:rPr>
          <w:rFonts w:ascii="Times New Roman" w:hAnsi="Times New Roman"/>
          <w:sz w:val="24"/>
          <w:szCs w:val="24"/>
        </w:rPr>
        <w:t>, sprawując nadzór nad prowadzeniem gospodarki finansowej w Uniwersytecie, o którym mowa w</w:t>
      </w:r>
      <w:r w:rsidR="006C2F14">
        <w:rPr>
          <w:rFonts w:ascii="Times New Roman" w:hAnsi="Times New Roman"/>
          <w:sz w:val="24"/>
          <w:szCs w:val="24"/>
        </w:rPr>
        <w:t xml:space="preserve"> </w:t>
      </w:r>
      <w:r w:rsidR="006C2F14">
        <w:rPr>
          <w:rFonts w:ascii="Times New Roman" w:hAnsi="Times New Roman"/>
          <w:sz w:val="24"/>
          <w:szCs w:val="24"/>
        </w:rPr>
        <w:fldChar w:fldCharType="begin"/>
      </w:r>
      <w:r w:rsidR="006C2F14">
        <w:rPr>
          <w:rFonts w:ascii="Times New Roman" w:hAnsi="Times New Roman"/>
          <w:sz w:val="24"/>
          <w:szCs w:val="24"/>
        </w:rPr>
        <w:instrText xml:space="preserve"> REF _Ref466629348 \w \h </w:instrText>
      </w:r>
      <w:r w:rsidR="006C2F14">
        <w:rPr>
          <w:rFonts w:ascii="Times New Roman" w:hAnsi="Times New Roman"/>
          <w:sz w:val="24"/>
          <w:szCs w:val="24"/>
        </w:rPr>
      </w:r>
      <w:r w:rsidR="006C2F14"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44</w:t>
      </w:r>
      <w:r w:rsidR="006C2F14">
        <w:rPr>
          <w:rFonts w:ascii="Times New Roman" w:hAnsi="Times New Roman"/>
          <w:sz w:val="24"/>
          <w:szCs w:val="24"/>
        </w:rPr>
        <w:fldChar w:fldCharType="end"/>
      </w:r>
      <w:r w:rsidR="006C2F14" w:rsidRPr="000E7674">
        <w:rPr>
          <w:rFonts w:ascii="Times New Roman" w:hAnsi="Times New Roman"/>
          <w:b/>
          <w:sz w:val="24"/>
          <w:szCs w:val="24"/>
        </w:rPr>
        <w:t xml:space="preserve"> </w:t>
      </w:r>
      <w:r w:rsidR="00377A51">
        <w:rPr>
          <w:rFonts w:ascii="Times New Roman" w:hAnsi="Times New Roman"/>
          <w:sz w:val="24"/>
          <w:szCs w:val="24"/>
        </w:rPr>
        <w:t>pkt 5</w:t>
      </w:r>
      <w:r w:rsidR="00AA1643">
        <w:rPr>
          <w:rFonts w:ascii="Times New Roman" w:hAnsi="Times New Roman"/>
          <w:sz w:val="24"/>
          <w:szCs w:val="24"/>
        </w:rPr>
        <w:t>,</w:t>
      </w:r>
      <w:r w:rsidR="006C2F14" w:rsidRPr="000E7674">
        <w:rPr>
          <w:rFonts w:ascii="Times New Roman" w:hAnsi="Times New Roman"/>
          <w:sz w:val="24"/>
          <w:szCs w:val="24"/>
        </w:rPr>
        <w:t xml:space="preserve"> ma w szczególności prawo, na zasadach określonych przez </w:t>
      </w:r>
      <w:r>
        <w:rPr>
          <w:rFonts w:ascii="Times New Roman" w:hAnsi="Times New Roman"/>
          <w:sz w:val="24"/>
          <w:szCs w:val="24"/>
        </w:rPr>
        <w:t>senat</w:t>
      </w:r>
      <w:r w:rsidR="006C2F14" w:rsidRPr="000E7674">
        <w:rPr>
          <w:rFonts w:ascii="Times New Roman" w:hAnsi="Times New Roman"/>
          <w:sz w:val="24"/>
          <w:szCs w:val="24"/>
        </w:rPr>
        <w:t xml:space="preserve"> w uchwale wydanej w oparciu o</w:t>
      </w:r>
      <w:r w:rsidR="006C2F14">
        <w:rPr>
          <w:rFonts w:ascii="Times New Roman" w:hAnsi="Times New Roman"/>
          <w:sz w:val="24"/>
          <w:szCs w:val="24"/>
        </w:rPr>
        <w:t xml:space="preserve"> </w:t>
      </w:r>
      <w:r w:rsidR="006C2F14">
        <w:rPr>
          <w:rFonts w:ascii="Times New Roman" w:hAnsi="Times New Roman"/>
          <w:sz w:val="24"/>
          <w:szCs w:val="24"/>
        </w:rPr>
        <w:fldChar w:fldCharType="begin"/>
      </w:r>
      <w:r w:rsidR="006C2F14">
        <w:rPr>
          <w:rFonts w:ascii="Times New Roman" w:hAnsi="Times New Roman"/>
          <w:sz w:val="24"/>
          <w:szCs w:val="24"/>
        </w:rPr>
        <w:instrText xml:space="preserve"> REF _Ref466628739 \w \h </w:instrText>
      </w:r>
      <w:r w:rsidR="006C2F14">
        <w:rPr>
          <w:rFonts w:ascii="Times New Roman" w:hAnsi="Times New Roman"/>
          <w:sz w:val="24"/>
          <w:szCs w:val="24"/>
        </w:rPr>
      </w:r>
      <w:r w:rsidR="006C2F14"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33</w:t>
      </w:r>
      <w:r w:rsidR="006C2F14">
        <w:rPr>
          <w:rFonts w:ascii="Times New Roman" w:hAnsi="Times New Roman"/>
          <w:sz w:val="24"/>
          <w:szCs w:val="24"/>
        </w:rPr>
        <w:fldChar w:fldCharType="end"/>
      </w:r>
      <w:r w:rsidR="00377A51">
        <w:rPr>
          <w:rFonts w:ascii="Times New Roman" w:hAnsi="Times New Roman"/>
          <w:sz w:val="24"/>
          <w:szCs w:val="24"/>
        </w:rPr>
        <w:t xml:space="preserve"> pkt 4</w:t>
      </w:r>
      <w:r w:rsidR="006C2F14" w:rsidRPr="000E7674">
        <w:rPr>
          <w:rFonts w:ascii="Times New Roman" w:hAnsi="Times New Roman"/>
          <w:sz w:val="24"/>
          <w:szCs w:val="24"/>
        </w:rPr>
        <w:t>, zawiesić uprawnienia dziekana lub kierownika innej jednostki organizacyjnej do samodzielnego dysponowania środkami pieniężnymi postawionymi do dyspozycji tej jednostki, przejmując wykonywanie tych uprawnień bądź powołując do ich wykonywania swojego pełnomocnika.</w:t>
      </w:r>
    </w:p>
    <w:p w14:paraId="057B7F56" w14:textId="77777777" w:rsidR="00D8668B" w:rsidRDefault="00D8668B" w:rsidP="00D8668B">
      <w:pPr>
        <w:pStyle w:val="Nagwek3"/>
      </w:pPr>
    </w:p>
    <w:p w14:paraId="6DD0BFDC" w14:textId="77777777" w:rsidR="00D8668B" w:rsidRDefault="00D8668B" w:rsidP="00D8668B">
      <w:pPr>
        <w:pStyle w:val="ustp"/>
      </w:pPr>
      <w:r w:rsidRPr="00C2322F">
        <w:t xml:space="preserve">1. </w:t>
      </w:r>
      <w:r w:rsidR="005368A4">
        <w:t>Rektor</w:t>
      </w:r>
      <w:r w:rsidRPr="00C2322F">
        <w:t xml:space="preserve"> wykonuje swoje zadania przy pomocy pro</w:t>
      </w:r>
      <w:r w:rsidR="005368A4">
        <w:t>rektor</w:t>
      </w:r>
      <w:r w:rsidRPr="00C2322F">
        <w:t>ów.</w:t>
      </w:r>
    </w:p>
    <w:p w14:paraId="7C5D4EE8" w14:textId="77777777" w:rsidR="00802F93" w:rsidRPr="00C2322F" w:rsidRDefault="00802F93" w:rsidP="00802F93">
      <w:pPr>
        <w:pStyle w:val="ustp"/>
      </w:pPr>
      <w:r>
        <w:t xml:space="preserve">2. </w:t>
      </w:r>
      <w:r w:rsidRPr="00802F93">
        <w:t>Zakres obowi</w:t>
      </w:r>
      <w:r w:rsidRPr="00802F93">
        <w:rPr>
          <w:rFonts w:hint="eastAsia"/>
        </w:rPr>
        <w:t>ą</w:t>
      </w:r>
      <w:r w:rsidRPr="00802F93">
        <w:t>zk</w:t>
      </w:r>
      <w:r w:rsidRPr="00802F93">
        <w:rPr>
          <w:rFonts w:hint="eastAsia"/>
        </w:rPr>
        <w:t>ó</w:t>
      </w:r>
      <w:r w:rsidRPr="00802F93">
        <w:t>w pro</w:t>
      </w:r>
      <w:r w:rsidR="005368A4">
        <w:t>rektor</w:t>
      </w:r>
      <w:r w:rsidRPr="00802F93">
        <w:rPr>
          <w:rFonts w:hint="eastAsia"/>
        </w:rPr>
        <w:t>ó</w:t>
      </w:r>
      <w:r w:rsidRPr="00802F93">
        <w:t>w okre</w:t>
      </w:r>
      <w:r w:rsidRPr="00802F93">
        <w:rPr>
          <w:rFonts w:hint="eastAsia"/>
        </w:rPr>
        <w:t>ś</w:t>
      </w:r>
      <w:r w:rsidRPr="00802F93">
        <w:t xml:space="preserve">la </w:t>
      </w:r>
      <w:r w:rsidR="005368A4">
        <w:t>rektor</w:t>
      </w:r>
      <w:r w:rsidRPr="00802F93">
        <w:t>, informuj</w:t>
      </w:r>
      <w:r w:rsidRPr="00802F93">
        <w:rPr>
          <w:rFonts w:hint="eastAsia"/>
        </w:rPr>
        <w:t>ą</w:t>
      </w:r>
      <w:r w:rsidRPr="00802F93">
        <w:t>c o tym wsp</w:t>
      </w:r>
      <w:r w:rsidRPr="00802F93">
        <w:rPr>
          <w:rFonts w:hint="eastAsia"/>
        </w:rPr>
        <w:t>ó</w:t>
      </w:r>
      <w:r w:rsidRPr="00802F93">
        <w:t>lnot</w:t>
      </w:r>
      <w:r w:rsidRPr="00802F93">
        <w:rPr>
          <w:rFonts w:hint="eastAsia"/>
        </w:rPr>
        <w:t>ę</w:t>
      </w:r>
      <w:r>
        <w:t xml:space="preserve"> </w:t>
      </w:r>
      <w:r w:rsidRPr="00802F93">
        <w:t>akademick</w:t>
      </w:r>
      <w:r w:rsidRPr="00802F93">
        <w:rPr>
          <w:rFonts w:hint="eastAsia"/>
        </w:rPr>
        <w:t>ą</w:t>
      </w:r>
      <w:r w:rsidRPr="00802F93">
        <w:t xml:space="preserve"> </w:t>
      </w:r>
      <w:r w:rsidR="005368A4">
        <w:t>Uniwersytet</w:t>
      </w:r>
      <w:r w:rsidRPr="00802F93">
        <w:t>u.</w:t>
      </w:r>
      <w:r w:rsidR="00CB3703">
        <w:t xml:space="preserve"> </w:t>
      </w:r>
    </w:p>
    <w:p w14:paraId="22A92161" w14:textId="77777777" w:rsidR="00D8668B" w:rsidRPr="00C2322F" w:rsidRDefault="00802F93" w:rsidP="00D8668B">
      <w:pPr>
        <w:pStyle w:val="ustp"/>
      </w:pPr>
      <w:r>
        <w:t>3</w:t>
      </w:r>
      <w:r w:rsidR="00D8668B" w:rsidRPr="00C2322F">
        <w:t>. Pro</w:t>
      </w:r>
      <w:r w:rsidR="005368A4">
        <w:t>rektor</w:t>
      </w:r>
      <w:r>
        <w:t>, na podstawie upoważnienia</w:t>
      </w:r>
      <w:r w:rsidR="00DC3336">
        <w:t xml:space="preserve"> udzielonego przez </w:t>
      </w:r>
      <w:r w:rsidR="005368A4">
        <w:t>rektor</w:t>
      </w:r>
      <w:r w:rsidR="00DC3336">
        <w:t>a</w:t>
      </w:r>
      <w:r>
        <w:t>, ma prawo</w:t>
      </w:r>
      <w:r w:rsidR="00D8668B" w:rsidRPr="00C2322F">
        <w:t xml:space="preserve"> do załatwiania spraw w imieniu </w:t>
      </w:r>
      <w:r w:rsidR="005368A4">
        <w:t>rektor</w:t>
      </w:r>
      <w:r w:rsidR="00D8668B" w:rsidRPr="00C2322F">
        <w:t>a w zakresie przez niego ustalonym, a w szczególności do wydawania decyzji administracyjnych, postanowień i zaświadczeń oraz podejmowania innych aktów lub czynności.</w:t>
      </w:r>
    </w:p>
    <w:p w14:paraId="4D724CE5" w14:textId="77777777" w:rsidR="00D8668B" w:rsidRPr="00C2322F" w:rsidRDefault="00802F93" w:rsidP="00D8668B">
      <w:pPr>
        <w:pStyle w:val="ustp"/>
      </w:pPr>
      <w:r>
        <w:t>4</w:t>
      </w:r>
      <w:r w:rsidR="00D8668B" w:rsidRPr="00C2322F">
        <w:t>. Zasady wyboru pro</w:t>
      </w:r>
      <w:r w:rsidR="005368A4">
        <w:t>rektor</w:t>
      </w:r>
      <w:r w:rsidR="00D8668B" w:rsidRPr="00C2322F">
        <w:t xml:space="preserve">ów określa ordynacja wyborcza </w:t>
      </w:r>
      <w:r w:rsidR="005368A4">
        <w:t>Uniwersytet</w:t>
      </w:r>
      <w:r w:rsidR="00D8668B" w:rsidRPr="00C2322F">
        <w:t>u.</w:t>
      </w:r>
    </w:p>
    <w:p w14:paraId="34FCD20C" w14:textId="77777777" w:rsidR="00D8668B" w:rsidRDefault="00D8668B" w:rsidP="00D8668B">
      <w:pPr>
        <w:pStyle w:val="Nagwek3"/>
      </w:pPr>
    </w:p>
    <w:p w14:paraId="6212DC91" w14:textId="77777777" w:rsidR="00FF3C4C" w:rsidRDefault="00FF3C4C" w:rsidP="00FF3C4C">
      <w:pPr>
        <w:pStyle w:val="ustp"/>
      </w:pPr>
      <w:r>
        <w:t xml:space="preserve">1. </w:t>
      </w:r>
      <w:r w:rsidR="005368A4">
        <w:t>Rektor</w:t>
      </w:r>
      <w:r>
        <w:t xml:space="preserve"> i pro</w:t>
      </w:r>
      <w:r w:rsidR="005368A4">
        <w:t>rektor</w:t>
      </w:r>
      <w:r>
        <w:t xml:space="preserve">zy tworzą kolegium </w:t>
      </w:r>
      <w:r w:rsidR="005368A4">
        <w:t>rektor</w:t>
      </w:r>
      <w:r>
        <w:t xml:space="preserve">skie, będące organem doradczym </w:t>
      </w:r>
      <w:r w:rsidR="005368A4">
        <w:t>rektor</w:t>
      </w:r>
      <w:r>
        <w:t xml:space="preserve">a. </w:t>
      </w:r>
      <w:r w:rsidR="005368A4">
        <w:t>Rektor</w:t>
      </w:r>
      <w:r>
        <w:t xml:space="preserve"> może włączyć w skład kolegium także inne osoby. </w:t>
      </w:r>
    </w:p>
    <w:p w14:paraId="08A48816" w14:textId="77777777" w:rsidR="00FF3C4C" w:rsidRDefault="00FF3C4C" w:rsidP="00FF3C4C">
      <w:pPr>
        <w:pStyle w:val="ustp"/>
      </w:pPr>
      <w:r>
        <w:t xml:space="preserve">2. Zasady działania kolegium </w:t>
      </w:r>
      <w:r w:rsidR="005368A4">
        <w:t>rektor</w:t>
      </w:r>
      <w:r>
        <w:t xml:space="preserve">skiego określa </w:t>
      </w:r>
      <w:r w:rsidR="005368A4">
        <w:t>rektor</w:t>
      </w:r>
      <w:r>
        <w:t>.</w:t>
      </w:r>
    </w:p>
    <w:p w14:paraId="2B056C91" w14:textId="77777777" w:rsidR="00D8668B" w:rsidRDefault="00D8668B" w:rsidP="00FF3C4C">
      <w:pPr>
        <w:pStyle w:val="Nagwek3"/>
      </w:pPr>
    </w:p>
    <w:p w14:paraId="0A22AF7A" w14:textId="77777777" w:rsidR="00FF3C4C" w:rsidRDefault="00FF3C4C" w:rsidP="00FF3C4C">
      <w:pPr>
        <w:pStyle w:val="ustp"/>
      </w:pPr>
      <w:r>
        <w:t xml:space="preserve">1. Dla realizacji zadań związanych z działalnością </w:t>
      </w:r>
      <w:r w:rsidR="005368A4">
        <w:t>Uniwersytet</w:t>
      </w:r>
      <w:r>
        <w:t xml:space="preserve">u </w:t>
      </w:r>
      <w:r w:rsidR="005368A4">
        <w:t>rektor</w:t>
      </w:r>
      <w:r>
        <w:t xml:space="preserve"> może powoływać pełno</w:t>
      </w:r>
      <w:r w:rsidR="0080259A">
        <w:t>mocników, z zastrzeżeniem ust. 2</w:t>
      </w:r>
      <w:r>
        <w:t>.</w:t>
      </w:r>
    </w:p>
    <w:p w14:paraId="6FB282A8" w14:textId="77777777" w:rsidR="00FF3C4C" w:rsidRPr="00FF3C4C" w:rsidRDefault="00FF3C4C" w:rsidP="00FF3C4C">
      <w:pPr>
        <w:pStyle w:val="ustp"/>
        <w:rPr>
          <w:lang w:eastAsia="en-US"/>
        </w:rPr>
      </w:pPr>
      <w:r>
        <w:t>2.</w:t>
      </w:r>
      <w:r>
        <w:tab/>
        <w:t xml:space="preserve">W sprawach dotyczących pracowników, doktorantów i studentów </w:t>
      </w:r>
      <w:r w:rsidR="005368A4">
        <w:t>rektor</w:t>
      </w:r>
      <w:r>
        <w:t xml:space="preserve"> może </w:t>
      </w:r>
      <w:r w:rsidR="00185DF1">
        <w:t>upoważniać wskazane osoby tylko do</w:t>
      </w:r>
      <w:r>
        <w:t xml:space="preserve"> przygotowania projektów decyzji.</w:t>
      </w:r>
    </w:p>
    <w:p w14:paraId="2E4B4EBC" w14:textId="77777777" w:rsidR="00D8668B" w:rsidRDefault="00D8668B" w:rsidP="00D8668B">
      <w:pPr>
        <w:pStyle w:val="Nagwek3"/>
      </w:pPr>
    </w:p>
    <w:p w14:paraId="1A1844C3" w14:textId="77777777" w:rsidR="00D8668B" w:rsidRPr="00C2322F" w:rsidRDefault="00D8668B" w:rsidP="00D8668B">
      <w:pPr>
        <w:pStyle w:val="ustp"/>
      </w:pPr>
      <w:r w:rsidRPr="00C2322F">
        <w:t xml:space="preserve">1. </w:t>
      </w:r>
      <w:r w:rsidR="005368A4">
        <w:t>Rektor</w:t>
      </w:r>
      <w:r w:rsidRPr="00C2322F">
        <w:t xml:space="preserve"> może powoływać stałe lub doraźne komisje </w:t>
      </w:r>
      <w:r w:rsidR="005368A4">
        <w:t>rektor</w:t>
      </w:r>
      <w:r w:rsidRPr="00C2322F">
        <w:t>skie.</w:t>
      </w:r>
    </w:p>
    <w:p w14:paraId="3012A4BD" w14:textId="77777777" w:rsidR="00D8668B" w:rsidRPr="00C2322F" w:rsidRDefault="00D8668B" w:rsidP="00D8668B">
      <w:pPr>
        <w:pStyle w:val="ustp"/>
      </w:pPr>
      <w:r w:rsidRPr="00C2322F">
        <w:t xml:space="preserve">2. </w:t>
      </w:r>
      <w:r w:rsidR="005368A4">
        <w:t>Rektor</w:t>
      </w:r>
      <w:r w:rsidRPr="00C2322F">
        <w:t xml:space="preserve"> określa zadania komisji.</w:t>
      </w:r>
    </w:p>
    <w:p w14:paraId="5646AD77" w14:textId="77777777" w:rsidR="00D8668B" w:rsidRPr="00C2322F" w:rsidRDefault="00D8668B" w:rsidP="00D8668B">
      <w:pPr>
        <w:pStyle w:val="ustp"/>
      </w:pPr>
      <w:r w:rsidRPr="00C2322F">
        <w:t xml:space="preserve">3. Komisje działają na podstawie wytycznych ustalonych przez </w:t>
      </w:r>
      <w:r w:rsidR="005368A4">
        <w:t>rektor</w:t>
      </w:r>
      <w:r w:rsidRPr="00C2322F">
        <w:t>a lub pro</w:t>
      </w:r>
      <w:r w:rsidR="005368A4">
        <w:t>rektor</w:t>
      </w:r>
      <w:r w:rsidRPr="00C2322F">
        <w:t>a.</w:t>
      </w:r>
    </w:p>
    <w:p w14:paraId="7079A105" w14:textId="77777777" w:rsidR="00D8668B" w:rsidRPr="00C2322F" w:rsidRDefault="00FF3C4C" w:rsidP="00D8668B">
      <w:pPr>
        <w:pStyle w:val="ustp"/>
      </w:pPr>
      <w:r>
        <w:t>4. Kadencję</w:t>
      </w:r>
      <w:r w:rsidR="00D8668B" w:rsidRPr="00C2322F">
        <w:t xml:space="preserve"> komisji określa </w:t>
      </w:r>
      <w:r w:rsidR="005368A4">
        <w:t>rektor</w:t>
      </w:r>
      <w:r w:rsidR="00D8668B" w:rsidRPr="00C2322F">
        <w:t>.</w:t>
      </w:r>
    </w:p>
    <w:p w14:paraId="05232126" w14:textId="77777777" w:rsidR="00D8668B" w:rsidRDefault="00D8668B" w:rsidP="00D8668B">
      <w:pPr>
        <w:pStyle w:val="ustp"/>
      </w:pPr>
      <w:r w:rsidRPr="00C2322F">
        <w:t>5. Do uprawnień przewodniczącego komisji stosuje się odpowiednio</w:t>
      </w:r>
      <w:r>
        <w:t xml:space="preserve"> </w:t>
      </w:r>
      <w:r>
        <w:fldChar w:fldCharType="begin"/>
      </w:r>
      <w:r>
        <w:instrText xml:space="preserve"> REF _Ref466629543 \w \h </w:instrText>
      </w:r>
      <w:r>
        <w:fldChar w:fldCharType="separate"/>
      </w:r>
      <w:r w:rsidR="002B418F">
        <w:t>§ 40</w:t>
      </w:r>
      <w:r>
        <w:fldChar w:fldCharType="end"/>
      </w:r>
      <w:r w:rsidRPr="00C2322F">
        <w:t>.</w:t>
      </w:r>
    </w:p>
    <w:p w14:paraId="2FBB6AAC" w14:textId="77777777" w:rsidR="00CC6C32" w:rsidRDefault="00CC6C32" w:rsidP="00FF3C4C">
      <w:pPr>
        <w:pStyle w:val="Nagwek3"/>
      </w:pPr>
    </w:p>
    <w:p w14:paraId="43F82758" w14:textId="77777777" w:rsidR="00FF3C4C" w:rsidRPr="00FF3C4C" w:rsidRDefault="00FF3C4C" w:rsidP="00FF3C4C">
      <w:pPr>
        <w:pStyle w:val="ustp"/>
      </w:pPr>
      <w:r w:rsidRPr="00FF3C4C">
        <w:t xml:space="preserve">1. </w:t>
      </w:r>
      <w:r w:rsidR="005368A4">
        <w:t>Rektor</w:t>
      </w:r>
      <w:r w:rsidR="00CC6C32" w:rsidRPr="00FF3C4C">
        <w:t xml:space="preserve"> wydaje </w:t>
      </w:r>
      <w:r w:rsidR="00CC6C32" w:rsidRPr="00FF3C4C">
        <w:rPr>
          <w:rFonts w:hint="eastAsia"/>
        </w:rPr>
        <w:t>„</w:t>
      </w:r>
      <w:r w:rsidR="00CC6C32" w:rsidRPr="00FF3C4C">
        <w:t xml:space="preserve">Monitor </w:t>
      </w:r>
      <w:r w:rsidR="005368A4">
        <w:t>Uniwersytet</w:t>
      </w:r>
      <w:r w:rsidR="00CC6C32" w:rsidRPr="00FF3C4C">
        <w:t xml:space="preserve">u </w:t>
      </w:r>
      <w:r w:rsidRPr="00FF3C4C">
        <w:t>Szczecińskiego</w:t>
      </w:r>
      <w:r w:rsidR="00CC6C32" w:rsidRPr="00FF3C4C">
        <w:rPr>
          <w:rFonts w:hint="eastAsia"/>
        </w:rPr>
        <w:t>”</w:t>
      </w:r>
      <w:r w:rsidRPr="00FF3C4C">
        <w:t xml:space="preserve"> </w:t>
      </w:r>
      <w:r w:rsidR="00CC6C32" w:rsidRPr="00FF3C4C">
        <w:t>zwany w skr</w:t>
      </w:r>
      <w:r w:rsidR="00CC6C32" w:rsidRPr="00FF3C4C">
        <w:rPr>
          <w:rFonts w:hint="eastAsia"/>
        </w:rPr>
        <w:t>ó</w:t>
      </w:r>
      <w:r w:rsidRPr="00FF3C4C">
        <w:t>cie</w:t>
      </w:r>
      <w:r w:rsidR="00CC6C32" w:rsidRPr="00FF3C4C">
        <w:t xml:space="preserve"> </w:t>
      </w:r>
      <w:r w:rsidRPr="00FF3C4C">
        <w:t>„</w:t>
      </w:r>
      <w:r w:rsidR="00CC6C32" w:rsidRPr="00FF3C4C">
        <w:t>Monitor</w:t>
      </w:r>
      <w:r w:rsidRPr="00FF3C4C">
        <w:t xml:space="preserve">em </w:t>
      </w:r>
      <w:r w:rsidR="0047184A">
        <w:t>US</w:t>
      </w:r>
      <w:r w:rsidRPr="00FF3C4C">
        <w:t>”</w:t>
      </w:r>
      <w:r w:rsidR="00CC6C32" w:rsidRPr="00FF3C4C">
        <w:t xml:space="preserve">. </w:t>
      </w:r>
    </w:p>
    <w:p w14:paraId="220A3329" w14:textId="77777777" w:rsidR="00CC6C32" w:rsidRPr="00FF3C4C" w:rsidRDefault="00FF3C4C" w:rsidP="00FF3C4C">
      <w:pPr>
        <w:pStyle w:val="ustp"/>
      </w:pPr>
      <w:r>
        <w:t xml:space="preserve">2. </w:t>
      </w:r>
      <w:r w:rsidR="00CC6C32" w:rsidRPr="00FF3C4C">
        <w:t xml:space="preserve">W Monitorze </w:t>
      </w:r>
      <w:r w:rsidR="0047184A">
        <w:t>US</w:t>
      </w:r>
      <w:r w:rsidR="00CC6C32" w:rsidRPr="00FF3C4C">
        <w:t xml:space="preserve"> og</w:t>
      </w:r>
      <w:r w:rsidR="00CC6C32" w:rsidRPr="00FF3C4C">
        <w:rPr>
          <w:rFonts w:hint="eastAsia"/>
        </w:rPr>
        <w:t>ł</w:t>
      </w:r>
      <w:r w:rsidR="00CC6C32" w:rsidRPr="00FF3C4C">
        <w:t>asza si</w:t>
      </w:r>
      <w:r w:rsidR="00CC6C32" w:rsidRPr="00FF3C4C">
        <w:rPr>
          <w:rFonts w:hint="eastAsia"/>
        </w:rPr>
        <w:t>ę</w:t>
      </w:r>
      <w:r w:rsidR="00CC6C32" w:rsidRPr="00FF3C4C">
        <w:t>:</w:t>
      </w:r>
    </w:p>
    <w:p w14:paraId="7C597DB6" w14:textId="77777777" w:rsidR="00CC6C32" w:rsidRPr="00FF3C4C" w:rsidRDefault="00CC6C32" w:rsidP="00FF3C4C">
      <w:pPr>
        <w:ind w:left="851" w:hanging="567"/>
      </w:pPr>
      <w:r w:rsidRPr="00FF3C4C">
        <w:t>1) uchwa</w:t>
      </w:r>
      <w:r w:rsidRPr="00FF3C4C">
        <w:rPr>
          <w:rFonts w:hint="eastAsia"/>
        </w:rPr>
        <w:t>ł</w:t>
      </w:r>
      <w:r w:rsidRPr="00FF3C4C">
        <w:t xml:space="preserve">y </w:t>
      </w:r>
      <w:r w:rsidR="005368A4">
        <w:t>senat</w:t>
      </w:r>
      <w:r w:rsidRPr="00FF3C4C">
        <w:t>u</w:t>
      </w:r>
      <w:r w:rsidR="007A3B2D">
        <w:t xml:space="preserve">, uwzględniając wymagania określone </w:t>
      </w:r>
      <w:r w:rsidR="00E81F26">
        <w:t>w art. 35 ust. 3a ustawy</w:t>
      </w:r>
      <w:r w:rsidRPr="00FF3C4C">
        <w:t>;</w:t>
      </w:r>
    </w:p>
    <w:p w14:paraId="1038BCCF" w14:textId="77777777" w:rsidR="00CC6C32" w:rsidRPr="00FF3C4C" w:rsidRDefault="00CC6C32" w:rsidP="00FF3C4C">
      <w:pPr>
        <w:ind w:left="851" w:hanging="567"/>
      </w:pPr>
      <w:r w:rsidRPr="00FF3C4C">
        <w:t>2) zarz</w:t>
      </w:r>
      <w:r w:rsidRPr="00FF3C4C">
        <w:rPr>
          <w:rFonts w:hint="eastAsia"/>
        </w:rPr>
        <w:t>ą</w:t>
      </w:r>
      <w:r w:rsidRPr="00FF3C4C">
        <w:t xml:space="preserve">dzenia </w:t>
      </w:r>
      <w:r w:rsidR="005368A4">
        <w:t>rektor</w:t>
      </w:r>
      <w:r w:rsidRPr="00FF3C4C">
        <w:t>a;</w:t>
      </w:r>
    </w:p>
    <w:p w14:paraId="6BB01741" w14:textId="77777777" w:rsidR="00CC6C32" w:rsidRDefault="00CC6C32" w:rsidP="00FF3C4C">
      <w:pPr>
        <w:ind w:left="851" w:hanging="567"/>
      </w:pPr>
      <w:r w:rsidRPr="00FF3C4C">
        <w:t>3) zarz</w:t>
      </w:r>
      <w:r w:rsidRPr="00FF3C4C">
        <w:rPr>
          <w:rFonts w:hint="eastAsia"/>
        </w:rPr>
        <w:t>ą</w:t>
      </w:r>
      <w:r w:rsidR="00E85614">
        <w:t>dzenia kanclerza,</w:t>
      </w:r>
    </w:p>
    <w:p w14:paraId="5D791272" w14:textId="54A0A7BF" w:rsidR="00E85614" w:rsidRPr="00FF3C4C" w:rsidRDefault="00E85614" w:rsidP="00D973A9">
      <w:pPr>
        <w:ind w:left="567" w:hanging="283"/>
      </w:pPr>
      <w:r>
        <w:t xml:space="preserve">4) inne akty prawa wewnętrznego podejmowane przez właściwe </w:t>
      </w:r>
      <w:r w:rsidR="00540BB7">
        <w:t xml:space="preserve">organy </w:t>
      </w:r>
      <w:r>
        <w:t>Uniwersytetu lub jego jednostek organizacyjnych, o ile obowiązek publikacji takiego aktu przewidują przepisy Stat</w:t>
      </w:r>
      <w:r w:rsidR="00D973A9">
        <w:t>utu bądź o publikacji aktu zdecyduje rektor.</w:t>
      </w:r>
    </w:p>
    <w:p w14:paraId="08C586BE" w14:textId="77777777" w:rsidR="00CC6C32" w:rsidRDefault="00F33F13" w:rsidP="00F33F13">
      <w:pPr>
        <w:pStyle w:val="ustp"/>
        <w:spacing w:before="120"/>
      </w:pPr>
      <w:r>
        <w:t>3</w:t>
      </w:r>
      <w:r w:rsidR="00CC6C32" w:rsidRPr="00FF3C4C">
        <w:t xml:space="preserve">. </w:t>
      </w:r>
      <w:r w:rsidR="005368A4">
        <w:t>Rektor</w:t>
      </w:r>
      <w:r w:rsidR="00CC6C32" w:rsidRPr="00FF3C4C">
        <w:t xml:space="preserve"> og</w:t>
      </w:r>
      <w:r w:rsidR="00CC6C32" w:rsidRPr="00FF3C4C">
        <w:rPr>
          <w:rFonts w:hint="eastAsia"/>
        </w:rPr>
        <w:t>ł</w:t>
      </w:r>
      <w:r w:rsidR="00CC6C32" w:rsidRPr="00FF3C4C">
        <w:t xml:space="preserve">asza w </w:t>
      </w:r>
      <w:r w:rsidR="00AA1643">
        <w:t>Monitorze US jednolity tekst aktów, o których mowa w ust. 2</w:t>
      </w:r>
      <w:r w:rsidR="00FB6839">
        <w:t>,</w:t>
      </w:r>
      <w:r w:rsidR="00AA1643">
        <w:t xml:space="preserve"> nie później niż w ciągu dwóch tygodni od dokonania zmiany danego aktu</w:t>
      </w:r>
      <w:r w:rsidR="00CC6C32" w:rsidRPr="00FF3C4C">
        <w:t>.</w:t>
      </w:r>
      <w:r w:rsidR="00FB6839">
        <w:t xml:space="preserve"> Datę i podstawę prawną dokonanej zmiany wskazuje się na końcu tekstu jednolitego za pomocą odsyłacza, powiązanego ze zmienionym przepisem.</w:t>
      </w:r>
    </w:p>
    <w:p w14:paraId="1CCEED02" w14:textId="77777777" w:rsidR="00F33F13" w:rsidRPr="00FF3C4C" w:rsidRDefault="0047184A" w:rsidP="00F33F13">
      <w:pPr>
        <w:pStyle w:val="ustp"/>
        <w:spacing w:before="120"/>
      </w:pPr>
      <w:r>
        <w:t>4. Monitor US</w:t>
      </w:r>
      <w:r w:rsidR="00F33F13">
        <w:t xml:space="preserve"> prowadzony jest w formie elektronicznej na stronie internetowej </w:t>
      </w:r>
      <w:r w:rsidR="005368A4">
        <w:t>Uniwersytet</w:t>
      </w:r>
      <w:r w:rsidR="00F33F13">
        <w:t>u. Akty prawn</w:t>
      </w:r>
      <w:r>
        <w:t>e są publikowane w Monitorze US</w:t>
      </w:r>
      <w:r w:rsidR="00F33F13">
        <w:t xml:space="preserve"> w formie uniemożliwiającej </w:t>
      </w:r>
      <w:r w:rsidR="00E81F26">
        <w:t xml:space="preserve">nieuprawnioną </w:t>
      </w:r>
      <w:r w:rsidR="00F33F13">
        <w:t>ingerencję w ich treść</w:t>
      </w:r>
      <w:r w:rsidR="00185DF1">
        <w:t xml:space="preserve"> opublikowaną na stronie internetowej</w:t>
      </w:r>
      <w:r w:rsidR="00F33F13">
        <w:t xml:space="preserve">. </w:t>
      </w:r>
    </w:p>
    <w:p w14:paraId="4967323A" w14:textId="77777777" w:rsidR="00D8668B" w:rsidRDefault="00D8668B" w:rsidP="00D8668B">
      <w:pPr>
        <w:pStyle w:val="ustp"/>
      </w:pPr>
    </w:p>
    <w:p w14:paraId="16FEC65F" w14:textId="77777777" w:rsidR="00D8668B" w:rsidRDefault="00D8668B" w:rsidP="00D8668B">
      <w:pPr>
        <w:pStyle w:val="Nagwek2"/>
      </w:pPr>
      <w:r>
        <w:br/>
      </w:r>
      <w:bookmarkStart w:id="18" w:name="_Toc476774429"/>
      <w:r w:rsidR="00254FA0">
        <w:t xml:space="preserve"> </w:t>
      </w:r>
      <w:r w:rsidR="006214FF">
        <w:t xml:space="preserve"> </w:t>
      </w:r>
      <w:r w:rsidR="00410C0B">
        <w:t xml:space="preserve"> </w:t>
      </w:r>
      <w:r w:rsidR="00243E17">
        <w:t xml:space="preserve"> </w:t>
      </w:r>
      <w:r w:rsidRPr="00C2322F">
        <w:t>Rada wydziału</w:t>
      </w:r>
      <w:bookmarkEnd w:id="18"/>
    </w:p>
    <w:p w14:paraId="470CE22F" w14:textId="77777777" w:rsidR="00D8668B" w:rsidRDefault="00D8668B" w:rsidP="00D8668B">
      <w:pPr>
        <w:pStyle w:val="Nagwek3"/>
      </w:pPr>
    </w:p>
    <w:p w14:paraId="544DFD57" w14:textId="77777777" w:rsidR="00D8668B" w:rsidRPr="00C2322F" w:rsidRDefault="00D8668B" w:rsidP="00D8668B">
      <w:pPr>
        <w:pStyle w:val="ustp"/>
      </w:pPr>
      <w:r w:rsidRPr="00C2322F">
        <w:t>1. W skład rady wydziału wchodzą:</w:t>
      </w:r>
    </w:p>
    <w:p w14:paraId="4EFCCB65" w14:textId="77777777" w:rsidR="00D8668B" w:rsidRPr="00C2322F" w:rsidRDefault="00D8668B" w:rsidP="00C10BA5">
      <w:pPr>
        <w:numPr>
          <w:ilvl w:val="0"/>
          <w:numId w:val="2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dziekan</w:t>
      </w:r>
      <w:proofErr w:type="gramEnd"/>
      <w:r w:rsidRPr="00C2322F">
        <w:rPr>
          <w:szCs w:val="24"/>
        </w:rPr>
        <w:t>;</w:t>
      </w:r>
    </w:p>
    <w:p w14:paraId="5313C4E5" w14:textId="77777777" w:rsidR="00D8668B" w:rsidRPr="00C2322F" w:rsidRDefault="00D8668B" w:rsidP="00C10BA5">
      <w:pPr>
        <w:numPr>
          <w:ilvl w:val="0"/>
          <w:numId w:val="2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prodziekani</w:t>
      </w:r>
      <w:proofErr w:type="gramEnd"/>
      <w:r w:rsidRPr="00C2322F">
        <w:rPr>
          <w:szCs w:val="24"/>
        </w:rPr>
        <w:t>;</w:t>
      </w:r>
    </w:p>
    <w:p w14:paraId="387571EA" w14:textId="77777777" w:rsidR="00D8668B" w:rsidRPr="00C2322F" w:rsidRDefault="00D8668B" w:rsidP="00C10BA5">
      <w:pPr>
        <w:numPr>
          <w:ilvl w:val="0"/>
          <w:numId w:val="2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nauczyciele</w:t>
      </w:r>
      <w:proofErr w:type="gramEnd"/>
      <w:r w:rsidRPr="00C2322F">
        <w:rPr>
          <w:szCs w:val="24"/>
        </w:rPr>
        <w:t xml:space="preserve"> akademiccy posiadający tytuł naukowy lub stopień naukowy doktora habilitowanego, będący pracownikami wydziału w pełnym wymiarze czasu pracy;</w:t>
      </w:r>
    </w:p>
    <w:p w14:paraId="0C9FE6FE" w14:textId="77777777" w:rsidR="00D8668B" w:rsidRPr="00C2322F" w:rsidRDefault="00D8668B" w:rsidP="00C10BA5">
      <w:pPr>
        <w:numPr>
          <w:ilvl w:val="0"/>
          <w:numId w:val="2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wybrani</w:t>
      </w:r>
      <w:proofErr w:type="gramEnd"/>
      <w:r w:rsidRPr="00C2322F">
        <w:rPr>
          <w:szCs w:val="24"/>
        </w:rPr>
        <w:t xml:space="preserve"> przedstawiciele:</w:t>
      </w:r>
    </w:p>
    <w:p w14:paraId="6D6D4E9A" w14:textId="77777777" w:rsidR="00D8668B" w:rsidRPr="00C2322F" w:rsidRDefault="00D8668B" w:rsidP="00C10BA5">
      <w:pPr>
        <w:numPr>
          <w:ilvl w:val="1"/>
          <w:numId w:val="21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pozostałych</w:t>
      </w:r>
      <w:proofErr w:type="gramEnd"/>
      <w:r w:rsidRPr="00C2322F">
        <w:rPr>
          <w:szCs w:val="24"/>
        </w:rPr>
        <w:t xml:space="preserve"> nauczycieli akademickich zatrudnionych na wydziale,</w:t>
      </w:r>
    </w:p>
    <w:p w14:paraId="156D49DB" w14:textId="77777777" w:rsidR="00D8668B" w:rsidRPr="00C2322F" w:rsidRDefault="00D8668B" w:rsidP="00C10BA5">
      <w:pPr>
        <w:numPr>
          <w:ilvl w:val="1"/>
          <w:numId w:val="21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studentów</w:t>
      </w:r>
      <w:proofErr w:type="gramEnd"/>
      <w:r w:rsidRPr="00C2322F">
        <w:rPr>
          <w:szCs w:val="24"/>
        </w:rPr>
        <w:t xml:space="preserve"> wydziału,</w:t>
      </w:r>
    </w:p>
    <w:p w14:paraId="1CB71D38" w14:textId="77777777" w:rsidR="00D8668B" w:rsidRPr="00C2322F" w:rsidRDefault="00D8668B" w:rsidP="00C10BA5">
      <w:pPr>
        <w:numPr>
          <w:ilvl w:val="1"/>
          <w:numId w:val="21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doktorantów</w:t>
      </w:r>
      <w:proofErr w:type="gramEnd"/>
      <w:r w:rsidRPr="00C2322F">
        <w:rPr>
          <w:szCs w:val="24"/>
        </w:rPr>
        <w:t xml:space="preserve"> wydziału,</w:t>
      </w:r>
    </w:p>
    <w:p w14:paraId="37E8ABD6" w14:textId="77777777" w:rsidR="00D8668B" w:rsidRPr="00C2322F" w:rsidRDefault="00D8668B" w:rsidP="00C10BA5">
      <w:pPr>
        <w:numPr>
          <w:ilvl w:val="1"/>
          <w:numId w:val="21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pracowników</w:t>
      </w:r>
      <w:proofErr w:type="gramEnd"/>
      <w:r w:rsidRPr="00C2322F">
        <w:rPr>
          <w:szCs w:val="24"/>
        </w:rPr>
        <w:t xml:space="preserve"> wydziału niebędących nauczycielami akademickimi.</w:t>
      </w:r>
    </w:p>
    <w:p w14:paraId="7414F6F2" w14:textId="77777777" w:rsidR="00D8668B" w:rsidRDefault="00D8668B" w:rsidP="00D8668B">
      <w:pPr>
        <w:pStyle w:val="ustp"/>
        <w:spacing w:before="120"/>
      </w:pPr>
      <w:r w:rsidRPr="00C2322F">
        <w:t>2. Zasady wyboru przedstawicieli, o których mowa w ust. 1 pkt 4 oraz</w:t>
      </w:r>
      <w:r w:rsidRPr="00C2322F">
        <w:br/>
        <w:t>ustalania składu rady wydziału, w którym zatrudnionych jest więcej niż pięćdziesięciu</w:t>
      </w:r>
      <w:r w:rsidRPr="00C2322F">
        <w:br/>
        <w:t>nauczycieli akademickich posiadających tytuł naukowy profesora albo stopień</w:t>
      </w:r>
      <w:r w:rsidRPr="00C2322F">
        <w:br/>
        <w:t>naukowy doktora habilitowanego, określa o</w:t>
      </w:r>
      <w:r w:rsidR="00C00563">
        <w:t xml:space="preserve">rdynacja wyborcza </w:t>
      </w:r>
      <w:r w:rsidR="005368A4">
        <w:t>Uniwersytet</w:t>
      </w:r>
      <w:r w:rsidR="00C00563">
        <w:t>u.</w:t>
      </w:r>
    </w:p>
    <w:p w14:paraId="6352A9AF" w14:textId="77777777" w:rsidR="00D8668B" w:rsidRDefault="00D8668B" w:rsidP="00D8668B">
      <w:pPr>
        <w:pStyle w:val="Nagwek3"/>
      </w:pPr>
      <w:bookmarkStart w:id="19" w:name="_Ref466629986"/>
    </w:p>
    <w:bookmarkEnd w:id="19"/>
    <w:p w14:paraId="75447D81" w14:textId="77777777" w:rsidR="00D8668B" w:rsidRPr="00C2322F" w:rsidRDefault="00D8668B" w:rsidP="00D8668B">
      <w:pPr>
        <w:pStyle w:val="ustp"/>
      </w:pPr>
      <w:r w:rsidRPr="00C2322F">
        <w:t>Do kompetencji rady wydziału należy w szczególności:</w:t>
      </w:r>
    </w:p>
    <w:p w14:paraId="5F8FC362" w14:textId="77777777" w:rsidR="00D8668B" w:rsidRPr="00C2322F" w:rsidRDefault="001C3C3C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ustalanie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ogólnych kierunków działalności</w:t>
      </w:r>
      <w:r>
        <w:rPr>
          <w:rFonts w:ascii="Times New Roman" w:hAnsi="Times New Roman"/>
          <w:sz w:val="24"/>
          <w:szCs w:val="24"/>
        </w:rPr>
        <w:t xml:space="preserve"> oraz uchwalanie strategii wydziału</w:t>
      </w:r>
      <w:r w:rsidR="00D8668B" w:rsidRPr="00C2322F">
        <w:rPr>
          <w:rFonts w:ascii="Times New Roman" w:hAnsi="Times New Roman"/>
          <w:sz w:val="24"/>
          <w:szCs w:val="24"/>
        </w:rPr>
        <w:t>;</w:t>
      </w:r>
    </w:p>
    <w:p w14:paraId="29477AD1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uchwalanie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, po zasięgnięciu opinii właściwego organu samorządu studenckiego, zgodnie z wytycznymi ustalonymi przez </w:t>
      </w:r>
      <w:r w:rsidR="005368A4">
        <w:rPr>
          <w:rFonts w:ascii="Times New Roman" w:hAnsi="Times New Roman"/>
          <w:sz w:val="24"/>
          <w:szCs w:val="24"/>
        </w:rPr>
        <w:t>senat</w:t>
      </w:r>
      <w:r w:rsidR="00022452">
        <w:rPr>
          <w:rFonts w:ascii="Times New Roman" w:hAnsi="Times New Roman"/>
          <w:sz w:val="24"/>
          <w:szCs w:val="24"/>
        </w:rPr>
        <w:t>,</w:t>
      </w:r>
      <w:r w:rsidRPr="003A21C3">
        <w:rPr>
          <w:rFonts w:ascii="Times New Roman" w:hAnsi="Times New Roman"/>
          <w:sz w:val="24"/>
          <w:szCs w:val="24"/>
        </w:rPr>
        <w:t xml:space="preserve"> programów studiów, w tym planów studiów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363F7333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uchwalanie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, po zasięgnięciu opinii właściwego organu samorządu doktorantów, zgodnie z wytycznymi ustalonymi przez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3A21C3">
        <w:rPr>
          <w:rFonts w:ascii="Times New Roman" w:hAnsi="Times New Roman"/>
          <w:sz w:val="24"/>
          <w:szCs w:val="24"/>
        </w:rPr>
        <w:t>, planów i programów studiów doktoranckich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3B334C1C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tworzenie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specjalności, z wyjątkiem specjalności, na które prowadzony jest nabór;</w:t>
      </w:r>
    </w:p>
    <w:p w14:paraId="39FBAD2F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uchwalanie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, zgodnie z wytycznymi ustalonymi przez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3A21C3">
        <w:rPr>
          <w:rFonts w:ascii="Times New Roman" w:hAnsi="Times New Roman"/>
          <w:sz w:val="24"/>
          <w:szCs w:val="24"/>
        </w:rPr>
        <w:t>, planów studiów i programów studiów podyplomowych oraz kursów dokształcających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072FA3D8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uchwalanie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planu rzeczowo-finansowego wydziału;</w:t>
      </w:r>
    </w:p>
    <w:p w14:paraId="49AD38AF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uchwalanie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regulaminu organizacyjnego wydziału;</w:t>
      </w:r>
    </w:p>
    <w:p w14:paraId="156479A7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podejmowanie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uchwał w sprawach przewidzianych regulaminem studiów, studiów doktoranckich oraz studiów podyplomowych;</w:t>
      </w:r>
    </w:p>
    <w:p w14:paraId="4A9BBA9B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>, z zastrzeżeniem art. 90 ust. 4 ustawy</w:t>
      </w:r>
      <w:r w:rsidR="00802F93">
        <w:rPr>
          <w:rFonts w:ascii="Times New Roman" w:hAnsi="Times New Roman"/>
          <w:sz w:val="24"/>
          <w:szCs w:val="24"/>
        </w:rPr>
        <w:t xml:space="preserve"> oraz </w:t>
      </w:r>
      <w:r w:rsidR="00802F93">
        <w:rPr>
          <w:rFonts w:ascii="Times New Roman" w:hAnsi="Times New Roman"/>
          <w:sz w:val="24"/>
          <w:szCs w:val="24"/>
        </w:rPr>
        <w:fldChar w:fldCharType="begin"/>
      </w:r>
      <w:r w:rsidR="00802F93">
        <w:rPr>
          <w:rFonts w:ascii="Times New Roman" w:hAnsi="Times New Roman"/>
          <w:sz w:val="24"/>
          <w:szCs w:val="24"/>
        </w:rPr>
        <w:instrText xml:space="preserve"> REF _Ref466629348 \r \h </w:instrText>
      </w:r>
      <w:r w:rsidR="00802F93">
        <w:rPr>
          <w:rFonts w:ascii="Times New Roman" w:hAnsi="Times New Roman"/>
          <w:sz w:val="24"/>
          <w:szCs w:val="24"/>
        </w:rPr>
      </w:r>
      <w:r w:rsidR="00802F93"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44</w:t>
      </w:r>
      <w:r w:rsidR="00802F93">
        <w:rPr>
          <w:rFonts w:ascii="Times New Roman" w:hAnsi="Times New Roman"/>
          <w:sz w:val="24"/>
          <w:szCs w:val="24"/>
        </w:rPr>
        <w:fldChar w:fldCharType="end"/>
      </w:r>
      <w:r w:rsidR="00802F93">
        <w:rPr>
          <w:rFonts w:ascii="Times New Roman" w:hAnsi="Times New Roman"/>
          <w:sz w:val="24"/>
          <w:szCs w:val="24"/>
        </w:rPr>
        <w:t xml:space="preserve"> ust. 3 statutu</w:t>
      </w:r>
      <w:r w:rsidRPr="00C2322F">
        <w:rPr>
          <w:rFonts w:ascii="Times New Roman" w:hAnsi="Times New Roman"/>
          <w:sz w:val="24"/>
          <w:szCs w:val="24"/>
        </w:rPr>
        <w:t xml:space="preserve">, zgody na dokonanie przez dziekana czynności zobowiązującej lub rozporządzającej, której przedmiot przekracza wartość 50.000 </w:t>
      </w:r>
      <w:proofErr w:type="gramStart"/>
      <w:r w:rsidRPr="00C2322F">
        <w:rPr>
          <w:rFonts w:ascii="Times New Roman" w:hAnsi="Times New Roman"/>
          <w:sz w:val="24"/>
          <w:szCs w:val="24"/>
        </w:rPr>
        <w:t>zł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oraz na nabycie mienia, którego przedmiot przekracza wartość 50.000 </w:t>
      </w:r>
      <w:proofErr w:type="gramStart"/>
      <w:r w:rsidRPr="00C2322F">
        <w:rPr>
          <w:rFonts w:ascii="Times New Roman" w:hAnsi="Times New Roman"/>
          <w:sz w:val="24"/>
          <w:szCs w:val="24"/>
        </w:rPr>
        <w:t>zł</w:t>
      </w:r>
      <w:proofErr w:type="gramEnd"/>
      <w:r w:rsidRPr="00C2322F">
        <w:rPr>
          <w:rFonts w:ascii="Times New Roman" w:hAnsi="Times New Roman"/>
          <w:sz w:val="24"/>
          <w:szCs w:val="24"/>
        </w:rPr>
        <w:t>;</w:t>
      </w:r>
    </w:p>
    <w:p w14:paraId="5352BC53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zgody na utworzenie, przekształcenie albo zniesienie przez dziekana: katedry, zakładu, zespołu, pracowni, laboratorium i innych jednostek organizacyjnych wydziału;</w:t>
      </w:r>
    </w:p>
    <w:p w14:paraId="280FAB33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zgody na przedstawienie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owi przez dziekana wniosku o mianowanie na stanowisko profesora zwyczajnego kandydata wyłonionego w drodze konkursu;</w:t>
      </w:r>
    </w:p>
    <w:p w14:paraId="7C277E58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zgody na podjęcie lub kontynuowanie dodatkowego zatrudnienia w ramach stosunku pracy przez nauczyciela akademickiego pełniącego funkcję dziekana;</w:t>
      </w:r>
    </w:p>
    <w:p w14:paraId="1226E65D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zgody na przedstawienie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owi prz</w:t>
      </w:r>
      <w:r>
        <w:rPr>
          <w:rFonts w:ascii="Times New Roman" w:hAnsi="Times New Roman"/>
          <w:sz w:val="24"/>
          <w:szCs w:val="24"/>
        </w:rPr>
        <w:t>ez dziekana wniosku o zatrudnienie na stanowisku</w:t>
      </w:r>
      <w:r w:rsidRPr="00C2322F">
        <w:rPr>
          <w:rFonts w:ascii="Times New Roman" w:hAnsi="Times New Roman"/>
          <w:sz w:val="24"/>
          <w:szCs w:val="24"/>
        </w:rPr>
        <w:t xml:space="preserve"> profesora nadzwyczajnego kandydata wyłonionego w drodze konkursu;</w:t>
      </w:r>
    </w:p>
    <w:p w14:paraId="796042F1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zgody na powierzenie studentowi przez dziekana obowiązków </w:t>
      </w:r>
      <w:r w:rsidR="00022452">
        <w:rPr>
          <w:rFonts w:ascii="Times New Roman" w:hAnsi="Times New Roman"/>
          <w:sz w:val="24"/>
          <w:szCs w:val="24"/>
        </w:rPr>
        <w:t>asystenta</w:t>
      </w:r>
      <w:r w:rsidRPr="00C2322F">
        <w:rPr>
          <w:rFonts w:ascii="Times New Roman" w:hAnsi="Times New Roman"/>
          <w:sz w:val="24"/>
          <w:szCs w:val="24"/>
        </w:rPr>
        <w:t>-stażysty;</w:t>
      </w:r>
    </w:p>
    <w:p w14:paraId="7CF50A7D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 wyrażanie opinii w sprawie wniosku dziekana dotyczącego utworzenia, przekształcenia i zniesienia </w:t>
      </w:r>
      <w:proofErr w:type="gramStart"/>
      <w:r w:rsidRPr="00C2322F">
        <w:rPr>
          <w:rFonts w:ascii="Times New Roman" w:hAnsi="Times New Roman"/>
          <w:sz w:val="24"/>
          <w:szCs w:val="24"/>
        </w:rPr>
        <w:t>instytutu jako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jednostki organizacyjnej wydziału;</w:t>
      </w:r>
    </w:p>
    <w:p w14:paraId="5FA04FD3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opinii w sprawie powołania i odwołania kierownika instytutu, katedry, zakładu, zespołu, pracowni, laboratorium i innej jednostki organizacyjnej;</w:t>
      </w:r>
    </w:p>
    <w:p w14:paraId="24233994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opinii w sprawie zatrudnienia nauczyciela aka</w:t>
      </w:r>
      <w:r>
        <w:rPr>
          <w:rFonts w:ascii="Times New Roman" w:hAnsi="Times New Roman"/>
          <w:sz w:val="24"/>
          <w:szCs w:val="24"/>
        </w:rPr>
        <w:t xml:space="preserve">demickiego, z zastrzeżeniem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_Ref466629986 \w \h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52</w:t>
      </w:r>
      <w:r>
        <w:rPr>
          <w:rFonts w:ascii="Times New Roman" w:hAnsi="Times New Roman"/>
          <w:sz w:val="24"/>
          <w:szCs w:val="24"/>
        </w:rPr>
        <w:fldChar w:fldCharType="end"/>
      </w:r>
      <w:r w:rsidRPr="00C2322F">
        <w:rPr>
          <w:rFonts w:ascii="Times New Roman" w:hAnsi="Times New Roman"/>
          <w:sz w:val="24"/>
          <w:szCs w:val="24"/>
        </w:rPr>
        <w:t xml:space="preserve"> pkt 11 i pkt 13;</w:t>
      </w:r>
    </w:p>
    <w:p w14:paraId="7664BA21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opinii w sprawie zasad rekrutacji na studia i limitów przyjęć;</w:t>
      </w:r>
    </w:p>
    <w:p w14:paraId="11457C40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2322F">
        <w:rPr>
          <w:rFonts w:ascii="Times New Roman" w:hAnsi="Times New Roman"/>
          <w:sz w:val="24"/>
          <w:szCs w:val="24"/>
        </w:rPr>
        <w:t>wyrażanie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opinii w sprawie utworzenia kierunku studiów; </w:t>
      </w:r>
    </w:p>
    <w:p w14:paraId="31BC6B42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powoływanie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komisji dokonującej oceny nauczyciela akademickiego;</w:t>
      </w:r>
    </w:p>
    <w:p w14:paraId="246B8BCF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rozpatrywanie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322F">
        <w:rPr>
          <w:rFonts w:ascii="Times New Roman" w:hAnsi="Times New Roman"/>
          <w:sz w:val="24"/>
          <w:szCs w:val="24"/>
        </w:rPr>
        <w:t>odwołań</w:t>
      </w:r>
      <w:proofErr w:type="spellEnd"/>
      <w:r w:rsidRPr="00C2322F">
        <w:rPr>
          <w:rFonts w:ascii="Times New Roman" w:hAnsi="Times New Roman"/>
          <w:sz w:val="24"/>
          <w:szCs w:val="24"/>
        </w:rPr>
        <w:t xml:space="preserve"> od uchwały komisji dokonującej oceny nauczyciela akademickiego;</w:t>
      </w:r>
    </w:p>
    <w:p w14:paraId="4CDF4CF4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wyznaczanie studentowi</w:t>
      </w:r>
      <w:r w:rsidR="00022452">
        <w:rPr>
          <w:rFonts w:ascii="Times New Roman" w:hAnsi="Times New Roman"/>
          <w:sz w:val="24"/>
          <w:szCs w:val="24"/>
        </w:rPr>
        <w:t>, pełniącemu obowiązki asystenta</w:t>
      </w:r>
      <w:r w:rsidRPr="00C2322F">
        <w:rPr>
          <w:rFonts w:ascii="Times New Roman" w:hAnsi="Times New Roman"/>
          <w:sz w:val="24"/>
          <w:szCs w:val="24"/>
        </w:rPr>
        <w:t>-staży</w:t>
      </w:r>
      <w:r w:rsidR="00022452">
        <w:rPr>
          <w:rFonts w:ascii="Times New Roman" w:hAnsi="Times New Roman"/>
          <w:sz w:val="24"/>
          <w:szCs w:val="24"/>
        </w:rPr>
        <w:t>sty,</w:t>
      </w:r>
      <w:r w:rsidRPr="00C2322F">
        <w:rPr>
          <w:rFonts w:ascii="Times New Roman" w:hAnsi="Times New Roman"/>
          <w:sz w:val="24"/>
          <w:szCs w:val="24"/>
        </w:rPr>
        <w:t xml:space="preserve"> opiekuna spośród nauczycieli akademickich ze </w:t>
      </w:r>
      <w:proofErr w:type="gramStart"/>
      <w:r w:rsidRPr="00C2322F">
        <w:rPr>
          <w:rFonts w:ascii="Times New Roman" w:hAnsi="Times New Roman"/>
          <w:sz w:val="24"/>
          <w:szCs w:val="24"/>
        </w:rPr>
        <w:t>stopniem co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najmniej doktora;</w:t>
      </w:r>
    </w:p>
    <w:p w14:paraId="2D9814CB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ustalanie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składu komisji konkursowej przy zatrudnianiu nauczyciela akademickiego w drodze konkursu;</w:t>
      </w:r>
    </w:p>
    <w:p w14:paraId="3E6275A8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wnioskowanie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 nadanie tytułu doktora </w:t>
      </w:r>
      <w:r w:rsidRPr="00C2322F">
        <w:rPr>
          <w:rFonts w:ascii="Times New Roman" w:hAnsi="Times New Roman"/>
          <w:i/>
          <w:sz w:val="24"/>
          <w:szCs w:val="24"/>
        </w:rPr>
        <w:t>honoris causa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62487390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zgłaszanie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kandydatów na członków komisji dyscyplinarnej dla nauczycieli akademickich;</w:t>
      </w:r>
    </w:p>
    <w:p w14:paraId="10864ABC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powoływanie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wydziałowej komisji wyborczej;</w:t>
      </w:r>
    </w:p>
    <w:p w14:paraId="0AEDC599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stwierdzenie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ważności wyborów do organów wydziałowych;</w:t>
      </w:r>
    </w:p>
    <w:p w14:paraId="5EC23401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rozpatrywanie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protestów wyborczych;</w:t>
      </w:r>
    </w:p>
    <w:p w14:paraId="5B51F7C2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stwierdzanie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wygaśnięcia mandatu członka rady;</w:t>
      </w:r>
    </w:p>
    <w:p w14:paraId="729AAECE" w14:textId="77777777" w:rsidR="00D8668B" w:rsidRPr="00C2322F" w:rsidRDefault="00D8668B" w:rsidP="00C10BA5">
      <w:pPr>
        <w:pStyle w:val="Bezodstpw"/>
        <w:numPr>
          <w:ilvl w:val="0"/>
          <w:numId w:val="22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sprawowanie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nadzoru merytorycznego nad prowadzeniem studiów doktoranckich;</w:t>
      </w:r>
    </w:p>
    <w:p w14:paraId="3331132B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wyrażanie</w:t>
      </w:r>
      <w:proofErr w:type="gramEnd"/>
      <w:r w:rsidRPr="00C2322F">
        <w:rPr>
          <w:szCs w:val="24"/>
        </w:rPr>
        <w:t xml:space="preserve"> zgody na przedstawienie rozprawy doktorskiej w języku innym niż polski;</w:t>
      </w:r>
    </w:p>
    <w:p w14:paraId="7CB915AF" w14:textId="77777777" w:rsidR="00D8668B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przeprowadzanie</w:t>
      </w:r>
      <w:proofErr w:type="gramEnd"/>
      <w:r w:rsidRPr="00C2322F">
        <w:rPr>
          <w:szCs w:val="24"/>
        </w:rPr>
        <w:t xml:space="preserve"> przewodu doktorskiego i nadawanie stopnia doktora</w:t>
      </w:r>
      <w:r>
        <w:rPr>
          <w:szCs w:val="24"/>
        </w:rPr>
        <w:t>, z zastrzeżeniem pkt 33</w:t>
      </w:r>
      <w:r w:rsidRPr="00C2322F">
        <w:rPr>
          <w:szCs w:val="24"/>
        </w:rPr>
        <w:t>;</w:t>
      </w:r>
    </w:p>
    <w:p w14:paraId="6381DC33" w14:textId="77777777" w:rsidR="00D8668B" w:rsidRPr="00D8668B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D8668B">
        <w:rPr>
          <w:szCs w:val="24"/>
        </w:rPr>
        <w:t>podejmowanie</w:t>
      </w:r>
      <w:proofErr w:type="gramEnd"/>
      <w:r w:rsidRPr="00D8668B">
        <w:rPr>
          <w:szCs w:val="24"/>
        </w:rPr>
        <w:t xml:space="preserve"> uchwały w sprawie powołania komisji i przekazani</w:t>
      </w:r>
      <w:r w:rsidR="00F64D2C">
        <w:rPr>
          <w:szCs w:val="24"/>
        </w:rPr>
        <w:t>a jej uprawnienia do prowadzenia</w:t>
      </w:r>
      <w:r w:rsidRPr="00D8668B">
        <w:rPr>
          <w:szCs w:val="24"/>
        </w:rPr>
        <w:t xml:space="preserve"> przewodów doktorskich;</w:t>
      </w:r>
    </w:p>
    <w:p w14:paraId="07E973A9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zamykanie</w:t>
      </w:r>
      <w:proofErr w:type="gramEnd"/>
      <w:r w:rsidRPr="00C2322F">
        <w:rPr>
          <w:szCs w:val="24"/>
        </w:rPr>
        <w:t xml:space="preserve"> przewodu doktorskiego;</w:t>
      </w:r>
    </w:p>
    <w:p w14:paraId="2206D9C9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przeprowadzanie</w:t>
      </w:r>
      <w:proofErr w:type="gramEnd"/>
      <w:r w:rsidRPr="00C2322F">
        <w:rPr>
          <w:szCs w:val="24"/>
        </w:rPr>
        <w:t xml:space="preserve"> postępowania habilitacyjnego i nadawanie stopnia doktora habilitowanego;</w:t>
      </w:r>
    </w:p>
    <w:p w14:paraId="7BDDC11E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przeprowadzanie</w:t>
      </w:r>
      <w:proofErr w:type="gramEnd"/>
      <w:r w:rsidRPr="00C2322F">
        <w:rPr>
          <w:szCs w:val="24"/>
        </w:rPr>
        <w:t xml:space="preserve"> postępowania o nadanie tytułu profesora;</w:t>
      </w:r>
    </w:p>
    <w:p w14:paraId="05469895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stwierdzanie</w:t>
      </w:r>
      <w:proofErr w:type="gramEnd"/>
      <w:r w:rsidRPr="00C2322F">
        <w:rPr>
          <w:szCs w:val="24"/>
        </w:rPr>
        <w:t xml:space="preserve"> nieważności postępowania w sprawie nadania tytułu lub stopnia naukowego;</w:t>
      </w:r>
    </w:p>
    <w:p w14:paraId="00584933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zgłaszanie</w:t>
      </w:r>
      <w:proofErr w:type="gramEnd"/>
      <w:r w:rsidRPr="00C2322F">
        <w:rPr>
          <w:szCs w:val="24"/>
        </w:rPr>
        <w:t xml:space="preserve"> kandydatów na członków Centralnej Komisji ds. Stopni i Tytułów;</w:t>
      </w:r>
    </w:p>
    <w:p w14:paraId="55FCDE6D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podejmowanie</w:t>
      </w:r>
      <w:proofErr w:type="gramEnd"/>
      <w:r w:rsidRPr="00C2322F">
        <w:rPr>
          <w:szCs w:val="24"/>
        </w:rPr>
        <w:t xml:space="preserve"> uchwał w sprawach przedłożonych przez dziekana, </w:t>
      </w:r>
      <w:r w:rsidR="005368A4">
        <w:rPr>
          <w:szCs w:val="24"/>
        </w:rPr>
        <w:t>senat</w:t>
      </w:r>
      <w:r w:rsidRPr="00C2322F">
        <w:rPr>
          <w:szCs w:val="24"/>
        </w:rPr>
        <w:t xml:space="preserve"> lub </w:t>
      </w:r>
      <w:r w:rsidR="005368A4">
        <w:rPr>
          <w:szCs w:val="24"/>
        </w:rPr>
        <w:t>rektor</w:t>
      </w:r>
      <w:r w:rsidRPr="00C2322F">
        <w:rPr>
          <w:szCs w:val="24"/>
        </w:rPr>
        <w:t>a oraz w sprawach wynikających z przepisów szczególnych;</w:t>
      </w:r>
    </w:p>
    <w:p w14:paraId="60EDDE94" w14:textId="77777777" w:rsidR="00D8668B" w:rsidRPr="00C2322F" w:rsidRDefault="00D8668B" w:rsidP="00C10BA5">
      <w:pPr>
        <w:numPr>
          <w:ilvl w:val="0"/>
          <w:numId w:val="2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wyrażanie</w:t>
      </w:r>
      <w:proofErr w:type="gramEnd"/>
      <w:r w:rsidRPr="00C2322F">
        <w:rPr>
          <w:szCs w:val="24"/>
        </w:rPr>
        <w:t xml:space="preserve"> opinii w sprawach przedłożonych przez </w:t>
      </w:r>
      <w:r w:rsidR="005368A4">
        <w:rPr>
          <w:szCs w:val="24"/>
        </w:rPr>
        <w:t>rektor</w:t>
      </w:r>
      <w:r w:rsidRPr="00C2322F">
        <w:rPr>
          <w:szCs w:val="24"/>
        </w:rPr>
        <w:t>a, dziekana albo członków rady wydziału, w liczbie n</w:t>
      </w:r>
      <w:r>
        <w:rPr>
          <w:szCs w:val="24"/>
        </w:rPr>
        <w:t>ie mniejszej niż 1/10</w:t>
      </w:r>
      <w:r w:rsidRPr="00C2322F">
        <w:rPr>
          <w:szCs w:val="24"/>
        </w:rPr>
        <w:t xml:space="preserve"> jej składu.</w:t>
      </w:r>
    </w:p>
    <w:p w14:paraId="2080B9F8" w14:textId="77777777" w:rsidR="00D8668B" w:rsidRDefault="00D8668B" w:rsidP="00D8668B">
      <w:pPr>
        <w:pStyle w:val="Nagwek3"/>
      </w:pPr>
      <w:bookmarkStart w:id="20" w:name="_Ref466632616"/>
    </w:p>
    <w:bookmarkEnd w:id="20"/>
    <w:p w14:paraId="056B2FA5" w14:textId="77777777" w:rsidR="00D8668B" w:rsidRPr="00C2322F" w:rsidRDefault="00D8668B" w:rsidP="00D8668B">
      <w:pPr>
        <w:pStyle w:val="ustp"/>
      </w:pPr>
      <w:r w:rsidRPr="00C2322F">
        <w:t>1. Przewodniczącym rady wydziału jest dziekan.</w:t>
      </w:r>
    </w:p>
    <w:p w14:paraId="7C0F8A87" w14:textId="77777777" w:rsidR="00D8668B" w:rsidRPr="00C2322F" w:rsidRDefault="00D8668B" w:rsidP="00D8668B">
      <w:pPr>
        <w:pStyle w:val="ustp"/>
      </w:pPr>
      <w:r w:rsidRPr="00C2322F">
        <w:t>2. Posiedzenia rady wydziału zwołuje dziekan. W razie nieobecności dziekana posiedzenia rady wydziału zwołuje i obradom przewodniczy prodziekan wyznaczony przez dziekana.</w:t>
      </w:r>
    </w:p>
    <w:p w14:paraId="7B426915" w14:textId="77777777" w:rsidR="00D8668B" w:rsidRPr="00C2322F" w:rsidRDefault="00D8668B" w:rsidP="00D8668B">
      <w:pPr>
        <w:pStyle w:val="ustp"/>
      </w:pPr>
      <w:r w:rsidRPr="00C2322F">
        <w:t xml:space="preserve">3. Na </w:t>
      </w:r>
      <w:r w:rsidR="00D77452">
        <w:t>wniosek</w:t>
      </w:r>
      <w:r w:rsidR="00D77452" w:rsidRPr="00C2322F">
        <w:t xml:space="preserve"> </w:t>
      </w:r>
      <w:r w:rsidRPr="00C2322F">
        <w:t>1/5 członków rady wydziału dziekan obowiązany jest zwołać w ciągu 7 dni nadzwyczajne posiedzenie rady wydziału.</w:t>
      </w:r>
      <w:r w:rsidR="00D77452">
        <w:t xml:space="preserve"> We wniosku określa się proponowany przedmiot obrad rady wydziału.</w:t>
      </w:r>
    </w:p>
    <w:p w14:paraId="3DC63733" w14:textId="77777777" w:rsidR="00D8668B" w:rsidRPr="00C2322F" w:rsidRDefault="00D8668B" w:rsidP="00D8668B">
      <w:pPr>
        <w:pStyle w:val="ustp"/>
      </w:pPr>
      <w:r w:rsidRPr="00C2322F">
        <w:t>4. Do trybu zwoływania i odbywania posiedzeń rady wydziału stosuje się odpowiednio regulamin</w:t>
      </w:r>
      <w:r w:rsidR="00FB6839">
        <w:t xml:space="preserve"> posiedzeń </w:t>
      </w:r>
      <w:r w:rsidR="005368A4">
        <w:t>senat</w:t>
      </w:r>
      <w:r w:rsidR="00C00563">
        <w:t>u</w:t>
      </w:r>
      <w:r w:rsidRPr="00C2322F">
        <w:t>.</w:t>
      </w:r>
    </w:p>
    <w:p w14:paraId="78408102" w14:textId="77777777" w:rsidR="00D8668B" w:rsidRPr="00C2322F" w:rsidRDefault="00D8668B" w:rsidP="00D8668B">
      <w:pPr>
        <w:pStyle w:val="ustp"/>
      </w:pPr>
      <w:r w:rsidRPr="00C2322F">
        <w:t xml:space="preserve">5. </w:t>
      </w:r>
      <w:r w:rsidRPr="003A21C3">
        <w:t>W posiedzeniu rady wydziału uczestniczą z głosem doradczym przedstawiciele związków zawodowych, działających w Uniwersytecie, po jednym z każdego związku</w:t>
      </w:r>
      <w:r w:rsidR="00022452">
        <w:t>,</w:t>
      </w:r>
      <w:r w:rsidRPr="003A21C3">
        <w:t xml:space="preserve"> oraz osoby zaproszone przez dziekana.</w:t>
      </w:r>
    </w:p>
    <w:p w14:paraId="5DA20FA1" w14:textId="77777777" w:rsidR="00D8668B" w:rsidRDefault="00D8668B" w:rsidP="00D8668B">
      <w:pPr>
        <w:pStyle w:val="ustp"/>
      </w:pPr>
      <w:r w:rsidRPr="00C2322F">
        <w:t xml:space="preserve">6. W posiedzeniu rady wydziału mogą uczestniczyć, z głosem doradczym, </w:t>
      </w:r>
      <w:r w:rsidR="00580E97">
        <w:t>honorowi</w:t>
      </w:r>
      <w:r w:rsidRPr="00C2322F">
        <w:t xml:space="preserve"> profesorowie wydziału.</w:t>
      </w:r>
    </w:p>
    <w:p w14:paraId="2D3E6E87" w14:textId="77777777" w:rsidR="00746076" w:rsidRDefault="00746076" w:rsidP="00746076">
      <w:pPr>
        <w:pStyle w:val="Nagwek3"/>
      </w:pPr>
    </w:p>
    <w:p w14:paraId="4F22FF1E" w14:textId="77777777" w:rsidR="00746076" w:rsidRPr="00C2322F" w:rsidRDefault="00746076" w:rsidP="00746076">
      <w:pPr>
        <w:pStyle w:val="ustp"/>
      </w:pPr>
      <w:r w:rsidRPr="00C2322F">
        <w:t>1. Rada wydziału może powoływać stałe i doraźne komisje wydziałowe.</w:t>
      </w:r>
    </w:p>
    <w:p w14:paraId="0CA20615" w14:textId="77777777" w:rsidR="00746076" w:rsidRDefault="00746076" w:rsidP="00746076">
      <w:pPr>
        <w:pStyle w:val="ustp"/>
      </w:pPr>
      <w:r w:rsidRPr="00C2322F">
        <w:t>2. Do komisji wydziałowych stosuje się odpowiednio</w:t>
      </w:r>
      <w:r>
        <w:t xml:space="preserve"> przepisy</w:t>
      </w:r>
      <w:r w:rsidR="00C00563">
        <w:t xml:space="preserve"> </w:t>
      </w:r>
      <w:r w:rsidR="00DC3336">
        <w:fldChar w:fldCharType="begin"/>
      </w:r>
      <w:r w:rsidR="00DC3336">
        <w:instrText xml:space="preserve"> REF _Ref466630297 \r \h </w:instrText>
      </w:r>
      <w:r w:rsidR="00DC3336">
        <w:fldChar w:fldCharType="separate"/>
      </w:r>
      <w:r w:rsidR="002B418F">
        <w:t>§ 37</w:t>
      </w:r>
      <w:r w:rsidR="00DC3336">
        <w:fldChar w:fldCharType="end"/>
      </w:r>
      <w:r w:rsidR="00DC3336">
        <w:t xml:space="preserve"> ust. 3 i 4, </w:t>
      </w:r>
      <w:r w:rsidR="00DC3336">
        <w:fldChar w:fldCharType="begin"/>
      </w:r>
      <w:r w:rsidR="00DC3336">
        <w:instrText xml:space="preserve"> REF _Ref466887107 \r \h </w:instrText>
      </w:r>
      <w:r w:rsidR="00DC3336">
        <w:fldChar w:fldCharType="separate"/>
      </w:r>
      <w:r w:rsidR="002B418F">
        <w:t>§ 38</w:t>
      </w:r>
      <w:r w:rsidR="00DC3336">
        <w:fldChar w:fldCharType="end"/>
      </w:r>
      <w:r w:rsidR="00DC3336">
        <w:t xml:space="preserve"> -</w:t>
      </w:r>
      <w:r w:rsidRPr="00C2322F">
        <w:t xml:space="preserve"> </w:t>
      </w:r>
      <w:r>
        <w:fldChar w:fldCharType="begin"/>
      </w:r>
      <w:r>
        <w:instrText xml:space="preserve"> REF _Ref466629543 \w \h </w:instrText>
      </w:r>
      <w:r>
        <w:fldChar w:fldCharType="separate"/>
      </w:r>
      <w:r w:rsidR="002B418F">
        <w:t>§ 40</w:t>
      </w:r>
      <w:r>
        <w:fldChar w:fldCharType="end"/>
      </w:r>
      <w:r w:rsidRPr="00C2322F">
        <w:t>.</w:t>
      </w:r>
    </w:p>
    <w:p w14:paraId="3ED0017C" w14:textId="77777777" w:rsidR="00746076" w:rsidRDefault="00746076" w:rsidP="00746076">
      <w:pPr>
        <w:pStyle w:val="Nagwek3"/>
      </w:pPr>
      <w:bookmarkStart w:id="21" w:name="_Ref466632635"/>
    </w:p>
    <w:bookmarkEnd w:id="21"/>
    <w:p w14:paraId="4CD5D22E" w14:textId="77777777" w:rsidR="00746076" w:rsidRPr="00C2322F" w:rsidRDefault="00746076" w:rsidP="00746076">
      <w:pPr>
        <w:pStyle w:val="ustp"/>
      </w:pPr>
      <w:r w:rsidRPr="00C2322F">
        <w:t xml:space="preserve">1. Uchwały rady wydziału zapadają bezwzględną większością głosów w </w:t>
      </w:r>
      <w:proofErr w:type="gramStart"/>
      <w:r w:rsidRPr="00C2322F">
        <w:t>obecności co</w:t>
      </w:r>
      <w:proofErr w:type="gramEnd"/>
      <w:r w:rsidRPr="00C2322F">
        <w:t xml:space="preserve"> najmniej połowy statutowej liczby jej członków, chyba że ustawa lub statut określają wyższe wymagania.</w:t>
      </w:r>
    </w:p>
    <w:p w14:paraId="41ED0A46" w14:textId="77777777" w:rsidR="00746076" w:rsidRPr="00C2322F" w:rsidRDefault="00746076" w:rsidP="00746076">
      <w:pPr>
        <w:pStyle w:val="ustp"/>
        <w:rPr>
          <w:rFonts w:eastAsia="Times New Roman"/>
        </w:rPr>
      </w:pPr>
      <w:r w:rsidRPr="00C2322F">
        <w:rPr>
          <w:rFonts w:eastAsia="Times New Roman"/>
        </w:rPr>
        <w:t>2. Uchwały, z zastrzeżeniem ust. 3, są podejmowane w głosowaniu jawnym.</w:t>
      </w:r>
    </w:p>
    <w:p w14:paraId="3DAFF7EC" w14:textId="77777777" w:rsidR="00746076" w:rsidRPr="00C2322F" w:rsidRDefault="00746076" w:rsidP="00746076">
      <w:pPr>
        <w:pStyle w:val="ustp"/>
      </w:pPr>
      <w:r w:rsidRPr="00C2322F">
        <w:rPr>
          <w:rFonts w:eastAsia="Times New Roman"/>
        </w:rPr>
        <w:t xml:space="preserve">3. W głosowaniu tajnym podejmowane są uchwały w sprawach personalnych oraz na wniosek </w:t>
      </w:r>
      <w:r w:rsidR="00DC3336">
        <w:rPr>
          <w:rFonts w:eastAsia="Times New Roman"/>
        </w:rPr>
        <w:t xml:space="preserve">poparty przez </w:t>
      </w:r>
      <w:r w:rsidR="0047184A">
        <w:rPr>
          <w:rFonts w:eastAsia="Times New Roman"/>
        </w:rPr>
        <w:t>1</w:t>
      </w:r>
      <w:r w:rsidRPr="00C2322F">
        <w:rPr>
          <w:rFonts w:eastAsia="Times New Roman"/>
        </w:rPr>
        <w:t>/5 członków rady wydziału</w:t>
      </w:r>
      <w:r w:rsidR="00DC3336">
        <w:rPr>
          <w:rFonts w:eastAsia="Times New Roman"/>
        </w:rPr>
        <w:t xml:space="preserve"> obecnych na posiedzeniu</w:t>
      </w:r>
      <w:r w:rsidRPr="00C2322F">
        <w:rPr>
          <w:rFonts w:eastAsia="Times New Roman"/>
        </w:rPr>
        <w:t>.</w:t>
      </w:r>
    </w:p>
    <w:p w14:paraId="22C6E011" w14:textId="77777777" w:rsidR="00746076" w:rsidRDefault="00746076" w:rsidP="00746076">
      <w:pPr>
        <w:pStyle w:val="ustp"/>
      </w:pPr>
      <w:r w:rsidRPr="00C2322F">
        <w:t>4. Uchwały rady wydziału w sprawach należących do jej kompetencji są wiążące dla dziekana, pracowników, doktorantów, studentów i słuchaczy studiów podyplomowych tego wydziału.</w:t>
      </w:r>
    </w:p>
    <w:p w14:paraId="428EC305" w14:textId="77777777" w:rsidR="00185DF1" w:rsidRPr="00C2322F" w:rsidRDefault="00185DF1" w:rsidP="00746076">
      <w:pPr>
        <w:pStyle w:val="ustp"/>
      </w:pPr>
      <w:r>
        <w:t>5. Dziekan podaje uchwały rady wydziału do publicznej wiadomości na stronie internetowej wydziału.</w:t>
      </w:r>
    </w:p>
    <w:p w14:paraId="79DC5E4B" w14:textId="77777777" w:rsidR="00746076" w:rsidRDefault="00746076" w:rsidP="00746076">
      <w:pPr>
        <w:pStyle w:val="Nagwek3"/>
      </w:pPr>
    </w:p>
    <w:p w14:paraId="161A6E64" w14:textId="77777777" w:rsidR="00746076" w:rsidRPr="00C2322F" w:rsidRDefault="00746076" w:rsidP="00746076">
      <w:pPr>
        <w:pStyle w:val="ustp"/>
      </w:pPr>
      <w:r w:rsidRPr="00C2322F">
        <w:t xml:space="preserve">1. Od uchwały rady wydziału dziekanowi tego wydziału służy odwołanie do </w:t>
      </w:r>
      <w:r w:rsidR="005368A4">
        <w:t>senat</w:t>
      </w:r>
      <w:r w:rsidRPr="00C2322F">
        <w:t xml:space="preserve">u </w:t>
      </w:r>
      <w:r w:rsidR="005368A4">
        <w:t>Uniwersytet</w:t>
      </w:r>
      <w:r w:rsidRPr="00C2322F">
        <w:t xml:space="preserve">u w terminie 14 dni od </w:t>
      </w:r>
      <w:r w:rsidR="00022452">
        <w:t>dnia</w:t>
      </w:r>
      <w:r w:rsidR="00022452" w:rsidRPr="00C2322F">
        <w:t xml:space="preserve"> </w:t>
      </w:r>
      <w:r w:rsidRPr="00C2322F">
        <w:t>podjęcia</w:t>
      </w:r>
      <w:r w:rsidR="00022452">
        <w:t xml:space="preserve"> uchwały</w:t>
      </w:r>
      <w:r w:rsidRPr="00C2322F">
        <w:t xml:space="preserve">. </w:t>
      </w:r>
    </w:p>
    <w:p w14:paraId="0F09B1A5" w14:textId="77777777" w:rsidR="00746076" w:rsidRDefault="00746076" w:rsidP="00746076">
      <w:pPr>
        <w:pStyle w:val="ustp"/>
      </w:pPr>
      <w:r w:rsidRPr="00C2322F">
        <w:t xml:space="preserve">2. </w:t>
      </w:r>
      <w:r w:rsidR="005368A4">
        <w:t>Senat</w:t>
      </w:r>
      <w:r w:rsidRPr="00C2322F">
        <w:t xml:space="preserve"> uchyla uchwałę rady wydziału sprzeczną z ustawą, statutem, uchwałą </w:t>
      </w:r>
      <w:r w:rsidR="005368A4">
        <w:t>senat</w:t>
      </w:r>
      <w:r w:rsidRPr="00C2322F">
        <w:t xml:space="preserve">u, regulaminami i innymi przepisami wewnętrznymi </w:t>
      </w:r>
      <w:r w:rsidR="005368A4">
        <w:t>Uniwersytet</w:t>
      </w:r>
      <w:r w:rsidRPr="00C2322F">
        <w:t xml:space="preserve">u lub naruszającą ważny interes </w:t>
      </w:r>
      <w:r w:rsidR="005368A4">
        <w:t>Uniwersytet</w:t>
      </w:r>
      <w:r w:rsidRPr="00C2322F">
        <w:t>u.</w:t>
      </w:r>
    </w:p>
    <w:p w14:paraId="01F0CD14" w14:textId="77777777" w:rsidR="00746076" w:rsidRDefault="00746076" w:rsidP="00746076">
      <w:pPr>
        <w:pStyle w:val="ustp"/>
      </w:pPr>
    </w:p>
    <w:p w14:paraId="0DF82C58" w14:textId="77777777" w:rsidR="00746076" w:rsidRDefault="00746076" w:rsidP="00746076">
      <w:pPr>
        <w:pStyle w:val="Nagwek2"/>
      </w:pPr>
      <w:r>
        <w:br/>
      </w:r>
      <w:bookmarkStart w:id="22" w:name="_Toc476774430"/>
      <w:r>
        <w:t>Dziekan</w:t>
      </w:r>
      <w:bookmarkEnd w:id="22"/>
    </w:p>
    <w:p w14:paraId="04C9E8AB" w14:textId="77777777" w:rsidR="00746076" w:rsidRDefault="00746076" w:rsidP="00746076">
      <w:pPr>
        <w:pStyle w:val="Nagwek3"/>
      </w:pPr>
    </w:p>
    <w:p w14:paraId="50EF912E" w14:textId="77777777" w:rsidR="00746076" w:rsidRPr="00C2322F" w:rsidRDefault="00746076" w:rsidP="00746076">
      <w:pPr>
        <w:autoSpaceDE w:val="0"/>
        <w:autoSpaceDN w:val="0"/>
        <w:adjustRightInd w:val="0"/>
        <w:rPr>
          <w:szCs w:val="24"/>
          <w:lang w:eastAsia="pl-PL"/>
        </w:rPr>
      </w:pPr>
      <w:r w:rsidRPr="00C2322F">
        <w:rPr>
          <w:szCs w:val="24"/>
        </w:rPr>
        <w:t>Dziekan</w:t>
      </w:r>
      <w:r w:rsidRPr="00C2322F">
        <w:rPr>
          <w:szCs w:val="24"/>
          <w:lang w:eastAsia="pl-PL"/>
        </w:rPr>
        <w:t xml:space="preserve"> kieruje działalno</w:t>
      </w:r>
      <w:r w:rsidRPr="00C2322F">
        <w:rPr>
          <w:rFonts w:eastAsia="TimesNewRoman"/>
          <w:szCs w:val="24"/>
          <w:lang w:eastAsia="pl-PL"/>
        </w:rPr>
        <w:t>ś</w:t>
      </w:r>
      <w:r w:rsidRPr="00C2322F">
        <w:rPr>
          <w:szCs w:val="24"/>
          <w:lang w:eastAsia="pl-PL"/>
        </w:rPr>
        <w:t>ci</w:t>
      </w:r>
      <w:r w:rsidRPr="00C2322F">
        <w:rPr>
          <w:rFonts w:eastAsia="TimesNewRoman"/>
          <w:szCs w:val="24"/>
          <w:lang w:eastAsia="pl-PL"/>
        </w:rPr>
        <w:t>ą wydziału</w:t>
      </w:r>
      <w:r w:rsidRPr="00C2322F">
        <w:rPr>
          <w:szCs w:val="24"/>
          <w:lang w:eastAsia="pl-PL"/>
        </w:rPr>
        <w:t xml:space="preserve"> i reprezentuje go</w:t>
      </w:r>
      <w:r w:rsidRPr="00C2322F">
        <w:rPr>
          <w:rFonts w:eastAsia="TimesNewRoman"/>
          <w:szCs w:val="24"/>
          <w:lang w:eastAsia="pl-PL"/>
        </w:rPr>
        <w:t xml:space="preserve"> </w:t>
      </w:r>
      <w:r w:rsidRPr="00C2322F">
        <w:rPr>
          <w:szCs w:val="24"/>
          <w:lang w:eastAsia="pl-PL"/>
        </w:rPr>
        <w:t>na zewn</w:t>
      </w:r>
      <w:r w:rsidRPr="00C2322F">
        <w:rPr>
          <w:rFonts w:eastAsia="TimesNewRoman"/>
          <w:szCs w:val="24"/>
          <w:lang w:eastAsia="pl-PL"/>
        </w:rPr>
        <w:t>ą</w:t>
      </w:r>
      <w:r w:rsidRPr="00C2322F">
        <w:rPr>
          <w:szCs w:val="24"/>
          <w:lang w:eastAsia="pl-PL"/>
        </w:rPr>
        <w:t>trz, jest przełożonym pracowników, studentów, doktorantów i słuchaczy studiów podyplomowych wydziału.</w:t>
      </w:r>
    </w:p>
    <w:p w14:paraId="11A1803C" w14:textId="77777777" w:rsidR="00746076" w:rsidRDefault="00746076" w:rsidP="00746076">
      <w:pPr>
        <w:pStyle w:val="Nagwek3"/>
      </w:pPr>
    </w:p>
    <w:p w14:paraId="7BC12E32" w14:textId="08CFD62D" w:rsidR="00D96AE6" w:rsidRDefault="00D96AE6" w:rsidP="00D96AE6">
      <w:pPr>
        <w:pStyle w:val="ustp"/>
      </w:pPr>
      <w:r>
        <w:t xml:space="preserve">1. Dziekanem może być osoba posiadająca tytuł naukowy lub stopień naukowy </w:t>
      </w:r>
      <w:proofErr w:type="gramStart"/>
      <w:r>
        <w:t xml:space="preserve">doktora </w:t>
      </w:r>
      <w:r w:rsidR="005F4C97">
        <w:t xml:space="preserve"> </w:t>
      </w:r>
      <w:r>
        <w:t>habilitowanego</w:t>
      </w:r>
      <w:proofErr w:type="gramEnd"/>
      <w:r>
        <w:t xml:space="preserve">, zatrudniona w </w:t>
      </w:r>
      <w:r w:rsidR="00540BB7">
        <w:t xml:space="preserve">Uniwersytecie </w:t>
      </w:r>
      <w:r>
        <w:t>jako podstawowym miejscu pracy.</w:t>
      </w:r>
    </w:p>
    <w:p w14:paraId="3D164168" w14:textId="77777777" w:rsidR="00982F15" w:rsidRDefault="00D96AE6" w:rsidP="00D96AE6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746076" w:rsidRPr="00C2322F">
        <w:rPr>
          <w:rFonts w:ascii="Times New Roman" w:hAnsi="Times New Roman"/>
          <w:sz w:val="24"/>
          <w:szCs w:val="24"/>
        </w:rPr>
        <w:t xml:space="preserve">Zasady wyboru dziekana określa ordynacja wyborcza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="00746076" w:rsidRPr="00C2322F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.</w:t>
      </w:r>
    </w:p>
    <w:p w14:paraId="19D7F565" w14:textId="77777777" w:rsidR="00D96AE6" w:rsidRDefault="00D96AE6" w:rsidP="00D96AE6">
      <w:pPr>
        <w:pStyle w:val="Nagwek3"/>
      </w:pPr>
    </w:p>
    <w:p w14:paraId="0CEDE987" w14:textId="77777777" w:rsidR="00982F15" w:rsidRPr="003A21C3" w:rsidRDefault="00982F15" w:rsidP="00982F15">
      <w:pPr>
        <w:pStyle w:val="ustp"/>
      </w:pPr>
      <w:r w:rsidRPr="003A21C3">
        <w:t xml:space="preserve">1. Obowiązki dziekana w sytuacji, gdy wygasł jego mandat albo </w:t>
      </w:r>
      <w:r w:rsidR="002A4656" w:rsidRPr="003A21C3">
        <w:t>zawieszono</w:t>
      </w:r>
      <w:r w:rsidR="002A4656">
        <w:t xml:space="preserve"> w wykonywaniu uprawnień</w:t>
      </w:r>
      <w:r w:rsidR="002A4656" w:rsidRPr="003A21C3">
        <w:t xml:space="preserve"> osobę pełniącą funkcję </w:t>
      </w:r>
      <w:r w:rsidR="002A4656">
        <w:t>dziekana</w:t>
      </w:r>
      <w:r w:rsidRPr="003A21C3">
        <w:t xml:space="preserve">, pełnią prodziekani, zgodnie z </w:t>
      </w:r>
      <w:r w:rsidR="00650CFC">
        <w:t xml:space="preserve">uprzednio </w:t>
      </w:r>
      <w:r w:rsidR="001A57DF">
        <w:t xml:space="preserve">ustalonym </w:t>
      </w:r>
      <w:r w:rsidR="00650CFC">
        <w:t xml:space="preserve">przez dziekana </w:t>
      </w:r>
      <w:r w:rsidR="001A57DF">
        <w:t>podziałem obowiązków</w:t>
      </w:r>
      <w:r w:rsidRPr="003A21C3">
        <w:t>.</w:t>
      </w:r>
      <w:r w:rsidR="001A57DF">
        <w:t xml:space="preserve"> </w:t>
      </w:r>
      <w:r w:rsidR="00F07AD9">
        <w:t>Na wypadek nieobecności, a także na wypadek niemożności sprawowania funkcji, d</w:t>
      </w:r>
      <w:r w:rsidR="001A57DF">
        <w:t xml:space="preserve">ziekan </w:t>
      </w:r>
      <w:r w:rsidR="00F07AD9">
        <w:t>upoważnia określonego</w:t>
      </w:r>
      <w:r w:rsidR="001A57DF">
        <w:t xml:space="preserve"> prodziekana </w:t>
      </w:r>
      <w:r w:rsidR="00F07AD9">
        <w:t xml:space="preserve">do </w:t>
      </w:r>
      <w:proofErr w:type="gramStart"/>
      <w:r w:rsidR="00F07AD9">
        <w:t xml:space="preserve">wykonywania </w:t>
      </w:r>
      <w:r w:rsidR="001A57DF">
        <w:t xml:space="preserve"> obowiąz</w:t>
      </w:r>
      <w:r w:rsidR="00F07AD9">
        <w:t>ków</w:t>
      </w:r>
      <w:proofErr w:type="gramEnd"/>
      <w:r w:rsidR="00F07AD9">
        <w:t xml:space="preserve"> dziekana na czas trwania przeszkody.</w:t>
      </w:r>
      <w:r w:rsidR="001A57DF">
        <w:t xml:space="preserve"> </w:t>
      </w:r>
    </w:p>
    <w:p w14:paraId="1E249E9C" w14:textId="77777777" w:rsidR="00982F15" w:rsidRDefault="00982F15" w:rsidP="00982F15">
      <w:pPr>
        <w:pStyle w:val="ustp"/>
      </w:pPr>
      <w:r>
        <w:t>2</w:t>
      </w:r>
      <w:r w:rsidRPr="003A21C3">
        <w:t xml:space="preserve">. Prodziekani pełnią obowiązki do </w:t>
      </w:r>
      <w:r w:rsidR="001A57DF">
        <w:t>dnia</w:t>
      </w:r>
      <w:r w:rsidRPr="003A21C3">
        <w:t xml:space="preserve"> objęcia funkcji przez nowego dziekana albo do </w:t>
      </w:r>
      <w:r w:rsidR="001A57DF">
        <w:t>dnia</w:t>
      </w:r>
      <w:r w:rsidRPr="003A21C3">
        <w:t xml:space="preserve">, w którym </w:t>
      </w:r>
      <w:r w:rsidR="002A4656">
        <w:t>cofnięte zostało</w:t>
      </w:r>
      <w:r w:rsidR="002A4656" w:rsidRPr="003A21C3">
        <w:t xml:space="preserve"> </w:t>
      </w:r>
      <w:r w:rsidR="002A4656">
        <w:t>zawieszenie w wykonywaniu uprawnień</w:t>
      </w:r>
      <w:r w:rsidR="002A4656" w:rsidRPr="003A21C3">
        <w:t xml:space="preserve"> </w:t>
      </w:r>
      <w:r w:rsidR="002A4656">
        <w:t>osoby pełniącej funkcję dziekana.</w:t>
      </w:r>
    </w:p>
    <w:p w14:paraId="7DE593D8" w14:textId="77777777" w:rsidR="00746076" w:rsidRDefault="00746076" w:rsidP="00746076">
      <w:pPr>
        <w:pStyle w:val="Nagwek3"/>
      </w:pPr>
    </w:p>
    <w:p w14:paraId="6B65C91E" w14:textId="77777777" w:rsidR="008C5E53" w:rsidRPr="00C2322F" w:rsidRDefault="008C5E53" w:rsidP="008C5E53">
      <w:pPr>
        <w:pStyle w:val="ustp"/>
      </w:pPr>
      <w:r w:rsidRPr="00C2322F">
        <w:t xml:space="preserve">Dziekan podejmuje decyzje we wszystkich sprawach dotyczących wydziału, z wyjątkiem spraw zastrzeżonych przez ustawę lub statut do kompetencji innych organów </w:t>
      </w:r>
      <w:r w:rsidR="005368A4">
        <w:t>Uniwersytet</w:t>
      </w:r>
      <w:r w:rsidRPr="00C2322F">
        <w:t>u. Do kompetencji dziekana należy w szczególności:</w:t>
      </w:r>
    </w:p>
    <w:p w14:paraId="3AE16348" w14:textId="77777777" w:rsidR="008C5E53" w:rsidRDefault="008C5E53" w:rsidP="00C10BA5">
      <w:pPr>
        <w:pStyle w:val="Bezodstpw"/>
        <w:numPr>
          <w:ilvl w:val="0"/>
          <w:numId w:val="23"/>
        </w:numPr>
        <w:ind w:left="709" w:hanging="34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C5E53">
        <w:rPr>
          <w:rFonts w:ascii="Times New Roman" w:hAnsi="Times New Roman"/>
          <w:sz w:val="24"/>
          <w:szCs w:val="24"/>
        </w:rPr>
        <w:t>prowadzenie</w:t>
      </w:r>
      <w:proofErr w:type="gramEnd"/>
      <w:r w:rsidRPr="008C5E53">
        <w:rPr>
          <w:rFonts w:ascii="Times New Roman" w:hAnsi="Times New Roman"/>
          <w:sz w:val="24"/>
          <w:szCs w:val="24"/>
        </w:rPr>
        <w:t xml:space="preserve"> spraw administracyjno-gospodarczych wydziału;</w:t>
      </w:r>
    </w:p>
    <w:p w14:paraId="73AAA3D5" w14:textId="77777777" w:rsidR="008C5E53" w:rsidRDefault="008C5E53" w:rsidP="00C10BA5">
      <w:pPr>
        <w:pStyle w:val="Bezodstpw"/>
        <w:numPr>
          <w:ilvl w:val="0"/>
          <w:numId w:val="23"/>
        </w:numPr>
        <w:ind w:left="709" w:hanging="349"/>
        <w:jc w:val="both"/>
        <w:rPr>
          <w:rFonts w:ascii="Times New Roman" w:hAnsi="Times New Roman"/>
          <w:sz w:val="24"/>
          <w:szCs w:val="24"/>
        </w:rPr>
      </w:pPr>
      <w:r w:rsidRPr="008C5E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C5E53">
        <w:rPr>
          <w:rFonts w:ascii="Times New Roman" w:hAnsi="Times New Roman"/>
          <w:sz w:val="24"/>
          <w:szCs w:val="24"/>
        </w:rPr>
        <w:t>prowadzenie</w:t>
      </w:r>
      <w:proofErr w:type="gramEnd"/>
      <w:r w:rsidRPr="008C5E53">
        <w:rPr>
          <w:rFonts w:ascii="Times New Roman" w:hAnsi="Times New Roman"/>
          <w:sz w:val="24"/>
          <w:szCs w:val="24"/>
        </w:rPr>
        <w:t xml:space="preserve"> gospodarki finansowej wydziału, zgodnie z przepisami obowiązującymi w tym zakresie, a w szczególności </w:t>
      </w:r>
      <w:r w:rsidR="00F07AD9">
        <w:rPr>
          <w:rFonts w:ascii="Times New Roman" w:hAnsi="Times New Roman"/>
          <w:sz w:val="24"/>
          <w:szCs w:val="24"/>
        </w:rPr>
        <w:t xml:space="preserve">z </w:t>
      </w:r>
      <w:r w:rsidRPr="008C5E53">
        <w:rPr>
          <w:rFonts w:ascii="Times New Roman" w:hAnsi="Times New Roman"/>
          <w:sz w:val="24"/>
          <w:szCs w:val="24"/>
        </w:rPr>
        <w:t xml:space="preserve">zasadami gospodarki finansowej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8C5E53">
        <w:rPr>
          <w:rFonts w:ascii="Times New Roman" w:hAnsi="Times New Roman"/>
          <w:sz w:val="24"/>
          <w:szCs w:val="24"/>
        </w:rPr>
        <w:t xml:space="preserve">u ustalonymi przez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8C5E53">
        <w:rPr>
          <w:rFonts w:ascii="Times New Roman" w:hAnsi="Times New Roman"/>
          <w:sz w:val="24"/>
          <w:szCs w:val="24"/>
        </w:rPr>
        <w:t xml:space="preserve"> wraz z ponoszeniem odpowiedzialności z tego tytułu;</w:t>
      </w:r>
    </w:p>
    <w:p w14:paraId="745C2B0C" w14:textId="77777777" w:rsidR="008C5E53" w:rsidRPr="008C5E53" w:rsidRDefault="008C5E53" w:rsidP="00C10BA5">
      <w:pPr>
        <w:pStyle w:val="Bezodstpw"/>
        <w:numPr>
          <w:ilvl w:val="0"/>
          <w:numId w:val="23"/>
        </w:numPr>
        <w:ind w:left="709" w:hanging="349"/>
        <w:jc w:val="both"/>
        <w:rPr>
          <w:rFonts w:ascii="Times New Roman" w:hAnsi="Times New Roman"/>
          <w:sz w:val="24"/>
          <w:szCs w:val="24"/>
        </w:rPr>
      </w:pPr>
      <w:r w:rsidRPr="008C5E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C5E53">
        <w:rPr>
          <w:rFonts w:ascii="Times New Roman" w:hAnsi="Times New Roman"/>
          <w:sz w:val="24"/>
          <w:szCs w:val="24"/>
        </w:rPr>
        <w:t>opracowywanie</w:t>
      </w:r>
      <w:proofErr w:type="gramEnd"/>
      <w:r w:rsidRPr="008C5E53">
        <w:rPr>
          <w:rFonts w:ascii="Times New Roman" w:hAnsi="Times New Roman"/>
          <w:sz w:val="24"/>
          <w:szCs w:val="24"/>
        </w:rPr>
        <w:t xml:space="preserve"> </w:t>
      </w:r>
      <w:r w:rsidR="00022452">
        <w:rPr>
          <w:rFonts w:ascii="Times New Roman" w:hAnsi="Times New Roman"/>
          <w:sz w:val="24"/>
          <w:szCs w:val="24"/>
        </w:rPr>
        <w:t xml:space="preserve">projektu </w:t>
      </w:r>
      <w:r w:rsidRPr="008C5E53">
        <w:rPr>
          <w:rFonts w:ascii="Times New Roman" w:hAnsi="Times New Roman"/>
          <w:sz w:val="24"/>
          <w:szCs w:val="24"/>
        </w:rPr>
        <w:t>strategii rozwoju wydziału;</w:t>
      </w:r>
    </w:p>
    <w:p w14:paraId="0EEC5131" w14:textId="79098746" w:rsidR="008C5E53" w:rsidRPr="008C5E53" w:rsidRDefault="008C5E53" w:rsidP="00C10BA5">
      <w:pPr>
        <w:pStyle w:val="Bezodstpw"/>
        <w:numPr>
          <w:ilvl w:val="0"/>
          <w:numId w:val="23"/>
        </w:numPr>
        <w:ind w:left="709" w:hanging="349"/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8C5E53">
        <w:rPr>
          <w:rFonts w:ascii="Times New Roman" w:hAnsi="Times New Roman"/>
          <w:sz w:val="24"/>
          <w:szCs w:val="24"/>
        </w:rPr>
        <w:t>dokonywanie</w:t>
      </w:r>
      <w:proofErr w:type="gramEnd"/>
      <w:r w:rsidRPr="008C5E53">
        <w:rPr>
          <w:rFonts w:ascii="Times New Roman" w:hAnsi="Times New Roman"/>
          <w:sz w:val="24"/>
          <w:szCs w:val="24"/>
        </w:rPr>
        <w:t xml:space="preserve"> c</w:t>
      </w:r>
      <w:r w:rsidRPr="008C5E53">
        <w:rPr>
          <w:rFonts w:ascii="Times New Roman" w:eastAsia="TTE190A708t00" w:hAnsi="Times New Roman"/>
          <w:sz w:val="24"/>
          <w:szCs w:val="24"/>
        </w:rPr>
        <w:t xml:space="preserve">zynności prawnych w sprawach </w:t>
      </w:r>
      <w:r w:rsidRPr="008C5E53">
        <w:rPr>
          <w:rFonts w:ascii="Times New Roman" w:hAnsi="Times New Roman"/>
          <w:sz w:val="24"/>
          <w:szCs w:val="24"/>
        </w:rPr>
        <w:t>o zasięgu wydziałowym, których</w:t>
      </w:r>
      <w:r w:rsidR="006350CA">
        <w:rPr>
          <w:rFonts w:ascii="Times New Roman" w:hAnsi="Times New Roman"/>
          <w:sz w:val="24"/>
          <w:szCs w:val="24"/>
        </w:rPr>
        <w:t xml:space="preserve"> wartość je</w:t>
      </w:r>
      <w:r w:rsidR="00802F93">
        <w:rPr>
          <w:rFonts w:ascii="Times New Roman" w:hAnsi="Times New Roman"/>
          <w:sz w:val="24"/>
          <w:szCs w:val="24"/>
        </w:rPr>
        <w:t>dnostkowa nie przekracza 5</w:t>
      </w:r>
      <w:r w:rsidR="006350CA">
        <w:rPr>
          <w:rFonts w:ascii="Times New Roman" w:hAnsi="Times New Roman"/>
          <w:sz w:val="24"/>
          <w:szCs w:val="24"/>
        </w:rPr>
        <w:t xml:space="preserve">0.000 </w:t>
      </w:r>
      <w:proofErr w:type="gramStart"/>
      <w:r w:rsidR="006350CA">
        <w:rPr>
          <w:rFonts w:ascii="Times New Roman" w:hAnsi="Times New Roman"/>
          <w:sz w:val="24"/>
          <w:szCs w:val="24"/>
        </w:rPr>
        <w:t>zł</w:t>
      </w:r>
      <w:proofErr w:type="gramEnd"/>
      <w:r w:rsidR="006350CA">
        <w:rPr>
          <w:rFonts w:ascii="Times New Roman" w:hAnsi="Times New Roman"/>
          <w:sz w:val="24"/>
          <w:szCs w:val="24"/>
        </w:rPr>
        <w:t>, zaś</w:t>
      </w:r>
      <w:r w:rsidRPr="008C5E53">
        <w:rPr>
          <w:rFonts w:ascii="Times New Roman" w:hAnsi="Times New Roman"/>
          <w:sz w:val="24"/>
          <w:szCs w:val="24"/>
        </w:rPr>
        <w:t xml:space="preserve"> łączna wartość </w:t>
      </w:r>
      <w:r w:rsidR="00802F93">
        <w:rPr>
          <w:rFonts w:ascii="Times New Roman" w:hAnsi="Times New Roman"/>
          <w:sz w:val="24"/>
          <w:szCs w:val="24"/>
        </w:rPr>
        <w:t xml:space="preserve">wszystkich tego rodzaju czynności dokonanych </w:t>
      </w:r>
      <w:r w:rsidRPr="008C5E53">
        <w:rPr>
          <w:rFonts w:ascii="Times New Roman" w:hAnsi="Times New Roman"/>
          <w:sz w:val="24"/>
          <w:szCs w:val="24"/>
        </w:rPr>
        <w:t>w roku budżet</w:t>
      </w:r>
      <w:r w:rsidR="00F64D2C">
        <w:rPr>
          <w:rFonts w:ascii="Times New Roman" w:hAnsi="Times New Roman"/>
          <w:sz w:val="24"/>
          <w:szCs w:val="24"/>
        </w:rPr>
        <w:t xml:space="preserve">owym nie przekracza 200.000 </w:t>
      </w:r>
      <w:proofErr w:type="gramStart"/>
      <w:r w:rsidR="00F64D2C">
        <w:rPr>
          <w:rFonts w:ascii="Times New Roman" w:hAnsi="Times New Roman"/>
          <w:sz w:val="24"/>
          <w:szCs w:val="24"/>
        </w:rPr>
        <w:t>zł</w:t>
      </w:r>
      <w:proofErr w:type="gramEnd"/>
      <w:r w:rsidR="00F64D2C">
        <w:rPr>
          <w:rFonts w:ascii="Times New Roman" w:hAnsi="Times New Roman"/>
          <w:sz w:val="24"/>
          <w:szCs w:val="24"/>
        </w:rPr>
        <w:t>,</w:t>
      </w:r>
      <w:r w:rsidRPr="008C5E53">
        <w:rPr>
          <w:rFonts w:ascii="Times New Roman" w:hAnsi="Times New Roman"/>
          <w:sz w:val="24"/>
          <w:szCs w:val="24"/>
        </w:rPr>
        <w:t xml:space="preserve"> które</w:t>
      </w:r>
      <w:r w:rsidR="00F64D2C">
        <w:rPr>
          <w:rFonts w:ascii="Times New Roman" w:hAnsi="Times New Roman"/>
          <w:sz w:val="24"/>
          <w:szCs w:val="24"/>
        </w:rPr>
        <w:t xml:space="preserve"> mają równocześnie </w:t>
      </w:r>
      <w:r w:rsidRPr="008C5E53">
        <w:rPr>
          <w:rFonts w:ascii="Times New Roman" w:hAnsi="Times New Roman"/>
          <w:sz w:val="24"/>
          <w:szCs w:val="24"/>
        </w:rPr>
        <w:t>pokrycie w planie rzeczowo-finansowym wydziału</w:t>
      </w:r>
      <w:r w:rsidR="00F64D2C">
        <w:rPr>
          <w:rFonts w:ascii="Times New Roman" w:hAnsi="Times New Roman"/>
          <w:sz w:val="24"/>
          <w:szCs w:val="24"/>
        </w:rPr>
        <w:t xml:space="preserve"> oraz faktycznie pozostających do dyspozycji władz wydziału środkach finansowych</w:t>
      </w:r>
      <w:r w:rsidRPr="008C5E53">
        <w:rPr>
          <w:rFonts w:ascii="Times New Roman" w:hAnsi="Times New Roman"/>
          <w:sz w:val="24"/>
          <w:szCs w:val="24"/>
        </w:rPr>
        <w:t>, z zastrz</w:t>
      </w:r>
      <w:r>
        <w:rPr>
          <w:rFonts w:ascii="Times New Roman" w:hAnsi="Times New Roman"/>
          <w:sz w:val="24"/>
          <w:szCs w:val="24"/>
        </w:rPr>
        <w:t>eżeniem postanowień</w:t>
      </w:r>
      <w:r w:rsidR="00802F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_Ref466629986 \w \h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52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pkt 9</w:t>
      </w:r>
      <w:r w:rsidR="00DC3336">
        <w:rPr>
          <w:rFonts w:ascii="Times New Roman" w:hAnsi="Times New Roman"/>
          <w:sz w:val="24"/>
          <w:szCs w:val="24"/>
        </w:rPr>
        <w:t>;</w:t>
      </w:r>
    </w:p>
    <w:p w14:paraId="1AF37296" w14:textId="77777777" w:rsidR="008C5E53" w:rsidRPr="008C5E53" w:rsidRDefault="008C5E53" w:rsidP="00C10BA5">
      <w:pPr>
        <w:pStyle w:val="Bezodstpw"/>
        <w:numPr>
          <w:ilvl w:val="0"/>
          <w:numId w:val="23"/>
        </w:numPr>
        <w:ind w:left="709" w:hanging="349"/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8C5E53">
        <w:rPr>
          <w:rFonts w:ascii="Times New Roman" w:hAnsi="Times New Roman"/>
          <w:sz w:val="24"/>
          <w:szCs w:val="24"/>
        </w:rPr>
        <w:t>dokon</w:t>
      </w:r>
      <w:r w:rsidR="00DF1649">
        <w:rPr>
          <w:rFonts w:ascii="Times New Roman" w:hAnsi="Times New Roman"/>
          <w:sz w:val="24"/>
          <w:szCs w:val="24"/>
        </w:rPr>
        <w:t>ywa</w:t>
      </w:r>
      <w:r w:rsidRPr="008C5E53">
        <w:rPr>
          <w:rFonts w:ascii="Times New Roman" w:hAnsi="Times New Roman"/>
          <w:sz w:val="24"/>
          <w:szCs w:val="24"/>
        </w:rPr>
        <w:t>nie</w:t>
      </w:r>
      <w:proofErr w:type="gramEnd"/>
      <w:r w:rsidRPr="008C5E53">
        <w:rPr>
          <w:rFonts w:ascii="Times New Roman" w:hAnsi="Times New Roman"/>
          <w:sz w:val="24"/>
          <w:szCs w:val="24"/>
        </w:rPr>
        <w:t xml:space="preserve">, na podstawie </w:t>
      </w:r>
      <w:r w:rsidR="00DF1649">
        <w:rPr>
          <w:rFonts w:ascii="Times New Roman" w:hAnsi="Times New Roman"/>
          <w:sz w:val="24"/>
          <w:szCs w:val="24"/>
        </w:rPr>
        <w:t xml:space="preserve">i w zakresie </w:t>
      </w:r>
      <w:r w:rsidRPr="008C5E53">
        <w:rPr>
          <w:rFonts w:ascii="Times New Roman" w:hAnsi="Times New Roman"/>
          <w:sz w:val="24"/>
          <w:szCs w:val="24"/>
        </w:rPr>
        <w:t>upoważnienia otrzymanego p</w:t>
      </w:r>
      <w:r w:rsidR="00582E9D">
        <w:rPr>
          <w:rFonts w:ascii="Times New Roman" w:hAnsi="Times New Roman"/>
          <w:sz w:val="24"/>
          <w:szCs w:val="24"/>
        </w:rPr>
        <w:t xml:space="preserve">rzez </w:t>
      </w:r>
      <w:r w:rsidR="005368A4">
        <w:rPr>
          <w:rFonts w:ascii="Times New Roman" w:hAnsi="Times New Roman"/>
          <w:sz w:val="24"/>
          <w:szCs w:val="24"/>
        </w:rPr>
        <w:t>rektor</w:t>
      </w:r>
      <w:r w:rsidR="00582E9D">
        <w:rPr>
          <w:rFonts w:ascii="Times New Roman" w:hAnsi="Times New Roman"/>
          <w:sz w:val="24"/>
          <w:szCs w:val="24"/>
        </w:rPr>
        <w:t xml:space="preserve">a, </w:t>
      </w:r>
      <w:r w:rsidR="00DF1649" w:rsidRPr="00DF1649">
        <w:rPr>
          <w:rFonts w:ascii="Times New Roman" w:hAnsi="Times New Roman"/>
          <w:sz w:val="24"/>
          <w:szCs w:val="24"/>
        </w:rPr>
        <w:t>czynności prawn</w:t>
      </w:r>
      <w:r w:rsidR="00DF1649">
        <w:rPr>
          <w:rFonts w:ascii="Times New Roman" w:hAnsi="Times New Roman"/>
          <w:sz w:val="24"/>
          <w:szCs w:val="24"/>
        </w:rPr>
        <w:t>ych</w:t>
      </w:r>
      <w:r w:rsidR="00DF1649" w:rsidRPr="00DF1649">
        <w:rPr>
          <w:rFonts w:ascii="Times New Roman" w:hAnsi="Times New Roman"/>
          <w:sz w:val="24"/>
          <w:szCs w:val="24"/>
        </w:rPr>
        <w:t xml:space="preserve"> o zasięgu wydziałowym</w:t>
      </w:r>
      <w:r w:rsidR="00DF1649">
        <w:rPr>
          <w:rFonts w:ascii="Times New Roman" w:hAnsi="Times New Roman"/>
          <w:sz w:val="24"/>
          <w:szCs w:val="24"/>
        </w:rPr>
        <w:t xml:space="preserve"> </w:t>
      </w:r>
      <w:r w:rsidR="00DF1649" w:rsidRPr="008C5E53">
        <w:rPr>
          <w:rFonts w:ascii="Times New Roman" w:hAnsi="Times New Roman"/>
          <w:sz w:val="24"/>
          <w:szCs w:val="24"/>
        </w:rPr>
        <w:t>ma</w:t>
      </w:r>
      <w:r w:rsidR="00DF1649">
        <w:rPr>
          <w:rFonts w:ascii="Times New Roman" w:hAnsi="Times New Roman"/>
          <w:sz w:val="24"/>
          <w:szCs w:val="24"/>
        </w:rPr>
        <w:t>jących</w:t>
      </w:r>
      <w:r w:rsidR="00DF1649" w:rsidRPr="008C5E53">
        <w:rPr>
          <w:rFonts w:ascii="Times New Roman" w:hAnsi="Times New Roman"/>
          <w:sz w:val="24"/>
          <w:szCs w:val="24"/>
        </w:rPr>
        <w:t xml:space="preserve"> pokrycie w planie rzeczowo-finansowym wydziału</w:t>
      </w:r>
      <w:r w:rsidR="00DF1649" w:rsidRPr="00DF1649">
        <w:rPr>
          <w:rFonts w:ascii="Times New Roman" w:hAnsi="Times New Roman"/>
          <w:sz w:val="24"/>
          <w:szCs w:val="24"/>
        </w:rPr>
        <w:t xml:space="preserve"> </w:t>
      </w:r>
      <w:r w:rsidR="00582E9D" w:rsidRPr="00582E9D">
        <w:rPr>
          <w:rFonts w:ascii="Times New Roman" w:hAnsi="Times New Roman"/>
          <w:sz w:val="24"/>
          <w:szCs w:val="24"/>
        </w:rPr>
        <w:t xml:space="preserve">w sytuacji, w której łączna wartość czynności już przez dziekana dokonanych w roku budżetowym przekroczyła 200.000 </w:t>
      </w:r>
      <w:proofErr w:type="gramStart"/>
      <w:r w:rsidR="00582E9D" w:rsidRPr="00582E9D">
        <w:rPr>
          <w:rFonts w:ascii="Times New Roman" w:hAnsi="Times New Roman"/>
          <w:sz w:val="24"/>
          <w:szCs w:val="24"/>
        </w:rPr>
        <w:t>zł</w:t>
      </w:r>
      <w:proofErr w:type="gramEnd"/>
      <w:r w:rsidRPr="008C5E53">
        <w:rPr>
          <w:rFonts w:ascii="Times New Roman" w:hAnsi="Times New Roman"/>
          <w:sz w:val="24"/>
          <w:szCs w:val="24"/>
        </w:rPr>
        <w:t>, z zastrzeżeniem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REF _Ref466629986 \w \h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52</w:t>
      </w:r>
      <w:r>
        <w:rPr>
          <w:rFonts w:ascii="Times New Roman" w:hAnsi="Times New Roman"/>
          <w:sz w:val="24"/>
          <w:szCs w:val="24"/>
        </w:rPr>
        <w:fldChar w:fldCharType="end"/>
      </w:r>
      <w:r w:rsidR="00582E9D">
        <w:rPr>
          <w:rFonts w:ascii="Times New Roman" w:hAnsi="Times New Roman"/>
          <w:sz w:val="24"/>
          <w:szCs w:val="24"/>
        </w:rPr>
        <w:t xml:space="preserve"> pkt </w:t>
      </w:r>
      <w:r w:rsidRPr="008C5E53">
        <w:rPr>
          <w:rFonts w:ascii="Times New Roman" w:hAnsi="Times New Roman"/>
          <w:sz w:val="24"/>
          <w:szCs w:val="24"/>
        </w:rPr>
        <w:t>9;</w:t>
      </w:r>
    </w:p>
    <w:p w14:paraId="087F974C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sprawowanie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nadzoru i koordynowanie działalności jednostek organizacyjnych wydziału;</w:t>
      </w:r>
    </w:p>
    <w:p w14:paraId="21DBF7EF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dbanie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o przestrzeganie prawa oraz bezpieczeństwa i porządku na terenie wydziału;</w:t>
      </w:r>
    </w:p>
    <w:p w14:paraId="0EC33D94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zwoływanie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posiedzeń rady i przewodniczenie im;</w:t>
      </w:r>
    </w:p>
    <w:p w14:paraId="731E219E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przedstawianie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radzie spraw wymagających rozpatrzenia przez ten organ;</w:t>
      </w:r>
      <w:r w:rsidR="00515DFC">
        <w:rPr>
          <w:rFonts w:ascii="Times New Roman" w:eastAsia="TTE190A708t00" w:hAnsi="Times New Roman"/>
          <w:sz w:val="24"/>
          <w:szCs w:val="24"/>
        </w:rPr>
        <w:t xml:space="preserve"> </w:t>
      </w:r>
    </w:p>
    <w:p w14:paraId="65FC95D8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zapewnianie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realizacji uchwał rady;</w:t>
      </w:r>
    </w:p>
    <w:p w14:paraId="260D6B98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eastAsia="TTE190A708t00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powoływanie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kolegiów i komisji dziekańskich;</w:t>
      </w:r>
    </w:p>
    <w:p w14:paraId="6BE55DD0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nawiązywanie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i rozwiązywanie stosunku pracy z pracownikami wydziału niebędącymi nauczycielami akademickimi;</w:t>
      </w:r>
    </w:p>
    <w:p w14:paraId="594CEC39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tworzenie</w:t>
      </w:r>
      <w:proofErr w:type="gramEnd"/>
      <w:r w:rsidRPr="00C2322F">
        <w:rPr>
          <w:rFonts w:ascii="Times New Roman" w:hAnsi="Times New Roman"/>
          <w:sz w:val="24"/>
          <w:szCs w:val="24"/>
        </w:rPr>
        <w:t>, przekształcanie i znoszenie katedr, zakładów, zespołów, pracowni, laboratoriów i innych jednostek organizacyjnych wydziału – za zgodą rady wydziału;</w:t>
      </w:r>
    </w:p>
    <w:p w14:paraId="770F23B1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powoływanie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i odwoływanie kierowników instytutów, katedr, zakładów, zespołów, pracowni, laboratoriów i innych jednostek organizacyjnych wydziału –</w:t>
      </w:r>
      <w:r w:rsidRPr="00C2322F">
        <w:rPr>
          <w:rFonts w:ascii="Times New Roman" w:eastAsia="TTE190A708t00" w:hAnsi="Times New Roman"/>
          <w:sz w:val="24"/>
          <w:szCs w:val="24"/>
        </w:rPr>
        <w:t xml:space="preserve"> </w:t>
      </w:r>
      <w:r w:rsidRPr="00C2322F">
        <w:rPr>
          <w:rFonts w:ascii="Times New Roman" w:hAnsi="Times New Roman"/>
          <w:sz w:val="24"/>
          <w:szCs w:val="24"/>
        </w:rPr>
        <w:t>po zasięgnięciu opinii rady</w:t>
      </w:r>
      <w:r w:rsidR="00AD2FC2">
        <w:rPr>
          <w:rFonts w:ascii="Times New Roman" w:hAnsi="Times New Roman"/>
          <w:sz w:val="24"/>
          <w:szCs w:val="24"/>
        </w:rPr>
        <w:t>;</w:t>
      </w:r>
    </w:p>
    <w:p w14:paraId="1AD9271A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zawieranie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ze studentami umów o usługi edukacyjne w imieniu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17BDD635" w14:textId="77777777" w:rsidR="00373DB9" w:rsidRDefault="008C5E53" w:rsidP="00373DB9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podejmowanie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decyzji o powierzeniu studentowi obowiązków </w:t>
      </w:r>
      <w:r w:rsidR="00545733">
        <w:rPr>
          <w:rFonts w:ascii="Times New Roman" w:hAnsi="Times New Roman"/>
          <w:sz w:val="24"/>
          <w:szCs w:val="24"/>
        </w:rPr>
        <w:t>asystenta</w:t>
      </w:r>
      <w:r w:rsidRPr="00C2322F">
        <w:rPr>
          <w:rFonts w:ascii="Times New Roman" w:hAnsi="Times New Roman"/>
          <w:sz w:val="24"/>
          <w:szCs w:val="24"/>
        </w:rPr>
        <w:t>-stażysty – za zgodą rady wydziału;</w:t>
      </w:r>
    </w:p>
    <w:p w14:paraId="68CF66D9" w14:textId="77777777" w:rsidR="004679AE" w:rsidRPr="00373DB9" w:rsidRDefault="004679AE" w:rsidP="00373DB9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73DB9">
        <w:rPr>
          <w:rFonts w:ascii="Times New Roman" w:hAnsi="Times New Roman"/>
          <w:sz w:val="24"/>
          <w:szCs w:val="24"/>
        </w:rPr>
        <w:t>wydawanie</w:t>
      </w:r>
      <w:proofErr w:type="gramEnd"/>
      <w:r w:rsidRPr="00373DB9">
        <w:rPr>
          <w:rFonts w:ascii="Times New Roman" w:hAnsi="Times New Roman"/>
          <w:sz w:val="24"/>
          <w:szCs w:val="24"/>
        </w:rPr>
        <w:t xml:space="preserve"> decyzji w indywidualnych sprawach dotyczących studentów, doktorantów i słuchaczy studiów podyplomowych wydziału oraz podejmowanie innych aktów lub czynności;</w:t>
      </w:r>
    </w:p>
    <w:p w14:paraId="77A98A7D" w14:textId="77777777" w:rsidR="008C5E53" w:rsidRPr="00C2322F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powoływanie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komisji rekrutacyjnych;</w:t>
      </w:r>
    </w:p>
    <w:p w14:paraId="3E32E0AF" w14:textId="77777777" w:rsidR="008C5E53" w:rsidRPr="008C5E53" w:rsidRDefault="008C5E53" w:rsidP="00C10BA5">
      <w:pPr>
        <w:pStyle w:val="Bezodstpw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ustalanie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rozkładu zajęć nauczyciela akademickiego;</w:t>
      </w:r>
    </w:p>
    <w:p w14:paraId="40E27C68" w14:textId="77777777" w:rsidR="00373DB9" w:rsidRDefault="008C5E53" w:rsidP="00373DB9">
      <w:pPr>
        <w:pStyle w:val="ustp"/>
        <w:numPr>
          <w:ilvl w:val="0"/>
          <w:numId w:val="23"/>
        </w:numPr>
        <w:spacing w:after="0"/>
      </w:pPr>
      <w:proofErr w:type="gramStart"/>
      <w:r w:rsidRPr="008C5E53">
        <w:t>wyrażanie</w:t>
      </w:r>
      <w:proofErr w:type="gramEnd"/>
      <w:r w:rsidRPr="008C5E53">
        <w:t xml:space="preserve"> opinii w sprawach wniosków pracowników dotyczących urlopów, o których mowa w art. 134 ustawy;</w:t>
      </w:r>
    </w:p>
    <w:p w14:paraId="4BCB6BA9" w14:textId="77777777" w:rsidR="008C5E53" w:rsidRPr="008C5E53" w:rsidRDefault="008C5E53" w:rsidP="00373DB9">
      <w:pPr>
        <w:pStyle w:val="ustp"/>
        <w:numPr>
          <w:ilvl w:val="0"/>
          <w:numId w:val="23"/>
        </w:numPr>
        <w:spacing w:after="0"/>
      </w:pPr>
      <w:proofErr w:type="gramStart"/>
      <w:r w:rsidRPr="008C5E53">
        <w:t>składanie</w:t>
      </w:r>
      <w:proofErr w:type="gramEnd"/>
      <w:r w:rsidRPr="008C5E53">
        <w:t xml:space="preserve"> wniosków:</w:t>
      </w:r>
    </w:p>
    <w:p w14:paraId="55EE0FFB" w14:textId="77777777" w:rsidR="008C5E53" w:rsidRPr="00C2322F" w:rsidRDefault="008C5E53" w:rsidP="00C10BA5">
      <w:pPr>
        <w:pStyle w:val="Bezodstpw"/>
        <w:numPr>
          <w:ilvl w:val="1"/>
          <w:numId w:val="23"/>
        </w:numPr>
        <w:ind w:left="143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a o zatrudnienie nauczyciela akademickiego – po zasięgnięciu odpowiednio opinii albo zgody rady</w:t>
      </w:r>
      <w:r w:rsidR="00022452">
        <w:rPr>
          <w:rFonts w:ascii="Times New Roman" w:hAnsi="Times New Roman"/>
          <w:sz w:val="24"/>
          <w:szCs w:val="24"/>
        </w:rPr>
        <w:t xml:space="preserve"> wydziału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28E7E501" w14:textId="77777777" w:rsidR="008C5E53" w:rsidRPr="00C2322F" w:rsidRDefault="008C5E53" w:rsidP="00C10BA5">
      <w:pPr>
        <w:pStyle w:val="Bezodstpw"/>
        <w:numPr>
          <w:ilvl w:val="1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do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</w:t>
      </w:r>
      <w:r w:rsidR="005368A4">
        <w:rPr>
          <w:rFonts w:ascii="Times New Roman" w:eastAsia="TTE190A708t00" w:hAnsi="Times New Roman"/>
          <w:sz w:val="24"/>
          <w:szCs w:val="24"/>
        </w:rPr>
        <w:t>rektor</w:t>
      </w:r>
      <w:r w:rsidRPr="00C2322F">
        <w:rPr>
          <w:rFonts w:ascii="Times New Roman" w:eastAsia="TTE190A708t00" w:hAnsi="Times New Roman"/>
          <w:sz w:val="24"/>
          <w:szCs w:val="24"/>
        </w:rPr>
        <w:t xml:space="preserve">a o utworzenie, przekształcenie i zniesienie instytutu </w:t>
      </w:r>
      <w:r w:rsidRPr="00C2322F">
        <w:rPr>
          <w:rFonts w:ascii="Times New Roman" w:hAnsi="Times New Roman"/>
          <w:sz w:val="24"/>
          <w:szCs w:val="24"/>
        </w:rPr>
        <w:t>–</w:t>
      </w:r>
      <w:r w:rsidRPr="00C2322F">
        <w:rPr>
          <w:rFonts w:ascii="Times New Roman" w:eastAsia="TTE190A708t00" w:hAnsi="Times New Roman"/>
          <w:sz w:val="24"/>
          <w:szCs w:val="24"/>
        </w:rPr>
        <w:t xml:space="preserve"> </w:t>
      </w:r>
      <w:r w:rsidRPr="00C2322F">
        <w:rPr>
          <w:rFonts w:ascii="Times New Roman" w:hAnsi="Times New Roman"/>
          <w:sz w:val="24"/>
          <w:szCs w:val="24"/>
        </w:rPr>
        <w:t>po zasięgnięciu opinii rady</w:t>
      </w:r>
      <w:r w:rsidR="00022452" w:rsidRPr="00022452">
        <w:rPr>
          <w:rFonts w:ascii="Times New Roman" w:hAnsi="Times New Roman"/>
          <w:sz w:val="24"/>
          <w:szCs w:val="24"/>
        </w:rPr>
        <w:t xml:space="preserve"> </w:t>
      </w:r>
      <w:r w:rsidR="00022452">
        <w:rPr>
          <w:rFonts w:ascii="Times New Roman" w:hAnsi="Times New Roman"/>
          <w:sz w:val="24"/>
          <w:szCs w:val="24"/>
        </w:rPr>
        <w:t>wydziału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63492284" w14:textId="77777777" w:rsidR="008C5E53" w:rsidRPr="00C2322F" w:rsidRDefault="008C5E53" w:rsidP="00C10BA5">
      <w:pPr>
        <w:pStyle w:val="Bezodstpw"/>
        <w:numPr>
          <w:ilvl w:val="1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rady</w:t>
      </w:r>
      <w:r w:rsidR="00022452">
        <w:rPr>
          <w:rFonts w:ascii="Times New Roman" w:hAnsi="Times New Roman"/>
          <w:sz w:val="24"/>
          <w:szCs w:val="24"/>
        </w:rPr>
        <w:t xml:space="preserve"> wydziału</w:t>
      </w:r>
      <w:r w:rsidRPr="00C2322F">
        <w:rPr>
          <w:rFonts w:ascii="Times New Roman" w:hAnsi="Times New Roman"/>
          <w:sz w:val="24"/>
          <w:szCs w:val="24"/>
        </w:rPr>
        <w:t xml:space="preserve"> o uchwalenie regulaminu organizacyjnego wydziału;</w:t>
      </w:r>
    </w:p>
    <w:p w14:paraId="07BE02EA" w14:textId="77777777" w:rsidR="008C5E53" w:rsidRPr="00C2322F" w:rsidRDefault="008C5E53" w:rsidP="00C10BA5">
      <w:pPr>
        <w:pStyle w:val="Bezodstpw"/>
        <w:numPr>
          <w:ilvl w:val="1"/>
          <w:numId w:val="23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eastAsia="TTE190A708t00" w:hAnsi="Times New Roman"/>
          <w:sz w:val="24"/>
          <w:szCs w:val="24"/>
        </w:rPr>
        <w:t>do</w:t>
      </w:r>
      <w:proofErr w:type="gramEnd"/>
      <w:r w:rsidRPr="00C2322F">
        <w:rPr>
          <w:rFonts w:ascii="Times New Roman" w:eastAsia="TTE190A708t00" w:hAnsi="Times New Roman"/>
          <w:sz w:val="24"/>
          <w:szCs w:val="24"/>
        </w:rPr>
        <w:t xml:space="preserve"> rady</w:t>
      </w:r>
      <w:r w:rsidR="00022452">
        <w:rPr>
          <w:rFonts w:ascii="Times New Roman" w:eastAsia="TTE190A708t00" w:hAnsi="Times New Roman"/>
          <w:sz w:val="24"/>
          <w:szCs w:val="24"/>
        </w:rPr>
        <w:t xml:space="preserve"> </w:t>
      </w:r>
      <w:r w:rsidR="00022452">
        <w:rPr>
          <w:rFonts w:ascii="Times New Roman" w:hAnsi="Times New Roman"/>
          <w:sz w:val="24"/>
          <w:szCs w:val="24"/>
        </w:rPr>
        <w:t>wydziału</w:t>
      </w:r>
      <w:r w:rsidRPr="00C2322F">
        <w:rPr>
          <w:rFonts w:ascii="Times New Roman" w:eastAsia="TTE190A708t00" w:hAnsi="Times New Roman"/>
          <w:sz w:val="24"/>
          <w:szCs w:val="24"/>
        </w:rPr>
        <w:t xml:space="preserve"> o wyznaczenie opiekuna dla s</w:t>
      </w:r>
      <w:r w:rsidRPr="00C2322F">
        <w:rPr>
          <w:rFonts w:ascii="Times New Roman" w:hAnsi="Times New Roman"/>
          <w:sz w:val="24"/>
          <w:szCs w:val="24"/>
        </w:rPr>
        <w:t>tudenta-stażysty</w:t>
      </w:r>
      <w:r w:rsidR="00022452">
        <w:rPr>
          <w:rFonts w:ascii="Times New Roman" w:hAnsi="Times New Roman"/>
          <w:sz w:val="24"/>
          <w:szCs w:val="24"/>
        </w:rPr>
        <w:t>.</w:t>
      </w:r>
    </w:p>
    <w:p w14:paraId="1F828022" w14:textId="77777777" w:rsidR="00D8668B" w:rsidRDefault="00D8668B" w:rsidP="004679AE">
      <w:pPr>
        <w:pStyle w:val="Nagwek3"/>
      </w:pPr>
    </w:p>
    <w:p w14:paraId="6C7A69DF" w14:textId="77777777" w:rsidR="004679AE" w:rsidRDefault="004679AE" w:rsidP="004679AE">
      <w:pPr>
        <w:pStyle w:val="ustp"/>
      </w:pPr>
      <w:r w:rsidRPr="00C2322F">
        <w:t>1. Dziekan wykonuje swoje zadania przy pomocy prodziekanów.</w:t>
      </w:r>
    </w:p>
    <w:p w14:paraId="2F3C81D4" w14:textId="12059B89" w:rsidR="00D96AE6" w:rsidRDefault="00D96AE6" w:rsidP="00D96AE6">
      <w:pPr>
        <w:pStyle w:val="ustp"/>
      </w:pPr>
      <w:r>
        <w:t xml:space="preserve">2. Prodziekanem, z zastrzeżeniem ust. 3, może być osoba posiadająca tytuł naukowy lub stopień naukowy doktora habilitowanego, zatrudniona </w:t>
      </w:r>
      <w:r w:rsidR="0082453E">
        <w:t xml:space="preserve">w </w:t>
      </w:r>
      <w:proofErr w:type="gramStart"/>
      <w:r w:rsidR="005368A4">
        <w:t>Uniwersyte</w:t>
      </w:r>
      <w:r w:rsidR="002C18C9">
        <w:t>cie</w:t>
      </w:r>
      <w:r w:rsidR="0082453E">
        <w:t xml:space="preserve"> </w:t>
      </w:r>
      <w:r>
        <w:t>jako</w:t>
      </w:r>
      <w:proofErr w:type="gramEnd"/>
      <w:r>
        <w:t xml:space="preserve"> podstawowym miejscu pracy.</w:t>
      </w:r>
    </w:p>
    <w:p w14:paraId="3F4D788F" w14:textId="2A02A129" w:rsidR="00D96AE6" w:rsidRDefault="00D96AE6" w:rsidP="00D96AE6">
      <w:pPr>
        <w:pStyle w:val="ustp"/>
      </w:pPr>
      <w:r>
        <w:t xml:space="preserve">3. Jednym z prodziekanów może być osoba posiadająca stopień naukowy </w:t>
      </w:r>
      <w:r w:rsidRPr="00BD0D33">
        <w:t>doktora</w:t>
      </w:r>
      <w:r>
        <w:t xml:space="preserve">, zatrudniona </w:t>
      </w:r>
      <w:r w:rsidR="0082453E">
        <w:t xml:space="preserve">w </w:t>
      </w:r>
      <w:proofErr w:type="gramStart"/>
      <w:r w:rsidR="005368A4">
        <w:t>Uniwersyte</w:t>
      </w:r>
      <w:r w:rsidR="002C18C9">
        <w:t>cie</w:t>
      </w:r>
      <w:r w:rsidR="0082453E">
        <w:t xml:space="preserve"> </w:t>
      </w:r>
      <w:r>
        <w:t>jako</w:t>
      </w:r>
      <w:proofErr w:type="gramEnd"/>
      <w:r>
        <w:t xml:space="preserve"> podstawowym miejscu pracy.</w:t>
      </w:r>
    </w:p>
    <w:p w14:paraId="1A16D7EC" w14:textId="77777777" w:rsidR="00D96AE6" w:rsidRDefault="00D96AE6" w:rsidP="003648E5">
      <w:pPr>
        <w:pStyle w:val="Nagwek3"/>
      </w:pPr>
    </w:p>
    <w:p w14:paraId="796647A1" w14:textId="77777777" w:rsidR="003648E5" w:rsidRDefault="003648E5" w:rsidP="003648E5">
      <w:pPr>
        <w:pStyle w:val="ustp"/>
      </w:pPr>
      <w:r>
        <w:t>1. Zakres obowiązków poszczególnych prodziekanów określa dziekan.</w:t>
      </w:r>
    </w:p>
    <w:p w14:paraId="63D6F5F4" w14:textId="77777777" w:rsidR="00DC3336" w:rsidRPr="00C2322F" w:rsidRDefault="004679AE" w:rsidP="00DC3336">
      <w:pPr>
        <w:pStyle w:val="ustp"/>
      </w:pPr>
      <w:r w:rsidRPr="00C2322F">
        <w:t>2. Prodziekan</w:t>
      </w:r>
      <w:r w:rsidR="00DC3336">
        <w:t>,</w:t>
      </w:r>
      <w:r w:rsidRPr="00C2322F">
        <w:t xml:space="preserve"> </w:t>
      </w:r>
      <w:r w:rsidR="00DC3336">
        <w:t>na podstawie upoważnienia udzielonego przez dziekana, ma prawo</w:t>
      </w:r>
      <w:r w:rsidR="00DC3336" w:rsidRPr="00C2322F">
        <w:t xml:space="preserve"> do załatwiania spraw w </w:t>
      </w:r>
      <w:r w:rsidR="00DC3336">
        <w:t>imieniu dziekana</w:t>
      </w:r>
      <w:r w:rsidR="00DC3336" w:rsidRPr="00C2322F">
        <w:t xml:space="preserve"> w zakresie przez niego ustalonym, a w szczególności do wydawania decyzji administracyjnych, postanowień i zaświadczeń oraz podejmowania innych aktów lub czynności.</w:t>
      </w:r>
    </w:p>
    <w:p w14:paraId="48A68541" w14:textId="77777777" w:rsidR="004679AE" w:rsidRPr="00C2322F" w:rsidRDefault="004679AE" w:rsidP="004679AE">
      <w:pPr>
        <w:pStyle w:val="ustp"/>
      </w:pPr>
      <w:r w:rsidRPr="00C2322F">
        <w:t xml:space="preserve">3. Zasady wyboru prodziekanów oraz ich liczbę określa ordynacja wyborcza </w:t>
      </w:r>
      <w:r w:rsidR="005368A4">
        <w:t>Uniwersytet</w:t>
      </w:r>
      <w:r w:rsidRPr="00C2322F">
        <w:t>u.</w:t>
      </w:r>
    </w:p>
    <w:p w14:paraId="3752F2DE" w14:textId="77777777" w:rsidR="004679AE" w:rsidRDefault="004679AE" w:rsidP="004679AE">
      <w:pPr>
        <w:pStyle w:val="Nagwek3"/>
      </w:pPr>
    </w:p>
    <w:p w14:paraId="043C09D7" w14:textId="77777777" w:rsidR="004679AE" w:rsidRDefault="004679AE" w:rsidP="004679AE">
      <w:pPr>
        <w:pStyle w:val="ustp"/>
      </w:pPr>
      <w:r w:rsidRPr="00C2322F">
        <w:t>Organem opiniodawczym i doradczym dziekana jest kolegium. Skład kolegium określa dziekan.</w:t>
      </w:r>
    </w:p>
    <w:p w14:paraId="0E5232C2" w14:textId="77777777" w:rsidR="004679AE" w:rsidRDefault="004679AE" w:rsidP="004679AE">
      <w:pPr>
        <w:pStyle w:val="Nagwek3"/>
      </w:pPr>
    </w:p>
    <w:p w14:paraId="0271F20E" w14:textId="77777777" w:rsidR="004679AE" w:rsidRPr="00C2322F" w:rsidRDefault="004679AE" w:rsidP="004679AE">
      <w:pPr>
        <w:pStyle w:val="ustp"/>
      </w:pPr>
      <w:r w:rsidRPr="00C2322F">
        <w:t>1. Dziekan może powoływać stałe lub doraźne komisje dziekańskie.</w:t>
      </w:r>
    </w:p>
    <w:p w14:paraId="685FB1B0" w14:textId="77777777" w:rsidR="004679AE" w:rsidRPr="00C2322F" w:rsidRDefault="004679AE" w:rsidP="004679AE">
      <w:pPr>
        <w:pStyle w:val="ustp"/>
      </w:pPr>
      <w:r w:rsidRPr="00C2322F">
        <w:t>2. Dziekan określa zadania komisji.</w:t>
      </w:r>
    </w:p>
    <w:p w14:paraId="3A30AC65" w14:textId="77777777" w:rsidR="004679AE" w:rsidRPr="00C2322F" w:rsidRDefault="004679AE" w:rsidP="004679AE">
      <w:pPr>
        <w:pStyle w:val="ustp"/>
      </w:pPr>
      <w:r w:rsidRPr="00C2322F">
        <w:t>3. Komisje działają na podstawie wytycznych ustalonych przez dziekana lub prodziekana.</w:t>
      </w:r>
    </w:p>
    <w:p w14:paraId="7852680B" w14:textId="77777777" w:rsidR="004679AE" w:rsidRPr="00C2322F" w:rsidRDefault="004679AE" w:rsidP="004679AE">
      <w:pPr>
        <w:pStyle w:val="ustp"/>
      </w:pPr>
      <w:r w:rsidRPr="00C2322F">
        <w:t>4. Kadencje komisji określa dziekan.</w:t>
      </w:r>
    </w:p>
    <w:p w14:paraId="0C6E6789" w14:textId="77777777" w:rsidR="004679AE" w:rsidRDefault="004679AE" w:rsidP="004679AE">
      <w:pPr>
        <w:pStyle w:val="ustp"/>
      </w:pPr>
      <w:r w:rsidRPr="00C2322F">
        <w:t>5. Do uprawnień przewodniczącego komisji stosuje się odpowiednio</w:t>
      </w:r>
      <w:r w:rsidR="00FB6839">
        <w:t xml:space="preserve"> </w:t>
      </w:r>
      <w:r>
        <w:fldChar w:fldCharType="begin"/>
      </w:r>
      <w:r>
        <w:instrText xml:space="preserve"> REF _Ref466629543 \w \h </w:instrText>
      </w:r>
      <w:r>
        <w:fldChar w:fldCharType="separate"/>
      </w:r>
      <w:r w:rsidR="002B418F">
        <w:t>§ 40</w:t>
      </w:r>
      <w:r>
        <w:fldChar w:fldCharType="end"/>
      </w:r>
      <w:r w:rsidRPr="00C2322F">
        <w:t>.</w:t>
      </w:r>
    </w:p>
    <w:p w14:paraId="028697DD" w14:textId="77777777" w:rsidR="004679AE" w:rsidRDefault="004679AE" w:rsidP="004679AE">
      <w:pPr>
        <w:pStyle w:val="Nagwek1"/>
      </w:pPr>
      <w:bookmarkStart w:id="23" w:name="_Toc465854524"/>
      <w:bookmarkStart w:id="24" w:name="_Toc465854647"/>
      <w:r>
        <w:br/>
      </w:r>
      <w:bookmarkStart w:id="25" w:name="_Toc476774431"/>
      <w:r w:rsidRPr="0016690B">
        <w:t xml:space="preserve">Konwent </w:t>
      </w:r>
      <w:r w:rsidR="005368A4">
        <w:t>Uniwersytet</w:t>
      </w:r>
      <w:r w:rsidRPr="0016690B">
        <w:t>u</w:t>
      </w:r>
      <w:bookmarkEnd w:id="23"/>
      <w:bookmarkEnd w:id="24"/>
      <w:bookmarkEnd w:id="25"/>
    </w:p>
    <w:p w14:paraId="007CA965" w14:textId="77777777" w:rsidR="004679AE" w:rsidRDefault="004679AE" w:rsidP="004679AE">
      <w:pPr>
        <w:pStyle w:val="Nagwek3"/>
      </w:pPr>
    </w:p>
    <w:p w14:paraId="497B2C55" w14:textId="77777777" w:rsidR="004679AE" w:rsidRDefault="004679AE" w:rsidP="004679AE">
      <w:pPr>
        <w:pStyle w:val="ustp"/>
      </w:pPr>
      <w:r w:rsidRPr="00C2322F">
        <w:t xml:space="preserve">1. W Uniwersytecie obok </w:t>
      </w:r>
      <w:r w:rsidR="005368A4">
        <w:t>senat</w:t>
      </w:r>
      <w:r w:rsidRPr="00C2322F">
        <w:t xml:space="preserve">u działa konwent </w:t>
      </w:r>
      <w:r w:rsidR="005368A4">
        <w:t>Uniwersytet</w:t>
      </w:r>
      <w:r w:rsidRPr="00C2322F">
        <w:t>u.</w:t>
      </w:r>
    </w:p>
    <w:p w14:paraId="1560A2E6" w14:textId="77777777" w:rsidR="0082453E" w:rsidRPr="00C505F2" w:rsidRDefault="0082453E" w:rsidP="0082453E">
      <w:pPr>
        <w:pStyle w:val="ustp"/>
      </w:pPr>
      <w:r>
        <w:t xml:space="preserve">2. </w:t>
      </w:r>
      <w:r w:rsidRPr="00C505F2">
        <w:t>Konwent p</w:t>
      </w:r>
      <w:r>
        <w:t xml:space="preserve">ełni funkcje doradcze wobec </w:t>
      </w:r>
      <w:r w:rsidR="005368A4">
        <w:t>senat</w:t>
      </w:r>
      <w:r w:rsidRPr="00C505F2">
        <w:t>u</w:t>
      </w:r>
      <w:r w:rsidR="00022452">
        <w:t xml:space="preserve"> </w:t>
      </w:r>
      <w:r>
        <w:t xml:space="preserve">i </w:t>
      </w:r>
      <w:r w:rsidR="005368A4">
        <w:t>rektor</w:t>
      </w:r>
      <w:r w:rsidRPr="00C505F2">
        <w:t xml:space="preserve">a, szerząc idee </w:t>
      </w:r>
      <w:r w:rsidR="005368A4">
        <w:t>Uniwersytet</w:t>
      </w:r>
      <w:r w:rsidRPr="00C505F2">
        <w:t>u oraz</w:t>
      </w:r>
      <w:r w:rsidR="00FB347A">
        <w:t xml:space="preserve"> działając na rzecz wzmocnienia</w:t>
      </w:r>
      <w:r w:rsidRPr="00C505F2">
        <w:t xml:space="preserve"> jego rol</w:t>
      </w:r>
      <w:r w:rsidR="00FB347A">
        <w:t>i</w:t>
      </w:r>
      <w:r w:rsidRPr="00C505F2">
        <w:t xml:space="preserve"> w rozwoju </w:t>
      </w:r>
      <w:r w:rsidR="0047184A">
        <w:t>Szczecina</w:t>
      </w:r>
      <w:r w:rsidRPr="00C505F2">
        <w:t xml:space="preserve"> i regionu.</w:t>
      </w:r>
    </w:p>
    <w:p w14:paraId="3756191D" w14:textId="77777777" w:rsidR="004679AE" w:rsidRPr="00C2322F" w:rsidRDefault="0082453E" w:rsidP="004679AE">
      <w:pPr>
        <w:pStyle w:val="ustp"/>
      </w:pPr>
      <w:r>
        <w:t>3</w:t>
      </w:r>
      <w:r w:rsidR="004679AE" w:rsidRPr="00C2322F">
        <w:t>. Do składu konwentu mogą zostać powołani:</w:t>
      </w:r>
    </w:p>
    <w:p w14:paraId="7D0E32EA" w14:textId="77777777" w:rsidR="004679AE" w:rsidRPr="004679AE" w:rsidRDefault="004679AE" w:rsidP="00C10BA5">
      <w:pPr>
        <w:numPr>
          <w:ilvl w:val="0"/>
          <w:numId w:val="25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dotychczasowi</w:t>
      </w:r>
      <w:proofErr w:type="gramEnd"/>
      <w:r w:rsidRPr="00C2322F">
        <w:rPr>
          <w:szCs w:val="24"/>
        </w:rPr>
        <w:t xml:space="preserve"> </w:t>
      </w:r>
      <w:r w:rsidR="005368A4">
        <w:rPr>
          <w:szCs w:val="24"/>
        </w:rPr>
        <w:t>rektor</w:t>
      </w:r>
      <w:r w:rsidRPr="00C2322F">
        <w:rPr>
          <w:szCs w:val="24"/>
        </w:rPr>
        <w:t xml:space="preserve">zy </w:t>
      </w:r>
      <w:r w:rsidR="005368A4">
        <w:rPr>
          <w:szCs w:val="24"/>
        </w:rPr>
        <w:t>Uniwersytet</w:t>
      </w:r>
      <w:r w:rsidRPr="00C2322F">
        <w:rPr>
          <w:szCs w:val="24"/>
        </w:rPr>
        <w:t xml:space="preserve">u; </w:t>
      </w:r>
    </w:p>
    <w:p w14:paraId="24C442DB" w14:textId="77777777" w:rsidR="004679AE" w:rsidRPr="00C2322F" w:rsidRDefault="004679AE" w:rsidP="00C10BA5">
      <w:pPr>
        <w:numPr>
          <w:ilvl w:val="0"/>
          <w:numId w:val="25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przedstawiciele</w:t>
      </w:r>
      <w:proofErr w:type="gramEnd"/>
      <w:r w:rsidRPr="00C2322F">
        <w:rPr>
          <w:szCs w:val="24"/>
        </w:rPr>
        <w:t xml:space="preserve"> organów samorządu terytorialnego i zawodowego; </w:t>
      </w:r>
    </w:p>
    <w:p w14:paraId="18458B2D" w14:textId="77777777" w:rsidR="004679AE" w:rsidRPr="00C2322F" w:rsidRDefault="004679AE" w:rsidP="00C10BA5">
      <w:pPr>
        <w:numPr>
          <w:ilvl w:val="0"/>
          <w:numId w:val="25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przedstawiciele</w:t>
      </w:r>
      <w:proofErr w:type="gramEnd"/>
      <w:r w:rsidRPr="00C2322F">
        <w:rPr>
          <w:szCs w:val="24"/>
        </w:rPr>
        <w:t xml:space="preserve"> instytucji i stowarzyszeń naukowych, zawodowych oraz twórczych; </w:t>
      </w:r>
    </w:p>
    <w:p w14:paraId="3EF8F8FE" w14:textId="77777777" w:rsidR="004679AE" w:rsidRPr="00C2322F" w:rsidRDefault="004679AE" w:rsidP="00C10BA5">
      <w:pPr>
        <w:numPr>
          <w:ilvl w:val="0"/>
          <w:numId w:val="25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przedstawiciele</w:t>
      </w:r>
      <w:proofErr w:type="gramEnd"/>
      <w:r w:rsidRPr="00C2322F">
        <w:rPr>
          <w:szCs w:val="24"/>
        </w:rPr>
        <w:t xml:space="preserve"> organizacji pracodawców oraz organizacji samorządu gospodarczego; </w:t>
      </w:r>
    </w:p>
    <w:p w14:paraId="7074F23A" w14:textId="77777777" w:rsidR="004679AE" w:rsidRPr="004679AE" w:rsidRDefault="004679AE" w:rsidP="00C10BA5">
      <w:pPr>
        <w:numPr>
          <w:ilvl w:val="0"/>
          <w:numId w:val="25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przedstawiciele</w:t>
      </w:r>
      <w:proofErr w:type="gramEnd"/>
      <w:r w:rsidRPr="00C2322F">
        <w:rPr>
          <w:szCs w:val="24"/>
        </w:rPr>
        <w:t xml:space="preserve"> przedsięb</w:t>
      </w:r>
      <w:r>
        <w:rPr>
          <w:szCs w:val="24"/>
        </w:rPr>
        <w:t>iorców i instytucji finansowych.</w:t>
      </w:r>
    </w:p>
    <w:p w14:paraId="517D7FA0" w14:textId="77777777" w:rsidR="004679AE" w:rsidRPr="00C2322F" w:rsidRDefault="0082453E" w:rsidP="004679AE">
      <w:pPr>
        <w:pStyle w:val="ustp"/>
        <w:spacing w:before="120"/>
      </w:pPr>
      <w:r>
        <w:t>4</w:t>
      </w:r>
      <w:r w:rsidR="004679AE" w:rsidRPr="00C2322F">
        <w:t xml:space="preserve">. Członkowie konwentu, w liczbie </w:t>
      </w:r>
      <w:proofErr w:type="gramStart"/>
      <w:r w:rsidR="004679AE" w:rsidRPr="00C2322F">
        <w:t>nie przekraczającej</w:t>
      </w:r>
      <w:proofErr w:type="gramEnd"/>
      <w:r w:rsidR="004679AE" w:rsidRPr="00C2322F">
        <w:t xml:space="preserve"> 15 osób, są powoływani i odwoływani przez </w:t>
      </w:r>
      <w:r w:rsidR="005368A4">
        <w:t>rektor</w:t>
      </w:r>
      <w:r w:rsidR="004679AE" w:rsidRPr="00C2322F">
        <w:t xml:space="preserve">a na czas trwania kadencji. Przed upływem kadencji </w:t>
      </w:r>
      <w:r w:rsidR="005368A4">
        <w:t>rektor</w:t>
      </w:r>
      <w:r w:rsidR="004679AE" w:rsidRPr="00C2322F">
        <w:t xml:space="preserve"> może odwołać</w:t>
      </w:r>
      <w:r w:rsidR="004679AE">
        <w:t xml:space="preserve"> członka konwentu. Członko</w:t>
      </w:r>
      <w:r w:rsidR="004679AE" w:rsidRPr="00C2322F">
        <w:t>stwo w konwencie wygasa również w razie śmierci albo rezygnacji.</w:t>
      </w:r>
    </w:p>
    <w:p w14:paraId="5695EDF9" w14:textId="77777777" w:rsidR="004679AE" w:rsidRPr="00C2322F" w:rsidRDefault="00A366F9" w:rsidP="004679AE">
      <w:pPr>
        <w:pStyle w:val="ustp"/>
      </w:pPr>
      <w:r>
        <w:t>5</w:t>
      </w:r>
      <w:r w:rsidR="004679AE" w:rsidRPr="00C2322F">
        <w:t>. Do kompetencji konwentu należy w szczególności:</w:t>
      </w:r>
    </w:p>
    <w:p w14:paraId="50D742EC" w14:textId="77777777" w:rsidR="004679AE" w:rsidRPr="00C2322F" w:rsidRDefault="004679AE" w:rsidP="00C10BA5">
      <w:pPr>
        <w:numPr>
          <w:ilvl w:val="0"/>
          <w:numId w:val="24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wyrażanie</w:t>
      </w:r>
      <w:proofErr w:type="gramEnd"/>
      <w:r w:rsidRPr="00C2322F">
        <w:rPr>
          <w:szCs w:val="24"/>
        </w:rPr>
        <w:t xml:space="preserve"> opinii w sprawach przedłożonych przez </w:t>
      </w:r>
      <w:r w:rsidR="005368A4">
        <w:rPr>
          <w:szCs w:val="24"/>
        </w:rPr>
        <w:t>rektor</w:t>
      </w:r>
      <w:r w:rsidRPr="00C2322F">
        <w:rPr>
          <w:szCs w:val="24"/>
        </w:rPr>
        <w:t>a;</w:t>
      </w:r>
    </w:p>
    <w:p w14:paraId="6D2F2CED" w14:textId="77777777" w:rsidR="004679AE" w:rsidRPr="00C2322F" w:rsidRDefault="004679AE" w:rsidP="00C10BA5">
      <w:pPr>
        <w:numPr>
          <w:ilvl w:val="0"/>
          <w:numId w:val="24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wyrażanie</w:t>
      </w:r>
      <w:proofErr w:type="gramEnd"/>
      <w:r w:rsidRPr="00C2322F">
        <w:rPr>
          <w:szCs w:val="24"/>
        </w:rPr>
        <w:t xml:space="preserve"> stanowisk, o których wydanie zwrócił się </w:t>
      </w:r>
      <w:r w:rsidR="005368A4">
        <w:rPr>
          <w:szCs w:val="24"/>
        </w:rPr>
        <w:t>senat</w:t>
      </w:r>
      <w:r w:rsidRPr="00C2322F">
        <w:rPr>
          <w:szCs w:val="24"/>
        </w:rPr>
        <w:t>;</w:t>
      </w:r>
    </w:p>
    <w:p w14:paraId="45DB6E18" w14:textId="77777777" w:rsidR="004679AE" w:rsidRPr="00C2322F" w:rsidRDefault="004679AE" w:rsidP="00C10BA5">
      <w:pPr>
        <w:numPr>
          <w:ilvl w:val="0"/>
          <w:numId w:val="24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inicjowanie</w:t>
      </w:r>
      <w:proofErr w:type="gramEnd"/>
      <w:r w:rsidRPr="00C2322F">
        <w:rPr>
          <w:szCs w:val="24"/>
        </w:rPr>
        <w:t xml:space="preserve"> ws</w:t>
      </w:r>
      <w:r>
        <w:rPr>
          <w:szCs w:val="24"/>
        </w:rPr>
        <w:t xml:space="preserve">półpracy </w:t>
      </w:r>
      <w:r w:rsidR="005368A4">
        <w:rPr>
          <w:szCs w:val="24"/>
        </w:rPr>
        <w:t>Uniwersytet</w:t>
      </w:r>
      <w:r>
        <w:rPr>
          <w:szCs w:val="24"/>
        </w:rPr>
        <w:t>u z</w:t>
      </w:r>
      <w:r w:rsidRPr="00C2322F">
        <w:rPr>
          <w:szCs w:val="24"/>
        </w:rPr>
        <w:t xml:space="preserve"> organizacjami i instytucjami, których przedstawiciele wchodzą w skład konwentu;</w:t>
      </w:r>
    </w:p>
    <w:p w14:paraId="0E1B5B13" w14:textId="77777777" w:rsidR="004679AE" w:rsidRDefault="004679AE" w:rsidP="00C10BA5">
      <w:pPr>
        <w:numPr>
          <w:ilvl w:val="0"/>
          <w:numId w:val="24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występowanie</w:t>
      </w:r>
      <w:proofErr w:type="gramEnd"/>
      <w:r w:rsidRPr="00C2322F">
        <w:rPr>
          <w:szCs w:val="24"/>
        </w:rPr>
        <w:t xml:space="preserve"> z wnioskami o nadanie tytułu doktora </w:t>
      </w:r>
      <w:r w:rsidRPr="00C2322F">
        <w:rPr>
          <w:i/>
          <w:szCs w:val="24"/>
        </w:rPr>
        <w:t>honoris causa</w:t>
      </w:r>
      <w:r w:rsidRPr="00C2322F">
        <w:rPr>
          <w:szCs w:val="24"/>
        </w:rPr>
        <w:t>.</w:t>
      </w:r>
    </w:p>
    <w:p w14:paraId="4A819EE6" w14:textId="77777777" w:rsidR="0082453E" w:rsidRPr="0082453E" w:rsidRDefault="0082453E" w:rsidP="0082453E">
      <w:pPr>
        <w:pStyle w:val="ustp"/>
        <w:rPr>
          <w:b/>
        </w:rPr>
      </w:pPr>
    </w:p>
    <w:p w14:paraId="69B9C3D4" w14:textId="77777777" w:rsidR="004679AE" w:rsidRDefault="004679AE" w:rsidP="004679AE">
      <w:pPr>
        <w:pStyle w:val="Nagwek3"/>
      </w:pPr>
    </w:p>
    <w:p w14:paraId="169A99E6" w14:textId="77777777" w:rsidR="004679AE" w:rsidRDefault="004679AE" w:rsidP="004679AE">
      <w:pPr>
        <w:pStyle w:val="ustp"/>
      </w:pPr>
      <w:r w:rsidRPr="00C2322F">
        <w:t xml:space="preserve">1. Przewodniczącym konwentu jest </w:t>
      </w:r>
      <w:r w:rsidR="005368A4">
        <w:t>rektor</w:t>
      </w:r>
      <w:r w:rsidRPr="00C2322F">
        <w:t>, który zwołuje jego posiedzenia w miarę potrzeby, jednak nie rzadziej niż raz w semestrze.</w:t>
      </w:r>
    </w:p>
    <w:p w14:paraId="440EC606" w14:textId="77777777" w:rsidR="0082453E" w:rsidRPr="00C505F2" w:rsidRDefault="0082453E" w:rsidP="0082453E">
      <w:pPr>
        <w:pStyle w:val="ustp"/>
        <w:spacing w:before="120"/>
      </w:pPr>
      <w:r>
        <w:t xml:space="preserve">2. Na wniosek </w:t>
      </w:r>
      <w:r w:rsidR="00A366F9">
        <w:t>k</w:t>
      </w:r>
      <w:r w:rsidRPr="00C505F2">
        <w:t>onwentu może b</w:t>
      </w:r>
      <w:r>
        <w:t xml:space="preserve">yć zwołane wspólne posiedzenie </w:t>
      </w:r>
      <w:r w:rsidR="005368A4">
        <w:t>senat</w:t>
      </w:r>
      <w:r w:rsidRPr="00C505F2">
        <w:t xml:space="preserve">u i Konwentu dla omówienia szczególnie ważnych spraw, dotyczących funkcjonowania </w:t>
      </w:r>
      <w:r w:rsidR="005368A4">
        <w:t>Uniwersytet</w:t>
      </w:r>
      <w:r w:rsidRPr="00C505F2">
        <w:t xml:space="preserve">u w </w:t>
      </w:r>
      <w:r>
        <w:t>Szczecinie</w:t>
      </w:r>
      <w:r w:rsidRPr="00C505F2">
        <w:t xml:space="preserve"> i regionie. Na posiedzeniu takim mogą być podejmowane wspólne uchwały; dla ich waż</w:t>
      </w:r>
      <w:r>
        <w:t xml:space="preserve">ności wymagana jest po stronie </w:t>
      </w:r>
      <w:r w:rsidR="005368A4">
        <w:t>senat</w:t>
      </w:r>
      <w:r w:rsidRPr="00C505F2">
        <w:t>u większość głosów</w:t>
      </w:r>
      <w:r>
        <w:t xml:space="preserve"> potrzebna dla ważności uchwał </w:t>
      </w:r>
      <w:r w:rsidR="005368A4">
        <w:t>senat</w:t>
      </w:r>
      <w:r w:rsidRPr="00C505F2">
        <w:t>u w danym rodzaju spraw.</w:t>
      </w:r>
    </w:p>
    <w:p w14:paraId="05CFBA3C" w14:textId="77777777" w:rsidR="004679AE" w:rsidRPr="00C2322F" w:rsidRDefault="0082453E" w:rsidP="004679AE">
      <w:pPr>
        <w:pStyle w:val="ustp"/>
      </w:pPr>
      <w:r>
        <w:t>3</w:t>
      </w:r>
      <w:r w:rsidR="004679AE" w:rsidRPr="00C2322F">
        <w:t xml:space="preserve">. Uchwały konwentu zapadają bezwzględną większością głosów w </w:t>
      </w:r>
      <w:proofErr w:type="gramStart"/>
      <w:r w:rsidR="004679AE" w:rsidRPr="00C2322F">
        <w:t>obecno</w:t>
      </w:r>
      <w:r w:rsidR="004679AE">
        <w:t>ści co</w:t>
      </w:r>
      <w:proofErr w:type="gramEnd"/>
      <w:r w:rsidR="004679AE">
        <w:t xml:space="preserve"> najmniej połowy</w:t>
      </w:r>
      <w:r w:rsidR="004679AE" w:rsidRPr="00C2322F">
        <w:t xml:space="preserve"> powołanych członków.</w:t>
      </w:r>
    </w:p>
    <w:p w14:paraId="0D285269" w14:textId="77777777" w:rsidR="004679AE" w:rsidRDefault="00AB3FB8" w:rsidP="004679AE">
      <w:pPr>
        <w:pStyle w:val="ustp"/>
      </w:pPr>
      <w:r>
        <w:t>4</w:t>
      </w:r>
      <w:r w:rsidR="004679AE" w:rsidRPr="00C2322F">
        <w:t xml:space="preserve">. Uchwały konwentu podjęte w zakresie przyznanych mu kompetencji stanowią głos doradczy mający służyć rozwojowi </w:t>
      </w:r>
      <w:r w:rsidR="005368A4">
        <w:t>Uniwersytet</w:t>
      </w:r>
      <w:r w:rsidR="004679AE" w:rsidRPr="00C2322F">
        <w:t>u i wspieraniu podejmowanych przez niego inicjatyw.</w:t>
      </w:r>
    </w:p>
    <w:p w14:paraId="5EEE4BFA" w14:textId="77777777" w:rsidR="00AB3FB8" w:rsidRPr="00C2322F" w:rsidRDefault="00AB3FB8" w:rsidP="00AB3FB8">
      <w:pPr>
        <w:pStyle w:val="ustp"/>
      </w:pPr>
      <w:r>
        <w:t xml:space="preserve">5. </w:t>
      </w:r>
      <w:r w:rsidRPr="00C2322F">
        <w:t xml:space="preserve">Na posiedzenia konwentu mogą być zapraszani profesorowie </w:t>
      </w:r>
      <w:r w:rsidR="005368A4">
        <w:t>Uniwersytet</w:t>
      </w:r>
      <w:r w:rsidRPr="00C2322F">
        <w:t xml:space="preserve">u, doktorzy </w:t>
      </w:r>
      <w:r w:rsidRPr="00C2322F">
        <w:rPr>
          <w:i/>
        </w:rPr>
        <w:t>honoris causa</w:t>
      </w:r>
      <w:r w:rsidRPr="00C2322F">
        <w:t xml:space="preserve">, eksperci, kierownicy jednostek współpracujących z </w:t>
      </w:r>
      <w:r w:rsidR="005368A4">
        <w:t>Uniwersytet</w:t>
      </w:r>
      <w:r w:rsidRPr="00C2322F">
        <w:t xml:space="preserve">em, </w:t>
      </w:r>
      <w:r w:rsidR="005368A4">
        <w:t>rektor</w:t>
      </w:r>
      <w:r w:rsidRPr="00C2322F">
        <w:t>zy innych uczelni oraz inne osoby.</w:t>
      </w:r>
    </w:p>
    <w:p w14:paraId="76E59ABF" w14:textId="77777777" w:rsidR="00AB3FB8" w:rsidRDefault="00AB3FB8" w:rsidP="004679AE">
      <w:pPr>
        <w:pStyle w:val="ustp"/>
      </w:pPr>
      <w:r>
        <w:t>6. Konwent może przyjąć regulamin Konwentu, określający s</w:t>
      </w:r>
      <w:r w:rsidRPr="00C505F2">
        <w:t>zczegółowy tryb funkcjonowania Konwentu</w:t>
      </w:r>
      <w:r>
        <w:t>.</w:t>
      </w:r>
    </w:p>
    <w:p w14:paraId="616E84ED" w14:textId="77777777" w:rsidR="004679AE" w:rsidRDefault="004679AE" w:rsidP="004679AE">
      <w:pPr>
        <w:pStyle w:val="Nagwek1"/>
      </w:pPr>
      <w:bookmarkStart w:id="26" w:name="_Toc465854526"/>
      <w:bookmarkStart w:id="27" w:name="_Toc465854649"/>
      <w:r>
        <w:br/>
      </w:r>
      <w:bookmarkStart w:id="28" w:name="_Toc476774432"/>
      <w:r w:rsidRPr="0016690B">
        <w:t>Struktura organizacyjna</w:t>
      </w:r>
      <w:bookmarkEnd w:id="26"/>
      <w:bookmarkEnd w:id="27"/>
      <w:bookmarkEnd w:id="28"/>
    </w:p>
    <w:p w14:paraId="67EE5588" w14:textId="77777777" w:rsidR="004679AE" w:rsidRDefault="004679AE" w:rsidP="00C10BA5">
      <w:pPr>
        <w:pStyle w:val="Nagwek2"/>
        <w:numPr>
          <w:ilvl w:val="0"/>
          <w:numId w:val="26"/>
        </w:numPr>
      </w:pPr>
      <w:r>
        <w:br/>
      </w:r>
      <w:bookmarkStart w:id="29" w:name="_Toc476774433"/>
      <w:r w:rsidRPr="0016690B">
        <w:t>Podstawowe jednostki organizacyjne</w:t>
      </w:r>
      <w:bookmarkEnd w:id="29"/>
    </w:p>
    <w:p w14:paraId="3D542FA7" w14:textId="77777777" w:rsidR="004679AE" w:rsidRDefault="004679AE" w:rsidP="004679AE">
      <w:pPr>
        <w:pStyle w:val="Nagwek3"/>
      </w:pPr>
      <w:bookmarkStart w:id="30" w:name="_Ref469339316"/>
    </w:p>
    <w:bookmarkEnd w:id="30"/>
    <w:p w14:paraId="61B4ED10" w14:textId="77777777" w:rsidR="004679AE" w:rsidRDefault="004679AE" w:rsidP="004679AE">
      <w:pPr>
        <w:pStyle w:val="ustp"/>
      </w:pPr>
      <w:r w:rsidRPr="00C2322F">
        <w:t xml:space="preserve">1. Podstawową jednostką organizacyjną </w:t>
      </w:r>
      <w:r w:rsidR="005368A4">
        <w:t>Uniwersytet</w:t>
      </w:r>
      <w:r w:rsidRPr="00C2322F">
        <w:t>u jest wydział.</w:t>
      </w:r>
    </w:p>
    <w:p w14:paraId="74F75F04" w14:textId="77777777" w:rsidR="00492C9F" w:rsidRPr="00C2322F" w:rsidRDefault="00492C9F" w:rsidP="004679AE">
      <w:pPr>
        <w:pStyle w:val="ustp"/>
      </w:pPr>
      <w:r>
        <w:t xml:space="preserve">2. Wydział może działać </w:t>
      </w:r>
      <w:proofErr w:type="gramStart"/>
      <w:r>
        <w:t>także jako</w:t>
      </w:r>
      <w:proofErr w:type="gramEnd"/>
      <w:r>
        <w:t xml:space="preserve"> zamiejscowa podstawowa jednostka organizacyjna.</w:t>
      </w:r>
    </w:p>
    <w:p w14:paraId="51052559" w14:textId="197CE863" w:rsidR="004679AE" w:rsidRPr="00C2322F" w:rsidRDefault="00492C9F" w:rsidP="004679AE">
      <w:pPr>
        <w:pStyle w:val="ustp"/>
      </w:pPr>
      <w:r>
        <w:t>3</w:t>
      </w:r>
      <w:r w:rsidR="004679AE" w:rsidRPr="00C2322F">
        <w:t>. Podstawową jednostkę organizacyjną tworzy, przekształca lub likwiduje</w:t>
      </w:r>
      <w:r w:rsidR="00B345B4">
        <w:t>,</w:t>
      </w:r>
      <w:r w:rsidR="00FB347A">
        <w:t xml:space="preserve"> a także ustala jej nazwę</w:t>
      </w:r>
      <w:r w:rsidR="004679AE" w:rsidRPr="00C2322F">
        <w:t xml:space="preserve"> </w:t>
      </w:r>
      <w:r w:rsidR="005368A4">
        <w:t>rektor</w:t>
      </w:r>
      <w:r w:rsidR="004679AE" w:rsidRPr="00C2322F">
        <w:t xml:space="preserve"> po zasięgnięciu opinii </w:t>
      </w:r>
      <w:r w:rsidR="005368A4">
        <w:t>senat</w:t>
      </w:r>
      <w:r w:rsidR="004679AE" w:rsidRPr="00C2322F">
        <w:t>u.</w:t>
      </w:r>
    </w:p>
    <w:p w14:paraId="4D769BC7" w14:textId="77777777" w:rsidR="004679AE" w:rsidRPr="00C2322F" w:rsidRDefault="00492C9F" w:rsidP="004679AE">
      <w:pPr>
        <w:pStyle w:val="ustp"/>
      </w:pPr>
      <w:r>
        <w:t>4</w:t>
      </w:r>
      <w:r w:rsidR="004679AE" w:rsidRPr="00C2322F">
        <w:t xml:space="preserve">. Pierwszego dziekana nowej podstawowej jednostki organizacyjnej powołuje </w:t>
      </w:r>
      <w:r w:rsidR="005368A4">
        <w:t>rektor</w:t>
      </w:r>
      <w:r w:rsidR="004679AE" w:rsidRPr="00C2322F">
        <w:t>.</w:t>
      </w:r>
    </w:p>
    <w:p w14:paraId="5A42EFF7" w14:textId="77777777" w:rsidR="004679AE" w:rsidRPr="00C2322F" w:rsidRDefault="00492C9F" w:rsidP="004679AE">
      <w:pPr>
        <w:pStyle w:val="ustp"/>
      </w:pPr>
      <w:r>
        <w:t>5</w:t>
      </w:r>
      <w:r w:rsidR="004679AE" w:rsidRPr="00C2322F">
        <w:t xml:space="preserve">. Pierwsze wybory w </w:t>
      </w:r>
      <w:r w:rsidR="001A57DF">
        <w:t>nowo</w:t>
      </w:r>
      <w:r w:rsidR="00D814DF">
        <w:t xml:space="preserve"> </w:t>
      </w:r>
      <w:r w:rsidR="001A57DF">
        <w:t xml:space="preserve">utworzonej </w:t>
      </w:r>
      <w:r w:rsidR="004830FA">
        <w:t>podstawowej</w:t>
      </w:r>
      <w:r w:rsidR="001A57DF">
        <w:t xml:space="preserve"> </w:t>
      </w:r>
      <w:r w:rsidR="004679AE" w:rsidRPr="00C2322F">
        <w:t>jednostce</w:t>
      </w:r>
      <w:r w:rsidR="001A57DF">
        <w:t xml:space="preserve"> organizacyjnej </w:t>
      </w:r>
      <w:r w:rsidR="004679AE" w:rsidRPr="00C2322F">
        <w:t>przeprowadza Uczelniana Komisja Wyborcza.</w:t>
      </w:r>
    </w:p>
    <w:p w14:paraId="54FCCC4B" w14:textId="77777777" w:rsidR="004679AE" w:rsidRDefault="00492C9F" w:rsidP="004679AE">
      <w:pPr>
        <w:pStyle w:val="ustp"/>
      </w:pPr>
      <w:r>
        <w:t>6</w:t>
      </w:r>
      <w:r w:rsidR="004679AE" w:rsidRPr="00C2322F">
        <w:t>. Pierwsza kadencja dziekana nowo utworzonej podstawowej jednostki organizacyjnej trwa do dnia 31 sierpnia roku nast</w:t>
      </w:r>
      <w:r w:rsidR="004679AE" w:rsidRPr="00C2322F">
        <w:rPr>
          <w:rFonts w:ascii="TimesNewRoman" w:eastAsia="TimesNewRoman" w:cs="TimesNewRoman" w:hint="eastAsia"/>
        </w:rPr>
        <w:t>ę</w:t>
      </w:r>
      <w:r w:rsidR="004679AE" w:rsidRPr="00C2322F">
        <w:t>puj</w:t>
      </w:r>
      <w:r w:rsidR="004679AE" w:rsidRPr="00C2322F">
        <w:rPr>
          <w:rFonts w:ascii="TimesNewRoman" w:eastAsia="TimesNewRoman" w:cs="TimesNewRoman" w:hint="eastAsia"/>
        </w:rPr>
        <w:t>ą</w:t>
      </w:r>
      <w:r w:rsidR="004679AE" w:rsidRPr="00C2322F">
        <w:t>cego po roku akademickim, w którym jednostka została utworzona.</w:t>
      </w:r>
    </w:p>
    <w:p w14:paraId="013632DD" w14:textId="77777777" w:rsidR="004679AE" w:rsidRDefault="004679AE" w:rsidP="004679AE">
      <w:pPr>
        <w:pStyle w:val="Nagwek3"/>
      </w:pPr>
      <w:bookmarkStart w:id="31" w:name="_Ref466890214"/>
    </w:p>
    <w:bookmarkEnd w:id="31"/>
    <w:p w14:paraId="174A050E" w14:textId="77777777" w:rsidR="004679AE" w:rsidRPr="00C2322F" w:rsidRDefault="004679AE" w:rsidP="004679AE">
      <w:pPr>
        <w:pStyle w:val="ustp"/>
      </w:pPr>
      <w:r w:rsidRPr="00C2322F">
        <w:t xml:space="preserve">1. Wydział </w:t>
      </w:r>
      <w:proofErr w:type="gramStart"/>
      <w:r w:rsidRPr="00C2322F">
        <w:t>prowadzi co</w:t>
      </w:r>
      <w:proofErr w:type="gramEnd"/>
      <w:r w:rsidRPr="00C2322F">
        <w:t xml:space="preserve"> najmniej jeden kierunek studiów.</w:t>
      </w:r>
    </w:p>
    <w:p w14:paraId="0DB0A97B" w14:textId="77777777" w:rsidR="004679AE" w:rsidRDefault="004679AE" w:rsidP="004679AE">
      <w:pPr>
        <w:pStyle w:val="ustp"/>
      </w:pPr>
      <w:r w:rsidRPr="00C2322F">
        <w:t>2. Wydział organizuje i koordynuje kształcenie studentów oraz kadry naukowej i dydaktycznej, a także prowadzi badania naukowe. Wydział utrzymuje więzi z krajowymi i zagranicznymi ośrodkami i instytucjami naukowymi, naukowo-dydaktycznymi, kulturalnymi i oświatowymi.</w:t>
      </w:r>
    </w:p>
    <w:p w14:paraId="4D6285EC" w14:textId="77777777" w:rsidR="003845B5" w:rsidRDefault="003845B5" w:rsidP="003845B5">
      <w:pPr>
        <w:pStyle w:val="Nagwek3"/>
      </w:pPr>
    </w:p>
    <w:p w14:paraId="57B893B3" w14:textId="77777777" w:rsidR="003845B5" w:rsidRPr="00C2322F" w:rsidRDefault="00314872" w:rsidP="003845B5">
      <w:pPr>
        <w:pStyle w:val="ustp"/>
      </w:pPr>
      <w:r>
        <w:t xml:space="preserve">1. </w:t>
      </w:r>
      <w:r w:rsidR="003845B5" w:rsidRPr="00C2322F">
        <w:t xml:space="preserve">W skład </w:t>
      </w:r>
      <w:r w:rsidR="005368A4">
        <w:t>Uniwersytet</w:t>
      </w:r>
      <w:r w:rsidR="003845B5" w:rsidRPr="00C2322F">
        <w:t>u Szczecińskiego wchodzą:</w:t>
      </w:r>
    </w:p>
    <w:p w14:paraId="5F071DD5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Biologii;</w:t>
      </w:r>
      <w:r w:rsidR="00BF26AE" w:rsidRPr="00C2322F">
        <w:rPr>
          <w:rFonts w:ascii="Times New Roman" w:hAnsi="Times New Roman"/>
          <w:sz w:val="24"/>
          <w:szCs w:val="24"/>
        </w:rPr>
        <w:t xml:space="preserve"> </w:t>
      </w:r>
    </w:p>
    <w:p w14:paraId="2F104C1F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Filologiczny;</w:t>
      </w:r>
    </w:p>
    <w:p w14:paraId="1F450FA4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Humanistyczny;</w:t>
      </w:r>
    </w:p>
    <w:p w14:paraId="3775B9E8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Wydział Kultury Fizycznej i Promocji Zdrowia; </w:t>
      </w:r>
    </w:p>
    <w:p w14:paraId="3A69BD04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Matematyczno-Fizyczny;</w:t>
      </w:r>
    </w:p>
    <w:p w14:paraId="05852417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Nauk Ekonomicznych i Zarządzania;</w:t>
      </w:r>
    </w:p>
    <w:p w14:paraId="5FC62D77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Wydział Nauk o Ziemi; </w:t>
      </w:r>
    </w:p>
    <w:p w14:paraId="50CB2764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Prawa i Administracji;</w:t>
      </w:r>
    </w:p>
    <w:p w14:paraId="1CB2F628" w14:textId="77777777" w:rsidR="003845B5" w:rsidRPr="00C2322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Wydział Teologiczny;</w:t>
      </w:r>
    </w:p>
    <w:p w14:paraId="189A134E" w14:textId="77777777" w:rsidR="00492C9F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492C9F">
        <w:rPr>
          <w:rFonts w:ascii="Times New Roman" w:hAnsi="Times New Roman"/>
          <w:sz w:val="24"/>
          <w:szCs w:val="24"/>
        </w:rPr>
        <w:t>Wydział Zarządzania i Ekonomiki Usług;</w:t>
      </w:r>
    </w:p>
    <w:p w14:paraId="69E368B5" w14:textId="77777777" w:rsidR="003845B5" w:rsidRDefault="003845B5" w:rsidP="00C10BA5">
      <w:pPr>
        <w:pStyle w:val="Bezodstpw"/>
        <w:numPr>
          <w:ilvl w:val="0"/>
          <w:numId w:val="27"/>
        </w:numPr>
        <w:ind w:left="851" w:hanging="567"/>
        <w:jc w:val="both"/>
        <w:rPr>
          <w:rFonts w:ascii="Times New Roman" w:hAnsi="Times New Roman"/>
          <w:sz w:val="24"/>
          <w:szCs w:val="24"/>
        </w:rPr>
      </w:pPr>
      <w:r w:rsidRPr="00492C9F">
        <w:rPr>
          <w:rFonts w:ascii="Times New Roman" w:hAnsi="Times New Roman"/>
          <w:sz w:val="24"/>
          <w:szCs w:val="24"/>
        </w:rPr>
        <w:t>Zamiejscowy Wydział Społeczno-Ekonomiczny w Gorzowie Wielkopolskim.</w:t>
      </w:r>
    </w:p>
    <w:p w14:paraId="5434CBA2" w14:textId="77777777" w:rsidR="00314872" w:rsidRPr="00492C9F" w:rsidRDefault="00314872" w:rsidP="00314872">
      <w:pPr>
        <w:pStyle w:val="ustp"/>
        <w:spacing w:before="120"/>
      </w:pPr>
      <w:r>
        <w:t>2. U</w:t>
      </w:r>
      <w:r w:rsidRPr="00C2322F">
        <w:t>tworz</w:t>
      </w:r>
      <w:r>
        <w:t>enie</w:t>
      </w:r>
      <w:r w:rsidRPr="00C2322F">
        <w:t xml:space="preserve">, </w:t>
      </w:r>
      <w:r>
        <w:t>przekształcenie</w:t>
      </w:r>
      <w:r w:rsidR="00FB347A">
        <w:t>,</w:t>
      </w:r>
      <w:r>
        <w:t xml:space="preserve"> likwidacja</w:t>
      </w:r>
      <w:r w:rsidR="00FB347A">
        <w:t xml:space="preserve"> albo zmiana nazwy</w:t>
      </w:r>
      <w:r>
        <w:t xml:space="preserve"> podstawowej jednostki organizacyjnej w trybie wskazanym w</w:t>
      </w:r>
      <w:r w:rsidR="0003746E">
        <w:t xml:space="preserve"> </w:t>
      </w:r>
      <w:r w:rsidR="00BF26AE">
        <w:fldChar w:fldCharType="begin"/>
      </w:r>
      <w:r w:rsidR="00BF26AE">
        <w:instrText xml:space="preserve"> REF _Ref469339316 \r \h </w:instrText>
      </w:r>
      <w:r w:rsidR="00BF26AE">
        <w:fldChar w:fldCharType="separate"/>
      </w:r>
      <w:r w:rsidR="002B418F">
        <w:t>§ 67</w:t>
      </w:r>
      <w:r w:rsidR="00BF26AE">
        <w:fldChar w:fldCharType="end"/>
      </w:r>
      <w:r w:rsidR="00BF26AE">
        <w:t xml:space="preserve"> </w:t>
      </w:r>
      <w:r>
        <w:t>ust. 3 skutkuje odpowiednią zmianą wy</w:t>
      </w:r>
      <w:r w:rsidR="00A366F9">
        <w:t>kazu wydziałów zawartego w ust. </w:t>
      </w:r>
      <w:r>
        <w:t xml:space="preserve">1, bez konieczności dokonywania </w:t>
      </w:r>
      <w:r w:rsidR="004830FA">
        <w:t xml:space="preserve">w tym zakresie </w:t>
      </w:r>
      <w:r>
        <w:t>zmiany statutu.</w:t>
      </w:r>
    </w:p>
    <w:p w14:paraId="0874E491" w14:textId="77777777" w:rsidR="003845B5" w:rsidRDefault="003845B5" w:rsidP="00492C9F">
      <w:pPr>
        <w:pStyle w:val="Bezodstpw"/>
        <w:ind w:left="851" w:hanging="567"/>
        <w:jc w:val="both"/>
        <w:rPr>
          <w:rFonts w:ascii="Times New Roman" w:hAnsi="Times New Roman"/>
          <w:sz w:val="24"/>
          <w:szCs w:val="24"/>
        </w:rPr>
      </w:pPr>
    </w:p>
    <w:p w14:paraId="07713292" w14:textId="77777777" w:rsidR="003845B5" w:rsidRPr="0016690B" w:rsidRDefault="003845B5" w:rsidP="003845B5">
      <w:pPr>
        <w:pStyle w:val="Nagwek2"/>
      </w:pPr>
      <w:r>
        <w:br/>
      </w:r>
      <w:bookmarkStart w:id="32" w:name="_Toc476774434"/>
      <w:r w:rsidRPr="0016690B">
        <w:t>Jednostki wewnętrzne wydziałów</w:t>
      </w:r>
      <w:bookmarkEnd w:id="32"/>
    </w:p>
    <w:p w14:paraId="1CADBEBE" w14:textId="77777777" w:rsidR="003845B5" w:rsidRDefault="003845B5" w:rsidP="003845B5">
      <w:pPr>
        <w:pStyle w:val="Nagwek3"/>
      </w:pPr>
      <w:bookmarkStart w:id="33" w:name="_Ref466632290"/>
    </w:p>
    <w:bookmarkEnd w:id="33"/>
    <w:p w14:paraId="507B3F3C" w14:textId="77777777" w:rsidR="003845B5" w:rsidRPr="00C2322F" w:rsidRDefault="003845B5" w:rsidP="003845B5">
      <w:pPr>
        <w:pStyle w:val="ustp"/>
      </w:pPr>
      <w:r>
        <w:t xml:space="preserve">1. </w:t>
      </w:r>
      <w:r w:rsidRPr="00C2322F">
        <w:t>Jednostkami wewnętrznymi wydziału mogą być:</w:t>
      </w:r>
    </w:p>
    <w:p w14:paraId="2335D430" w14:textId="77777777" w:rsidR="003845B5" w:rsidRPr="00C2322F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instytuty</w:t>
      </w:r>
      <w:proofErr w:type="gramEnd"/>
      <w:r w:rsidRPr="00C2322F">
        <w:rPr>
          <w:szCs w:val="24"/>
        </w:rPr>
        <w:t>;</w:t>
      </w:r>
    </w:p>
    <w:p w14:paraId="631A04C9" w14:textId="77777777" w:rsidR="003845B5" w:rsidRPr="00C2322F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katedry</w:t>
      </w:r>
      <w:proofErr w:type="gramEnd"/>
      <w:r w:rsidRPr="00C2322F">
        <w:rPr>
          <w:szCs w:val="24"/>
        </w:rPr>
        <w:t>;</w:t>
      </w:r>
    </w:p>
    <w:p w14:paraId="78367A91" w14:textId="77777777" w:rsidR="003845B5" w:rsidRPr="00C2322F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zakłady</w:t>
      </w:r>
      <w:proofErr w:type="gramEnd"/>
      <w:r w:rsidRPr="00C2322F">
        <w:rPr>
          <w:szCs w:val="24"/>
        </w:rPr>
        <w:t>;</w:t>
      </w:r>
    </w:p>
    <w:p w14:paraId="5D090DED" w14:textId="77777777" w:rsidR="003845B5" w:rsidRPr="00C2322F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zespoły</w:t>
      </w:r>
      <w:proofErr w:type="gramEnd"/>
      <w:r w:rsidRPr="00C2322F">
        <w:rPr>
          <w:szCs w:val="24"/>
        </w:rPr>
        <w:t>;</w:t>
      </w:r>
    </w:p>
    <w:p w14:paraId="3F6823AD" w14:textId="77777777" w:rsidR="003845B5" w:rsidRPr="00C2322F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pracownie</w:t>
      </w:r>
      <w:proofErr w:type="gramEnd"/>
      <w:r w:rsidRPr="00C2322F">
        <w:rPr>
          <w:szCs w:val="24"/>
        </w:rPr>
        <w:t>;</w:t>
      </w:r>
    </w:p>
    <w:p w14:paraId="192D70E0" w14:textId="77777777" w:rsidR="003845B5" w:rsidRPr="00C2322F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laboratoria</w:t>
      </w:r>
      <w:proofErr w:type="gramEnd"/>
      <w:r w:rsidRPr="00C2322F">
        <w:rPr>
          <w:szCs w:val="24"/>
        </w:rPr>
        <w:t xml:space="preserve">; </w:t>
      </w:r>
    </w:p>
    <w:p w14:paraId="7F5010B8" w14:textId="77777777" w:rsidR="003845B5" w:rsidRDefault="003845B5" w:rsidP="00C10BA5">
      <w:pPr>
        <w:numPr>
          <w:ilvl w:val="0"/>
          <w:numId w:val="28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inne</w:t>
      </w:r>
      <w:proofErr w:type="gramEnd"/>
      <w:r w:rsidRPr="00C2322F">
        <w:rPr>
          <w:szCs w:val="24"/>
        </w:rPr>
        <w:t xml:space="preserve"> jednostki prowadzące działalność badawczą lub dydaktyczną.</w:t>
      </w:r>
    </w:p>
    <w:p w14:paraId="3D9E70C2" w14:textId="77777777" w:rsidR="00441FC2" w:rsidRDefault="003845B5" w:rsidP="003845B5">
      <w:pPr>
        <w:pStyle w:val="ustp"/>
        <w:spacing w:before="120"/>
      </w:pPr>
      <w:r>
        <w:t>2. Jednostkami organizacyjnymi wydziału mogą być również jednostki powołane do wykonywania zadań podejmowanych w ramach projektów badawczych realizowanych na podstawie umów zwieranych przez uczelnię z podmiotami zagranicznymi.</w:t>
      </w:r>
    </w:p>
    <w:p w14:paraId="02589D85" w14:textId="77777777" w:rsidR="003845B5" w:rsidRDefault="00441FC2" w:rsidP="003845B5">
      <w:pPr>
        <w:pStyle w:val="ustp"/>
        <w:spacing w:before="120"/>
      </w:pPr>
      <w:r>
        <w:t xml:space="preserve">3. Jednostka organizacyjna </w:t>
      </w:r>
      <w:r w:rsidR="00580E97">
        <w:t xml:space="preserve">wydziału </w:t>
      </w:r>
      <w:r>
        <w:t xml:space="preserve">może </w:t>
      </w:r>
      <w:r w:rsidR="00580E97">
        <w:t>mieć siedzibę poza siedzibą wydziału</w:t>
      </w:r>
      <w:r>
        <w:t>.</w:t>
      </w:r>
      <w:r w:rsidR="003845B5">
        <w:t xml:space="preserve"> </w:t>
      </w:r>
    </w:p>
    <w:p w14:paraId="1C9F9F08" w14:textId="77777777" w:rsidR="003845B5" w:rsidRDefault="003845B5" w:rsidP="003845B5">
      <w:pPr>
        <w:pStyle w:val="Nagwek3"/>
      </w:pPr>
    </w:p>
    <w:p w14:paraId="32A4B3BA" w14:textId="77777777" w:rsidR="003845B5" w:rsidRPr="00C2322F" w:rsidRDefault="003845B5" w:rsidP="003845B5">
      <w:pPr>
        <w:pStyle w:val="ustp"/>
      </w:pPr>
      <w:r w:rsidRPr="00C2322F">
        <w:t>1. Jednostki organizacyjne, o których mowa w</w:t>
      </w:r>
      <w:r>
        <w:t xml:space="preserve"> </w:t>
      </w:r>
      <w:r>
        <w:fldChar w:fldCharType="begin"/>
      </w:r>
      <w:r>
        <w:instrText xml:space="preserve"> REF _Ref466632290 \w \h </w:instrText>
      </w:r>
      <w:r>
        <w:fldChar w:fldCharType="separate"/>
      </w:r>
      <w:r w:rsidR="002B418F">
        <w:t>§ 70</w:t>
      </w:r>
      <w:r>
        <w:fldChar w:fldCharType="end"/>
      </w:r>
      <w:r w:rsidRPr="00C2322F">
        <w:t xml:space="preserve"> </w:t>
      </w:r>
      <w:r>
        <w:t xml:space="preserve">ust. 1 </w:t>
      </w:r>
      <w:r w:rsidRPr="00C2322F">
        <w:t>pkt 1</w:t>
      </w:r>
      <w:r>
        <w:t xml:space="preserve"> oraz ust. 2</w:t>
      </w:r>
      <w:r w:rsidRPr="00C2322F">
        <w:t>, two</w:t>
      </w:r>
      <w:r>
        <w:t>rzy, przekształca</w:t>
      </w:r>
      <w:proofErr w:type="gramStart"/>
      <w:r w:rsidR="00FB347A">
        <w:t>,</w:t>
      </w:r>
      <w:r>
        <w:t> likwiduje</w:t>
      </w:r>
      <w:proofErr w:type="gramEnd"/>
      <w:r w:rsidRPr="00C2322F">
        <w:t xml:space="preserve"> </w:t>
      </w:r>
      <w:r w:rsidR="00FB347A">
        <w:t xml:space="preserve">oraz ustala ich nazwy </w:t>
      </w:r>
      <w:r w:rsidR="005368A4">
        <w:t>rektor</w:t>
      </w:r>
      <w:r w:rsidRPr="00C2322F">
        <w:t xml:space="preserve"> na wniosek dziekana zaopiniowany przez radę wydziału, po zasięgnięciu opinii </w:t>
      </w:r>
      <w:r w:rsidR="005368A4">
        <w:t>senat</w:t>
      </w:r>
      <w:r w:rsidRPr="00C2322F">
        <w:t>u.</w:t>
      </w:r>
    </w:p>
    <w:p w14:paraId="738FAB6D" w14:textId="77777777" w:rsidR="003845B5" w:rsidRPr="00C2322F" w:rsidRDefault="003845B5" w:rsidP="003845B5">
      <w:pPr>
        <w:pStyle w:val="ustp"/>
      </w:pPr>
      <w:r w:rsidRPr="00C2322F">
        <w:t>2. Jednostki organizacyjne, o których mowa w</w:t>
      </w:r>
      <w:r>
        <w:t xml:space="preserve"> </w:t>
      </w:r>
      <w:r>
        <w:fldChar w:fldCharType="begin"/>
      </w:r>
      <w:r>
        <w:instrText xml:space="preserve"> REF _Ref466632290 \w \h </w:instrText>
      </w:r>
      <w:r>
        <w:fldChar w:fldCharType="separate"/>
      </w:r>
      <w:r w:rsidR="002B418F">
        <w:t>§ 70</w:t>
      </w:r>
      <w:r>
        <w:fldChar w:fldCharType="end"/>
      </w:r>
      <w:r w:rsidRPr="00C2322F">
        <w:t xml:space="preserve"> </w:t>
      </w:r>
      <w:r>
        <w:t xml:space="preserve">ust. 1 </w:t>
      </w:r>
      <w:r w:rsidRPr="00C2322F">
        <w:t>pkt 2 - 7, two</w:t>
      </w:r>
      <w:r>
        <w:t>rzy, przekształca</w:t>
      </w:r>
      <w:proofErr w:type="gramStart"/>
      <w:r w:rsidR="00FB347A">
        <w:t>,</w:t>
      </w:r>
      <w:r>
        <w:t> likwiduje</w:t>
      </w:r>
      <w:proofErr w:type="gramEnd"/>
      <w:r w:rsidRPr="00C2322F">
        <w:t xml:space="preserve"> </w:t>
      </w:r>
      <w:r w:rsidR="00FB347A">
        <w:t xml:space="preserve">oraz ustala ich nazwy </w:t>
      </w:r>
      <w:r w:rsidRPr="00C2322F">
        <w:t>dziekan za zgodą rady wydziału.</w:t>
      </w:r>
    </w:p>
    <w:p w14:paraId="69B07207" w14:textId="77777777" w:rsidR="003845B5" w:rsidRPr="00C2322F" w:rsidRDefault="003845B5" w:rsidP="003845B5">
      <w:pPr>
        <w:pStyle w:val="ustp"/>
      </w:pPr>
      <w:r w:rsidRPr="00C2322F">
        <w:t>3. Jeżeli utworzenie lub przekształcenie jednostki organizacyjnej powoduje wzrost kosztów działalności wydziału</w:t>
      </w:r>
      <w:r w:rsidR="00D814DF">
        <w:t>,</w:t>
      </w:r>
      <w:r w:rsidRPr="00C2322F">
        <w:t xml:space="preserve"> a przyrost kosztów z tym związanych nie ma pokrycia w budżecie wydziału, decyzję podejmuje </w:t>
      </w:r>
      <w:r w:rsidR="005368A4">
        <w:t>rektor</w:t>
      </w:r>
      <w:r w:rsidRPr="00C2322F">
        <w:t xml:space="preserve"> za zgodą </w:t>
      </w:r>
      <w:r w:rsidR="005368A4">
        <w:t>senat</w:t>
      </w:r>
      <w:r w:rsidRPr="00C2322F">
        <w:t>u.</w:t>
      </w:r>
    </w:p>
    <w:p w14:paraId="31135315" w14:textId="77777777" w:rsidR="003845B5" w:rsidRDefault="003845B5" w:rsidP="003845B5">
      <w:pPr>
        <w:pStyle w:val="ustp"/>
      </w:pPr>
      <w:r w:rsidRPr="00C2322F">
        <w:t>4. Zmiany organizacyjne powinny być przeprowadzane z początkiem roku akademickiego.</w:t>
      </w:r>
    </w:p>
    <w:p w14:paraId="4D670C9E" w14:textId="77777777" w:rsidR="003845B5" w:rsidRDefault="003845B5" w:rsidP="003845B5">
      <w:pPr>
        <w:pStyle w:val="Nagwek3"/>
      </w:pPr>
    </w:p>
    <w:p w14:paraId="055BE7E3" w14:textId="77777777" w:rsidR="003845B5" w:rsidRDefault="003845B5" w:rsidP="003845B5">
      <w:pPr>
        <w:pStyle w:val="ustp"/>
        <w:rPr>
          <w:rFonts w:eastAsia="TTE190A708t00"/>
        </w:rPr>
      </w:pPr>
      <w:r w:rsidRPr="00C2322F">
        <w:rPr>
          <w:rFonts w:eastAsia="TTE190A708t00"/>
        </w:rPr>
        <w:t xml:space="preserve">Kierownikami jednostek wskazanych w </w:t>
      </w:r>
      <w:r>
        <w:rPr>
          <w:rFonts w:eastAsia="TTE190A708t00"/>
        </w:rPr>
        <w:fldChar w:fldCharType="begin"/>
      </w:r>
      <w:r>
        <w:rPr>
          <w:rFonts w:eastAsia="TTE190A708t00"/>
        </w:rPr>
        <w:instrText xml:space="preserve"> REF _Ref466632290 \w \h </w:instrText>
      </w:r>
      <w:r>
        <w:rPr>
          <w:rFonts w:eastAsia="TTE190A708t00"/>
        </w:rPr>
      </w:r>
      <w:r>
        <w:rPr>
          <w:rFonts w:eastAsia="TTE190A708t00"/>
        </w:rPr>
        <w:fldChar w:fldCharType="separate"/>
      </w:r>
      <w:r w:rsidR="002B418F">
        <w:rPr>
          <w:rFonts w:eastAsia="TTE190A708t00"/>
        </w:rPr>
        <w:t>§ 70</w:t>
      </w:r>
      <w:r>
        <w:rPr>
          <w:rFonts w:eastAsia="TTE190A708t00"/>
        </w:rPr>
        <w:fldChar w:fldCharType="end"/>
      </w:r>
      <w:r w:rsidRPr="00C2322F">
        <w:rPr>
          <w:rFonts w:eastAsia="TTE190A708t00"/>
        </w:rPr>
        <w:t xml:space="preserve"> pkt 1 – 3 mogą być pracownicy naukowi albo naukowo-dydaktyczni </w:t>
      </w:r>
      <w:proofErr w:type="gramStart"/>
      <w:r w:rsidRPr="00C2322F">
        <w:rPr>
          <w:rFonts w:eastAsia="TTE190A708t00"/>
        </w:rPr>
        <w:t>posiadający co</w:t>
      </w:r>
      <w:proofErr w:type="gramEnd"/>
      <w:r w:rsidRPr="00C2322F">
        <w:rPr>
          <w:rFonts w:eastAsia="TTE190A708t00"/>
        </w:rPr>
        <w:t xml:space="preserve"> najmniej stopień doktora habilitowanego.</w:t>
      </w:r>
    </w:p>
    <w:p w14:paraId="31DBA4D1" w14:textId="77777777" w:rsidR="003845B5" w:rsidRDefault="003845B5" w:rsidP="003845B5">
      <w:pPr>
        <w:pStyle w:val="Nagwek3"/>
      </w:pPr>
    </w:p>
    <w:p w14:paraId="524EA5FD" w14:textId="756831A5" w:rsidR="003845B5" w:rsidRPr="00C2322F" w:rsidRDefault="003845B5" w:rsidP="003845B5">
      <w:pPr>
        <w:pStyle w:val="ustp"/>
      </w:pPr>
      <w:r w:rsidRPr="00C2322F">
        <w:t xml:space="preserve">1. Instytut można utworzyć, jeżeli w przyszłej jednostce organizacyjnej zatrudnionych </w:t>
      </w:r>
      <w:proofErr w:type="gramStart"/>
      <w:r w:rsidRPr="00C2322F">
        <w:t>będzie co</w:t>
      </w:r>
      <w:proofErr w:type="gramEnd"/>
      <w:r w:rsidRPr="00C2322F">
        <w:t xml:space="preserve"> najmniej pięciu profesorów lub doktorów habilitowanych</w:t>
      </w:r>
      <w:r w:rsidR="00B345B4">
        <w:t>,</w:t>
      </w:r>
      <w:r w:rsidRPr="00C2322F">
        <w:t xml:space="preserve"> a jednostka kształcić będzie studentów w co najmniej jednej specjalności.</w:t>
      </w:r>
    </w:p>
    <w:p w14:paraId="2E42C05D" w14:textId="77777777" w:rsidR="003845B5" w:rsidRDefault="003845B5" w:rsidP="003845B5">
      <w:pPr>
        <w:pStyle w:val="ustp"/>
      </w:pPr>
      <w:r w:rsidRPr="00C2322F">
        <w:t>2. Instytut organizuje i prowadzi prace w zakresie kształcenia studentów i doktorantów oraz prowadzi badania naukowe, a także kształci kadrę naukową i dydaktyczną. Instytut utrzymuje więzi z krajowymi i zagranicznymi ośrodkami i instytucjami naukowymi, naukowo-dydaktycznymi, kulturalnymi lub oświatowymi.</w:t>
      </w:r>
    </w:p>
    <w:p w14:paraId="51DA8760" w14:textId="77777777" w:rsidR="003845B5" w:rsidRDefault="003845B5" w:rsidP="003845B5">
      <w:pPr>
        <w:pStyle w:val="Nagwek3"/>
      </w:pPr>
    </w:p>
    <w:p w14:paraId="478854AD" w14:textId="77777777" w:rsidR="003845B5" w:rsidRDefault="003845B5" w:rsidP="003845B5">
      <w:pPr>
        <w:pStyle w:val="ustp"/>
      </w:pPr>
      <w:r w:rsidRPr="00C2322F">
        <w:t>Organami instytutu są rada instytutu oraz dy</w:t>
      </w:r>
      <w:r w:rsidR="005368A4">
        <w:t>rektor</w:t>
      </w:r>
      <w:r w:rsidRPr="00C2322F">
        <w:t>.</w:t>
      </w:r>
    </w:p>
    <w:p w14:paraId="542552C7" w14:textId="77777777" w:rsidR="003845B5" w:rsidRDefault="003845B5" w:rsidP="003845B5">
      <w:pPr>
        <w:pStyle w:val="Nagwek3"/>
      </w:pPr>
    </w:p>
    <w:p w14:paraId="36E585A5" w14:textId="77777777" w:rsidR="003845B5" w:rsidRPr="00C2322F" w:rsidRDefault="003845B5" w:rsidP="003845B5">
      <w:pPr>
        <w:pStyle w:val="ustp"/>
      </w:pPr>
      <w:r w:rsidRPr="00C2322F">
        <w:t>1. Dy</w:t>
      </w:r>
      <w:r w:rsidR="005368A4">
        <w:t>rektor</w:t>
      </w:r>
      <w:r w:rsidRPr="00C2322F">
        <w:t xml:space="preserve"> instytutu przewodniczy posiedzeniom rady.</w:t>
      </w:r>
    </w:p>
    <w:p w14:paraId="1E44CD41" w14:textId="77777777" w:rsidR="003845B5" w:rsidRDefault="003845B5" w:rsidP="003845B5">
      <w:pPr>
        <w:pStyle w:val="ustp"/>
      </w:pPr>
      <w:r w:rsidRPr="00C2322F">
        <w:t>2. Do rady instytutu stosuje się odpowiednio</w:t>
      </w:r>
      <w:r>
        <w:t xml:space="preserve"> </w:t>
      </w:r>
      <w:r>
        <w:fldChar w:fldCharType="begin"/>
      </w:r>
      <w:r>
        <w:instrText xml:space="preserve"> REF _Ref466632616 \w \h </w:instrText>
      </w:r>
      <w:r>
        <w:fldChar w:fldCharType="separate"/>
      </w:r>
      <w:r w:rsidR="002B418F">
        <w:t>§ 53</w:t>
      </w:r>
      <w:r>
        <w:fldChar w:fldCharType="end"/>
      </w:r>
      <w:r w:rsidRPr="00C2322F">
        <w:t xml:space="preserve"> i </w:t>
      </w:r>
      <w:r>
        <w:fldChar w:fldCharType="begin"/>
      </w:r>
      <w:r>
        <w:instrText xml:space="preserve"> REF _Ref466632635 \w \h </w:instrText>
      </w:r>
      <w:r>
        <w:fldChar w:fldCharType="separate"/>
      </w:r>
      <w:r w:rsidR="002B418F">
        <w:t>§ 55</w:t>
      </w:r>
      <w:r>
        <w:fldChar w:fldCharType="end"/>
      </w:r>
      <w:r w:rsidRPr="00C2322F">
        <w:t xml:space="preserve"> statutu. </w:t>
      </w:r>
    </w:p>
    <w:p w14:paraId="508306F0" w14:textId="77777777" w:rsidR="003845B5" w:rsidRDefault="003845B5" w:rsidP="0024753A">
      <w:pPr>
        <w:pStyle w:val="Nagwek3"/>
      </w:pPr>
    </w:p>
    <w:p w14:paraId="4DADF43D" w14:textId="77777777" w:rsidR="0024753A" w:rsidRPr="00C2322F" w:rsidRDefault="0024753A" w:rsidP="0024753A">
      <w:pPr>
        <w:pStyle w:val="ustp"/>
      </w:pPr>
      <w:r w:rsidRPr="00C2322F">
        <w:t>1.</w:t>
      </w:r>
      <w:r w:rsidRPr="00C2322F">
        <w:rPr>
          <w:b/>
        </w:rPr>
        <w:t xml:space="preserve"> </w:t>
      </w:r>
      <w:r w:rsidRPr="00C2322F">
        <w:t>W skład rady instytutu wchodzą:</w:t>
      </w:r>
    </w:p>
    <w:p w14:paraId="257F93D7" w14:textId="77777777" w:rsidR="0024753A" w:rsidRPr="00C2322F" w:rsidRDefault="0024753A" w:rsidP="00C10BA5">
      <w:pPr>
        <w:numPr>
          <w:ilvl w:val="0"/>
          <w:numId w:val="29"/>
        </w:numPr>
        <w:autoSpaceDE w:val="0"/>
        <w:autoSpaceDN w:val="0"/>
        <w:adjustRightInd w:val="0"/>
        <w:ind w:left="851" w:hanging="567"/>
        <w:rPr>
          <w:b/>
          <w:szCs w:val="24"/>
        </w:rPr>
      </w:pPr>
      <w:proofErr w:type="gramStart"/>
      <w:r w:rsidRPr="00C2322F">
        <w:rPr>
          <w:szCs w:val="24"/>
        </w:rPr>
        <w:t>nauczyciele</w:t>
      </w:r>
      <w:proofErr w:type="gramEnd"/>
      <w:r w:rsidRPr="00C2322F">
        <w:rPr>
          <w:szCs w:val="24"/>
        </w:rPr>
        <w:t xml:space="preserve"> akademiccy posiadający tytuł naukowy lub stopień naukowy doktora habilitowanego zatrudnieni w instytucie w pełnym wymiarze czasu pracy;</w:t>
      </w:r>
    </w:p>
    <w:p w14:paraId="2A57641E" w14:textId="77777777" w:rsidR="0024753A" w:rsidRPr="00C2322F" w:rsidRDefault="0024753A" w:rsidP="00C10BA5">
      <w:pPr>
        <w:numPr>
          <w:ilvl w:val="0"/>
          <w:numId w:val="29"/>
        </w:numPr>
        <w:autoSpaceDE w:val="0"/>
        <w:autoSpaceDN w:val="0"/>
        <w:adjustRightInd w:val="0"/>
        <w:ind w:left="851" w:hanging="567"/>
        <w:rPr>
          <w:b/>
          <w:szCs w:val="24"/>
        </w:rPr>
      </w:pPr>
      <w:proofErr w:type="gramStart"/>
      <w:r w:rsidRPr="00C2322F">
        <w:rPr>
          <w:szCs w:val="24"/>
        </w:rPr>
        <w:t>wybrani</w:t>
      </w:r>
      <w:proofErr w:type="gramEnd"/>
      <w:r w:rsidRPr="00C2322F">
        <w:rPr>
          <w:szCs w:val="24"/>
        </w:rPr>
        <w:t xml:space="preserve"> przedstawiciele:</w:t>
      </w:r>
    </w:p>
    <w:p w14:paraId="75A89189" w14:textId="77777777" w:rsidR="0024753A" w:rsidRPr="00C2322F" w:rsidRDefault="0024753A" w:rsidP="00AB3FB8">
      <w:pPr>
        <w:autoSpaceDE w:val="0"/>
        <w:autoSpaceDN w:val="0"/>
        <w:adjustRightInd w:val="0"/>
        <w:ind w:left="851"/>
        <w:rPr>
          <w:szCs w:val="24"/>
        </w:rPr>
      </w:pPr>
      <w:proofErr w:type="gramStart"/>
      <w:r w:rsidRPr="00C2322F">
        <w:rPr>
          <w:szCs w:val="24"/>
        </w:rPr>
        <w:t>a</w:t>
      </w:r>
      <w:proofErr w:type="gramEnd"/>
      <w:r w:rsidRPr="00C2322F">
        <w:rPr>
          <w:szCs w:val="24"/>
        </w:rPr>
        <w:t>) pozostałych nauczycieli akadem</w:t>
      </w:r>
      <w:r w:rsidR="00D45A6F">
        <w:rPr>
          <w:szCs w:val="24"/>
        </w:rPr>
        <w:t>ickich zatrudnionych w</w:t>
      </w:r>
      <w:r>
        <w:rPr>
          <w:szCs w:val="24"/>
        </w:rPr>
        <w:t xml:space="preserve"> instytucie</w:t>
      </w:r>
      <w:r w:rsidRPr="00C2322F">
        <w:rPr>
          <w:szCs w:val="24"/>
        </w:rPr>
        <w:t>;</w:t>
      </w:r>
    </w:p>
    <w:p w14:paraId="5EE42F47" w14:textId="77777777" w:rsidR="0024753A" w:rsidRPr="00C2322F" w:rsidRDefault="0024753A" w:rsidP="00AB3FB8">
      <w:pPr>
        <w:autoSpaceDE w:val="0"/>
        <w:autoSpaceDN w:val="0"/>
        <w:adjustRightInd w:val="0"/>
        <w:ind w:left="851"/>
        <w:rPr>
          <w:szCs w:val="24"/>
        </w:rPr>
      </w:pPr>
      <w:proofErr w:type="gramStart"/>
      <w:r w:rsidRPr="00C2322F">
        <w:rPr>
          <w:szCs w:val="24"/>
        </w:rPr>
        <w:t>b</w:t>
      </w:r>
      <w:proofErr w:type="gramEnd"/>
      <w:r w:rsidRPr="00C2322F">
        <w:rPr>
          <w:szCs w:val="24"/>
        </w:rPr>
        <w:t>) studentów kierunków studiów prowadzonych przez instytut;</w:t>
      </w:r>
    </w:p>
    <w:p w14:paraId="72F69008" w14:textId="77777777" w:rsidR="0024753A" w:rsidRPr="00C2322F" w:rsidRDefault="000D7546" w:rsidP="00AB3FB8">
      <w:pPr>
        <w:autoSpaceDE w:val="0"/>
        <w:autoSpaceDN w:val="0"/>
        <w:adjustRightInd w:val="0"/>
        <w:ind w:left="851"/>
        <w:rPr>
          <w:b/>
          <w:szCs w:val="24"/>
        </w:rPr>
      </w:pPr>
      <w:proofErr w:type="gramStart"/>
      <w:r>
        <w:rPr>
          <w:szCs w:val="24"/>
        </w:rPr>
        <w:t>c</w:t>
      </w:r>
      <w:proofErr w:type="gramEnd"/>
      <w:r w:rsidR="0024753A" w:rsidRPr="00C2322F">
        <w:rPr>
          <w:szCs w:val="24"/>
        </w:rPr>
        <w:t>) pracowników instytutu niebędących nauczycielami akademickimi.</w:t>
      </w:r>
    </w:p>
    <w:p w14:paraId="7800698E" w14:textId="77777777" w:rsidR="0024753A" w:rsidRPr="00C2322F" w:rsidRDefault="0024753A" w:rsidP="0024753A">
      <w:pPr>
        <w:pStyle w:val="ustp"/>
        <w:spacing w:before="120"/>
      </w:pPr>
      <w:r w:rsidRPr="00C2322F">
        <w:t xml:space="preserve">2. Zasady wyboru przedstawicieli, o których mowa w ust. 1 pkt 2, określa ordynacja wyborcza </w:t>
      </w:r>
      <w:r w:rsidR="005368A4">
        <w:t>Uniwersytet</w:t>
      </w:r>
      <w:r w:rsidRPr="00C2322F">
        <w:t>u.</w:t>
      </w:r>
    </w:p>
    <w:p w14:paraId="42DE6718" w14:textId="77777777" w:rsidR="0024753A" w:rsidRDefault="0024753A" w:rsidP="0024753A">
      <w:pPr>
        <w:pStyle w:val="Nagwek3"/>
      </w:pPr>
    </w:p>
    <w:p w14:paraId="6925DCF5" w14:textId="77777777" w:rsidR="0024753A" w:rsidRPr="00C2322F" w:rsidRDefault="0024753A" w:rsidP="0024753A">
      <w:pPr>
        <w:pStyle w:val="ustp"/>
      </w:pPr>
      <w:r w:rsidRPr="00C2322F">
        <w:t>Do zadań rady instytutu należy w szczególności:</w:t>
      </w:r>
    </w:p>
    <w:p w14:paraId="6C9A89A7" w14:textId="756041E1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wybieranie</w:t>
      </w:r>
      <w:proofErr w:type="gramEnd"/>
      <w:r w:rsidRPr="00C2322F">
        <w:rPr>
          <w:szCs w:val="24"/>
        </w:rPr>
        <w:t xml:space="preserve"> oraz odwoływanie dy</w:t>
      </w:r>
      <w:r w:rsidR="005368A4">
        <w:rPr>
          <w:szCs w:val="24"/>
        </w:rPr>
        <w:t>rektor</w:t>
      </w:r>
      <w:r w:rsidRPr="00C2322F">
        <w:rPr>
          <w:szCs w:val="24"/>
        </w:rPr>
        <w:t>a instytutu i jego zastępcy</w:t>
      </w:r>
      <w:r w:rsidR="002A4656">
        <w:rPr>
          <w:szCs w:val="24"/>
        </w:rPr>
        <w:t xml:space="preserve"> bądź zastępców</w:t>
      </w:r>
      <w:r w:rsidR="00FB347A">
        <w:rPr>
          <w:szCs w:val="24"/>
        </w:rPr>
        <w:t xml:space="preserve">, </w:t>
      </w:r>
      <w:r w:rsidR="00FB347A" w:rsidRPr="00C2322F">
        <w:rPr>
          <w:szCs w:val="24"/>
        </w:rPr>
        <w:t>na zarządzenie dziekana</w:t>
      </w:r>
      <w:r w:rsidR="00B345B4">
        <w:rPr>
          <w:szCs w:val="24"/>
        </w:rPr>
        <w:t>, z zastrzeżeniem § 78 ust. 1</w:t>
      </w:r>
      <w:r w:rsidRPr="00C2322F">
        <w:rPr>
          <w:szCs w:val="24"/>
        </w:rPr>
        <w:t>;</w:t>
      </w:r>
    </w:p>
    <w:p w14:paraId="7F9FC606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ustalanie</w:t>
      </w:r>
      <w:proofErr w:type="gramEnd"/>
      <w:r w:rsidRPr="00C2322F">
        <w:rPr>
          <w:szCs w:val="24"/>
        </w:rPr>
        <w:t xml:space="preserve"> ogólnych kierunków działania instytutu;</w:t>
      </w:r>
    </w:p>
    <w:p w14:paraId="2F7CC5D9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przedkładanie</w:t>
      </w:r>
      <w:proofErr w:type="gramEnd"/>
      <w:r w:rsidRPr="00C2322F">
        <w:rPr>
          <w:szCs w:val="24"/>
        </w:rPr>
        <w:t xml:space="preserve"> radzie wydziału planów prac badawczych i usługowych instytutu oraz projektów planów współpracy z innymi jednostkami;</w:t>
      </w:r>
    </w:p>
    <w:p w14:paraId="60BEDE70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przedkładanie</w:t>
      </w:r>
      <w:proofErr w:type="gramEnd"/>
      <w:r w:rsidRPr="00C2322F">
        <w:rPr>
          <w:szCs w:val="24"/>
        </w:rPr>
        <w:t xml:space="preserve"> radzie wydziału wniosków związanych z kierunk</w:t>
      </w:r>
      <w:r>
        <w:rPr>
          <w:szCs w:val="24"/>
        </w:rPr>
        <w:t>iem studiów i specjalności</w:t>
      </w:r>
      <w:r w:rsidRPr="00C2322F">
        <w:rPr>
          <w:szCs w:val="24"/>
        </w:rPr>
        <w:t>;</w:t>
      </w:r>
    </w:p>
    <w:p w14:paraId="156848E7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przedkładanie</w:t>
      </w:r>
      <w:proofErr w:type="gramEnd"/>
      <w:r w:rsidRPr="00C2322F">
        <w:rPr>
          <w:szCs w:val="24"/>
        </w:rPr>
        <w:t xml:space="preserve"> radzie wydziału projektów plan</w:t>
      </w:r>
      <w:r>
        <w:rPr>
          <w:szCs w:val="24"/>
        </w:rPr>
        <w:t>ów studiów i programów kształcenia</w:t>
      </w:r>
      <w:r w:rsidRPr="00C2322F">
        <w:rPr>
          <w:szCs w:val="24"/>
        </w:rPr>
        <w:t>;</w:t>
      </w:r>
    </w:p>
    <w:p w14:paraId="5CC19411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działanie</w:t>
      </w:r>
      <w:proofErr w:type="gramEnd"/>
      <w:r w:rsidRPr="00C2322F">
        <w:rPr>
          <w:szCs w:val="24"/>
        </w:rPr>
        <w:t xml:space="preserve"> na rzecz zapewnienia właściwych warunków i kierunków rozwoju kadry naukowej i dydaktycznej instytutu oraz ocena jej rozwoju;</w:t>
      </w:r>
    </w:p>
    <w:p w14:paraId="095A3B54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opiniowanie</w:t>
      </w:r>
      <w:proofErr w:type="gramEnd"/>
      <w:r w:rsidRPr="00C2322F">
        <w:rPr>
          <w:szCs w:val="24"/>
        </w:rPr>
        <w:t xml:space="preserve"> wniosków w sprawach zmian organizacyjnych instytutu;</w:t>
      </w:r>
    </w:p>
    <w:p w14:paraId="65A2AF40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r w:rsidRPr="00C2322F">
        <w:rPr>
          <w:szCs w:val="24"/>
        </w:rPr>
        <w:t xml:space="preserve">sprawowanie kontroli nad procedurami </w:t>
      </w:r>
      <w:proofErr w:type="gramStart"/>
      <w:r w:rsidRPr="00C2322F">
        <w:rPr>
          <w:szCs w:val="24"/>
        </w:rPr>
        <w:t>zapewniania jakości</w:t>
      </w:r>
      <w:proofErr w:type="gramEnd"/>
      <w:r w:rsidRPr="00C2322F">
        <w:rPr>
          <w:szCs w:val="24"/>
        </w:rPr>
        <w:t xml:space="preserve"> kształcenia; </w:t>
      </w:r>
    </w:p>
    <w:p w14:paraId="2D2A0AC2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sprawowanie</w:t>
      </w:r>
      <w:proofErr w:type="gramEnd"/>
      <w:r w:rsidRPr="00C2322F">
        <w:rPr>
          <w:szCs w:val="24"/>
        </w:rPr>
        <w:t xml:space="preserve"> kontroli nad działalnością instytutu oraz przyjmowanie sprawozdania dy</w:t>
      </w:r>
      <w:r w:rsidR="005368A4">
        <w:rPr>
          <w:szCs w:val="24"/>
        </w:rPr>
        <w:t>rektor</w:t>
      </w:r>
      <w:r w:rsidRPr="00C2322F">
        <w:rPr>
          <w:szCs w:val="24"/>
        </w:rPr>
        <w:t>a;</w:t>
      </w:r>
    </w:p>
    <w:p w14:paraId="40EB8C84" w14:textId="77777777" w:rsidR="0024753A" w:rsidRPr="00C2322F" w:rsidRDefault="0024753A" w:rsidP="00C10BA5">
      <w:pPr>
        <w:numPr>
          <w:ilvl w:val="0"/>
          <w:numId w:val="30"/>
        </w:numPr>
        <w:autoSpaceDE w:val="0"/>
        <w:autoSpaceDN w:val="0"/>
        <w:adjustRightInd w:val="0"/>
        <w:ind w:left="851" w:hanging="567"/>
        <w:rPr>
          <w:szCs w:val="24"/>
        </w:rPr>
      </w:pPr>
      <w:r>
        <w:rPr>
          <w:szCs w:val="24"/>
        </w:rPr>
        <w:t xml:space="preserve"> </w:t>
      </w:r>
      <w:proofErr w:type="gramStart"/>
      <w:r w:rsidRPr="00C2322F">
        <w:rPr>
          <w:szCs w:val="24"/>
        </w:rPr>
        <w:t>uchwalanie</w:t>
      </w:r>
      <w:proofErr w:type="gramEnd"/>
      <w:r w:rsidRPr="00C2322F">
        <w:rPr>
          <w:szCs w:val="24"/>
        </w:rPr>
        <w:t xml:space="preserve"> wewnętrznego regulaminu instytutu; regulamin zaopiniowany przez radę wydziału pod</w:t>
      </w:r>
      <w:r>
        <w:rPr>
          <w:szCs w:val="24"/>
        </w:rPr>
        <w:t>lega zatwierdzeniu przez dziekana</w:t>
      </w:r>
      <w:r w:rsidRPr="00C2322F">
        <w:rPr>
          <w:szCs w:val="24"/>
        </w:rPr>
        <w:t>.</w:t>
      </w:r>
    </w:p>
    <w:p w14:paraId="277A8E34" w14:textId="77777777" w:rsidR="0024753A" w:rsidRDefault="0024753A" w:rsidP="0024753A">
      <w:pPr>
        <w:pStyle w:val="Nagwek3"/>
      </w:pPr>
    </w:p>
    <w:p w14:paraId="23AE2A19" w14:textId="77777777" w:rsidR="0024753A" w:rsidRPr="00C2322F" w:rsidRDefault="0024753A" w:rsidP="0024753A">
      <w:pPr>
        <w:pStyle w:val="ustp"/>
      </w:pPr>
      <w:r w:rsidRPr="00C2322F">
        <w:t>1. Dy</w:t>
      </w:r>
      <w:r w:rsidR="005368A4">
        <w:t>rektor</w:t>
      </w:r>
      <w:r w:rsidRPr="00C2322F">
        <w:t>a instytutu</w:t>
      </w:r>
      <w:r w:rsidR="002A4656">
        <w:t xml:space="preserve"> i jego zastępcę bądź zastępców</w:t>
      </w:r>
      <w:r w:rsidRPr="00C2322F">
        <w:t xml:space="preserve"> powołuje i odwołuje dziekan po zasięgnięciu opinii rady wydziału. </w:t>
      </w:r>
    </w:p>
    <w:p w14:paraId="6B91C650" w14:textId="77777777" w:rsidR="0024753A" w:rsidRDefault="0024753A" w:rsidP="0024753A">
      <w:pPr>
        <w:pStyle w:val="ustp"/>
      </w:pPr>
      <w:r w:rsidRPr="00C2322F">
        <w:t>2. Dziekan może zarządzić wybór dy</w:t>
      </w:r>
      <w:r w:rsidR="005368A4">
        <w:t>rektor</w:t>
      </w:r>
      <w:r w:rsidRPr="00C2322F">
        <w:t>a instytutu</w:t>
      </w:r>
      <w:r w:rsidR="002A4656">
        <w:t xml:space="preserve"> i jego zastępcy bądź zastępców</w:t>
      </w:r>
      <w:r w:rsidRPr="00C2322F">
        <w:t xml:space="preserve"> przez radę instytutu.</w:t>
      </w:r>
    </w:p>
    <w:p w14:paraId="5271E4F8" w14:textId="77777777" w:rsidR="0024753A" w:rsidRDefault="0024753A" w:rsidP="0024753A">
      <w:pPr>
        <w:pStyle w:val="Nagwek3"/>
      </w:pPr>
    </w:p>
    <w:p w14:paraId="7669EC4F" w14:textId="77777777" w:rsidR="0024753A" w:rsidRPr="00C2322F" w:rsidRDefault="0024753A" w:rsidP="0024753A">
      <w:pPr>
        <w:pStyle w:val="ustp"/>
      </w:pPr>
      <w:r w:rsidRPr="00C2322F">
        <w:t>Dy</w:t>
      </w:r>
      <w:r w:rsidR="005368A4">
        <w:t>rektor</w:t>
      </w:r>
      <w:r w:rsidRPr="00C2322F">
        <w:t xml:space="preserve"> instytutu kieruje instytutem, a w szczególności:</w:t>
      </w:r>
    </w:p>
    <w:p w14:paraId="589B9A51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reprezentuje</w:t>
      </w:r>
      <w:proofErr w:type="gramEnd"/>
      <w:r w:rsidRPr="00C2322F">
        <w:rPr>
          <w:szCs w:val="24"/>
        </w:rPr>
        <w:t xml:space="preserve"> instytut na zewnątrz;</w:t>
      </w:r>
    </w:p>
    <w:p w14:paraId="647C0CEF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przewodniczy</w:t>
      </w:r>
      <w:proofErr w:type="gramEnd"/>
      <w:r w:rsidRPr="00C2322F">
        <w:rPr>
          <w:szCs w:val="24"/>
        </w:rPr>
        <w:t xml:space="preserve"> radzie instytutu;</w:t>
      </w:r>
    </w:p>
    <w:p w14:paraId="0609222A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wykonuje</w:t>
      </w:r>
      <w:proofErr w:type="gramEnd"/>
      <w:r w:rsidRPr="00C2322F">
        <w:rPr>
          <w:szCs w:val="24"/>
        </w:rPr>
        <w:t xml:space="preserve"> uchwały rady wydziału i rady instytutu;</w:t>
      </w:r>
    </w:p>
    <w:p w14:paraId="277069F8" w14:textId="77777777" w:rsidR="0024753A" w:rsidRPr="00AB3FB8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podejmuje</w:t>
      </w:r>
      <w:proofErr w:type="gramEnd"/>
      <w:r w:rsidRPr="00C2322F">
        <w:rPr>
          <w:szCs w:val="24"/>
        </w:rPr>
        <w:t xml:space="preserve"> decyzje dotyczące funkcjonowania instytutu w sprawach nienależących</w:t>
      </w:r>
      <w:r w:rsidR="00AB3FB8">
        <w:rPr>
          <w:szCs w:val="24"/>
        </w:rPr>
        <w:t xml:space="preserve"> </w:t>
      </w:r>
      <w:r w:rsidRPr="00AB3FB8">
        <w:rPr>
          <w:szCs w:val="24"/>
        </w:rPr>
        <w:t>do zakresu działania innych organów;</w:t>
      </w:r>
    </w:p>
    <w:p w14:paraId="1E9E183A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opracowuje</w:t>
      </w:r>
      <w:proofErr w:type="gramEnd"/>
      <w:r w:rsidRPr="00C2322F">
        <w:rPr>
          <w:szCs w:val="24"/>
        </w:rPr>
        <w:t xml:space="preserve"> projekty planów prac badawczych;</w:t>
      </w:r>
    </w:p>
    <w:p w14:paraId="32142756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podejmuje</w:t>
      </w:r>
      <w:proofErr w:type="gramEnd"/>
      <w:r w:rsidRPr="00C2322F">
        <w:rPr>
          <w:szCs w:val="24"/>
        </w:rPr>
        <w:t xml:space="preserve"> działania w celu upowszechniania dorobku naukowego instytutu oraz utrzymywania więzi z praktyką;</w:t>
      </w:r>
    </w:p>
    <w:p w14:paraId="4A35E5E8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>
        <w:rPr>
          <w:szCs w:val="24"/>
        </w:rPr>
        <w:t>powołuje</w:t>
      </w:r>
      <w:proofErr w:type="gramEnd"/>
      <w:r>
        <w:rPr>
          <w:szCs w:val="24"/>
        </w:rPr>
        <w:t xml:space="preserve"> opiekunów studentów</w:t>
      </w:r>
      <w:r w:rsidRPr="00C2322F">
        <w:rPr>
          <w:szCs w:val="24"/>
        </w:rPr>
        <w:t xml:space="preserve">; </w:t>
      </w:r>
    </w:p>
    <w:p w14:paraId="10C1E30E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jest</w:t>
      </w:r>
      <w:proofErr w:type="gramEnd"/>
      <w:r w:rsidRPr="00C2322F">
        <w:rPr>
          <w:szCs w:val="24"/>
        </w:rPr>
        <w:t xml:space="preserve"> przełożonym wszystkich pracowników instytutu;</w:t>
      </w:r>
    </w:p>
    <w:p w14:paraId="79304788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przedstawia</w:t>
      </w:r>
      <w:proofErr w:type="gramEnd"/>
      <w:r w:rsidRPr="00C2322F">
        <w:rPr>
          <w:szCs w:val="24"/>
        </w:rPr>
        <w:t xml:space="preserve"> wnioski w sprawie zatrudnienia, awansów, urlopów, nagród i wyróżnień pracowników instytutu;</w:t>
      </w:r>
    </w:p>
    <w:p w14:paraId="4C351621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sprawuje</w:t>
      </w:r>
      <w:proofErr w:type="gramEnd"/>
      <w:r w:rsidRPr="00C2322F">
        <w:rPr>
          <w:szCs w:val="24"/>
        </w:rPr>
        <w:t xml:space="preserve"> nadzór nad działalnością jednostek wchodzących w skład instytutu;</w:t>
      </w:r>
    </w:p>
    <w:p w14:paraId="2B9ED538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>
        <w:rPr>
          <w:szCs w:val="24"/>
        </w:rPr>
        <w:t>wyznacza</w:t>
      </w:r>
      <w:proofErr w:type="gramEnd"/>
      <w:r>
        <w:rPr>
          <w:szCs w:val="24"/>
        </w:rPr>
        <w:t xml:space="preserve"> zakres kompetencji</w:t>
      </w:r>
      <w:r w:rsidRPr="00C2322F">
        <w:rPr>
          <w:szCs w:val="24"/>
        </w:rPr>
        <w:t xml:space="preserve"> zastępcy dy</w:t>
      </w:r>
      <w:r w:rsidR="005368A4">
        <w:rPr>
          <w:szCs w:val="24"/>
        </w:rPr>
        <w:t>rektor</w:t>
      </w:r>
      <w:r w:rsidRPr="00C2322F">
        <w:rPr>
          <w:szCs w:val="24"/>
        </w:rPr>
        <w:t>a;</w:t>
      </w:r>
    </w:p>
    <w:p w14:paraId="07668809" w14:textId="77777777" w:rsidR="0024753A" w:rsidRPr="00C2322F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ustala</w:t>
      </w:r>
      <w:proofErr w:type="gramEnd"/>
      <w:r w:rsidRPr="00C2322F">
        <w:rPr>
          <w:szCs w:val="24"/>
        </w:rPr>
        <w:t xml:space="preserve"> w zakresie zleconym przez radę wydziału szczegółowy plan zajęć prowadzonych przez instytut;</w:t>
      </w:r>
    </w:p>
    <w:p w14:paraId="037D67B6" w14:textId="77777777" w:rsidR="0024753A" w:rsidRDefault="0024753A" w:rsidP="00C10BA5">
      <w:pPr>
        <w:numPr>
          <w:ilvl w:val="0"/>
          <w:numId w:val="31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składa</w:t>
      </w:r>
      <w:proofErr w:type="gramEnd"/>
      <w:r w:rsidRPr="00C2322F">
        <w:rPr>
          <w:szCs w:val="24"/>
        </w:rPr>
        <w:t xml:space="preserve"> sprawozdanie z działalności instytutu na zakończenie kadencji.</w:t>
      </w:r>
    </w:p>
    <w:p w14:paraId="7D006B8F" w14:textId="77777777" w:rsidR="0024753A" w:rsidRDefault="0024753A" w:rsidP="0024753A">
      <w:pPr>
        <w:pStyle w:val="Nagwek3"/>
      </w:pPr>
    </w:p>
    <w:p w14:paraId="142B40DE" w14:textId="77777777" w:rsidR="0024753A" w:rsidRPr="00C2322F" w:rsidRDefault="0024753A" w:rsidP="0024753A">
      <w:pPr>
        <w:pStyle w:val="ustp"/>
      </w:pPr>
      <w:r w:rsidRPr="00C2322F">
        <w:t xml:space="preserve">1. Katedrę albo zakład można utworzyć, jeżeli w proponowanym składzie osobowym </w:t>
      </w:r>
      <w:proofErr w:type="gramStart"/>
      <w:r w:rsidRPr="00C2322F">
        <w:t>jest co</w:t>
      </w:r>
      <w:proofErr w:type="gramEnd"/>
      <w:r w:rsidRPr="00C2322F">
        <w:t xml:space="preserve"> najmniej trzech nauczycieli akademickich, w tym co najmniej jeden posiadający tytuł naukowy profesora lub stopień naukowy doktora habilitowanego.</w:t>
      </w:r>
    </w:p>
    <w:p w14:paraId="5A64381F" w14:textId="6D738BC8" w:rsidR="0024753A" w:rsidRDefault="0024753A" w:rsidP="0024753A">
      <w:pPr>
        <w:pStyle w:val="ustp"/>
      </w:pPr>
      <w:r w:rsidRPr="00C2322F">
        <w:t>2. O wyborze rodzaju jednostki decyduje dziekan</w:t>
      </w:r>
      <w:r w:rsidR="00C32DC2">
        <w:t>,</w:t>
      </w:r>
      <w:r w:rsidRPr="00C2322F">
        <w:t xml:space="preserve"> kierując się tradycją przyjętą na wydziale. </w:t>
      </w:r>
    </w:p>
    <w:p w14:paraId="51C9F54C" w14:textId="77777777" w:rsidR="0024753A" w:rsidRDefault="0024753A" w:rsidP="0024753A">
      <w:pPr>
        <w:pStyle w:val="Nagwek3"/>
      </w:pPr>
    </w:p>
    <w:p w14:paraId="4BD43E00" w14:textId="77777777" w:rsidR="0024753A" w:rsidRPr="00C2322F" w:rsidRDefault="0024753A" w:rsidP="0024753A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>Katedra albo zakład organizuje i prowadzi prace w zakresie kształcenia studentów i doktorantów oraz kadry naukowej i dydaktycznej związane z określoną dyscypliną naukową, przygotowuje kandydatów do samodzielnej pracy naukowej i dydaktycznej oraz prowadzi badania naukowe. Katedra albo zakład utrzymuje więzi z krajowymi i zagranicznymi ośrodkami naukowymi, naukowo-dydaktycznymi, kulturalnymi i oświatowymi.</w:t>
      </w:r>
    </w:p>
    <w:p w14:paraId="285B543A" w14:textId="77777777" w:rsidR="0024753A" w:rsidRDefault="0024753A" w:rsidP="0024753A">
      <w:pPr>
        <w:pStyle w:val="Nagwek3"/>
      </w:pPr>
      <w:bookmarkStart w:id="34" w:name="_Ref466633025"/>
    </w:p>
    <w:bookmarkEnd w:id="34"/>
    <w:p w14:paraId="52BB00D2" w14:textId="77777777" w:rsidR="0024753A" w:rsidRPr="00C2322F" w:rsidRDefault="0024753A" w:rsidP="0024753A">
      <w:pPr>
        <w:pStyle w:val="ustp"/>
      </w:pPr>
      <w:r w:rsidRPr="00C2322F">
        <w:t>1. Kierownika katedry, zakładu lub innej jednostki organizacyjnej powołuje i odwołuje dziekan po zasięgnięciu opinii rady wydziału.</w:t>
      </w:r>
    </w:p>
    <w:p w14:paraId="6B1B6AA1" w14:textId="77777777" w:rsidR="0024753A" w:rsidRPr="00C2322F" w:rsidRDefault="0024753A" w:rsidP="0024753A">
      <w:pPr>
        <w:pStyle w:val="ustp"/>
      </w:pPr>
      <w:r w:rsidRPr="00C2322F">
        <w:t>2. Kierownika katedry, zakładu lub innej jednostki organizacyjnej powołuje się na czas kadencji dziekana.</w:t>
      </w:r>
      <w:r w:rsidR="004B6C6D">
        <w:t xml:space="preserve"> Rada wydziału, na wniosek dziekana, może ustalić krótszy okres powołania. </w:t>
      </w:r>
    </w:p>
    <w:p w14:paraId="15D68360" w14:textId="77777777" w:rsidR="0024753A" w:rsidRPr="00C2322F" w:rsidRDefault="0024753A" w:rsidP="0024753A">
      <w:pPr>
        <w:pStyle w:val="ustp"/>
      </w:pPr>
      <w:r w:rsidRPr="00C2322F">
        <w:t>3. W roku wyborów kierownik katedry pełni swoją funkcję do czasu powołania przez nowo</w:t>
      </w:r>
      <w:r w:rsidR="002A4656">
        <w:t xml:space="preserve"> </w:t>
      </w:r>
      <w:r w:rsidRPr="00C2322F">
        <w:t>wybranego dziekana kierownika katedry, nie później jednak niż do dnia 30 września.</w:t>
      </w:r>
      <w:r w:rsidR="0003746E">
        <w:t xml:space="preserve"> </w:t>
      </w:r>
    </w:p>
    <w:p w14:paraId="617AA81B" w14:textId="77777777" w:rsidR="0024753A" w:rsidRPr="00C2322F" w:rsidRDefault="0024753A" w:rsidP="0024753A">
      <w:pPr>
        <w:pStyle w:val="ustp"/>
      </w:pPr>
      <w:r w:rsidRPr="00C2322F">
        <w:t>4. W razie czasowego nieobsadzenia funkcji kierownika katedry, zakładu lub innej jednostki organizacyjnej albo nieobecności kierownika trwającej dłużej niż trzy miesiące, dziekan</w:t>
      </w:r>
      <w:r w:rsidR="0003746E">
        <w:t xml:space="preserve"> </w:t>
      </w:r>
      <w:r w:rsidRPr="00C2322F">
        <w:t>może powierzyć pełnienie obowiązków kierownika nauczycielowi akademickiemu posiadającemu tytuł naukowy profesora lub stopień naukowy doktora habilitowanego tej samej lub pokrewnej specjalności naukowej.</w:t>
      </w:r>
    </w:p>
    <w:p w14:paraId="398FF06C" w14:textId="77777777" w:rsidR="0024753A" w:rsidRDefault="0024753A" w:rsidP="0024753A">
      <w:pPr>
        <w:pStyle w:val="ustp"/>
      </w:pPr>
      <w:r w:rsidRPr="00C2322F">
        <w:t>5. Jeżeli czasowe nieobsadzenie funkcji kierownika katedry, zakładu lub innej jednostki organizacyjnej albo nieobecność kierownika trwa dłużej niż dwadzieścia cztery miesiące, dziekan likwiduje jednostkę lub łączy ją z inną jednostką.</w:t>
      </w:r>
    </w:p>
    <w:p w14:paraId="62072631" w14:textId="77777777" w:rsidR="0024753A" w:rsidRDefault="0024753A" w:rsidP="0024753A">
      <w:pPr>
        <w:pStyle w:val="Nagwek3"/>
      </w:pPr>
      <w:bookmarkStart w:id="35" w:name="_Ref466633041"/>
    </w:p>
    <w:bookmarkEnd w:id="35"/>
    <w:p w14:paraId="4751002A" w14:textId="77777777" w:rsidR="0024753A" w:rsidRPr="00C2322F" w:rsidRDefault="0024753A" w:rsidP="0024753A">
      <w:pPr>
        <w:pStyle w:val="ustp"/>
      </w:pPr>
      <w:r w:rsidRPr="00C2322F">
        <w:t>Kierownik katedry kieruje katedrą, a w szczególności:</w:t>
      </w:r>
    </w:p>
    <w:p w14:paraId="09802759" w14:textId="77777777" w:rsidR="0024753A" w:rsidRPr="00C2322F" w:rsidRDefault="0024753A" w:rsidP="00C10BA5">
      <w:pPr>
        <w:numPr>
          <w:ilvl w:val="0"/>
          <w:numId w:val="3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reprezentuje</w:t>
      </w:r>
      <w:proofErr w:type="gramEnd"/>
      <w:r w:rsidRPr="00C2322F">
        <w:rPr>
          <w:szCs w:val="24"/>
        </w:rPr>
        <w:t xml:space="preserve"> katedrę na zewnątrz;</w:t>
      </w:r>
    </w:p>
    <w:p w14:paraId="14723DE1" w14:textId="77777777" w:rsidR="0024753A" w:rsidRPr="00C2322F" w:rsidRDefault="00043210" w:rsidP="00C10BA5">
      <w:pPr>
        <w:numPr>
          <w:ilvl w:val="0"/>
          <w:numId w:val="3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>
        <w:rPr>
          <w:szCs w:val="24"/>
        </w:rPr>
        <w:t>przygotowuje</w:t>
      </w:r>
      <w:proofErr w:type="gramEnd"/>
      <w:r>
        <w:rPr>
          <w:szCs w:val="24"/>
        </w:rPr>
        <w:t xml:space="preserve"> plany</w:t>
      </w:r>
      <w:r w:rsidR="0024753A" w:rsidRPr="00C2322F">
        <w:rPr>
          <w:szCs w:val="24"/>
        </w:rPr>
        <w:t xml:space="preserve"> prac badawczych;</w:t>
      </w:r>
    </w:p>
    <w:p w14:paraId="7DBC8B38" w14:textId="77777777" w:rsidR="0024753A" w:rsidRPr="00C2322F" w:rsidRDefault="0024753A" w:rsidP="00C10BA5">
      <w:pPr>
        <w:numPr>
          <w:ilvl w:val="0"/>
          <w:numId w:val="3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organizuje</w:t>
      </w:r>
      <w:proofErr w:type="gramEnd"/>
      <w:r w:rsidRPr="00C2322F">
        <w:rPr>
          <w:szCs w:val="24"/>
        </w:rPr>
        <w:t xml:space="preserve"> pracę badawczą w zakresie dyscypliny objętej działalnością katedry;</w:t>
      </w:r>
    </w:p>
    <w:p w14:paraId="4535E32C" w14:textId="77777777" w:rsidR="0024753A" w:rsidRPr="00C2322F" w:rsidRDefault="0024753A" w:rsidP="00C10BA5">
      <w:pPr>
        <w:numPr>
          <w:ilvl w:val="0"/>
          <w:numId w:val="3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organizuje</w:t>
      </w:r>
      <w:proofErr w:type="gramEnd"/>
      <w:r w:rsidRPr="00C2322F">
        <w:rPr>
          <w:szCs w:val="24"/>
        </w:rPr>
        <w:t xml:space="preserve"> i nadzoruje działalność dydaktyczną katedry;</w:t>
      </w:r>
    </w:p>
    <w:p w14:paraId="3F58E454" w14:textId="77777777" w:rsidR="0024753A" w:rsidRPr="00C2322F" w:rsidRDefault="0024753A" w:rsidP="00C10BA5">
      <w:pPr>
        <w:numPr>
          <w:ilvl w:val="0"/>
          <w:numId w:val="3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występuje</w:t>
      </w:r>
      <w:proofErr w:type="gramEnd"/>
      <w:r w:rsidRPr="00C2322F">
        <w:rPr>
          <w:szCs w:val="24"/>
        </w:rPr>
        <w:t xml:space="preserve"> z wnioskami do rady wydziału i dziekana, w tym odnoszącymi się do zatrudnienia, awansów, urlopów i nagród pracowników katedry;</w:t>
      </w:r>
    </w:p>
    <w:p w14:paraId="503C4015" w14:textId="77777777" w:rsidR="0024753A" w:rsidRDefault="0024753A" w:rsidP="00C10BA5">
      <w:pPr>
        <w:numPr>
          <w:ilvl w:val="0"/>
          <w:numId w:val="32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składa</w:t>
      </w:r>
      <w:proofErr w:type="gramEnd"/>
      <w:r w:rsidRPr="00C2322F">
        <w:rPr>
          <w:szCs w:val="24"/>
        </w:rPr>
        <w:t xml:space="preserve"> sprawozdania z działalności katedry.</w:t>
      </w:r>
    </w:p>
    <w:p w14:paraId="3273501A" w14:textId="77777777" w:rsidR="0024753A" w:rsidRDefault="0024753A" w:rsidP="0024753A">
      <w:pPr>
        <w:pStyle w:val="Nagwek3"/>
      </w:pPr>
    </w:p>
    <w:p w14:paraId="0CD4D38F" w14:textId="77777777" w:rsidR="0024753A" w:rsidRDefault="0024753A" w:rsidP="0024753A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Do kierowników jednostek, o których mowa w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_Ref466632290 \w \h </w:instrText>
      </w:r>
      <w:r>
        <w:rPr>
          <w:szCs w:val="24"/>
        </w:rPr>
      </w:r>
      <w:r>
        <w:rPr>
          <w:szCs w:val="24"/>
        </w:rPr>
        <w:fldChar w:fldCharType="separate"/>
      </w:r>
      <w:r w:rsidR="002B418F">
        <w:rPr>
          <w:szCs w:val="24"/>
        </w:rPr>
        <w:t>§ 70</w:t>
      </w:r>
      <w:r>
        <w:rPr>
          <w:szCs w:val="24"/>
        </w:rPr>
        <w:fldChar w:fldCharType="end"/>
      </w:r>
      <w:r w:rsidRPr="00C2322F">
        <w:rPr>
          <w:szCs w:val="24"/>
        </w:rPr>
        <w:t xml:space="preserve"> </w:t>
      </w:r>
      <w:r w:rsidR="00BC4431">
        <w:rPr>
          <w:szCs w:val="24"/>
        </w:rPr>
        <w:t xml:space="preserve">ust. 1 </w:t>
      </w:r>
      <w:r w:rsidRPr="00C2322F">
        <w:rPr>
          <w:szCs w:val="24"/>
        </w:rPr>
        <w:t xml:space="preserve">pkt 3 </w:t>
      </w:r>
      <w:r w:rsidRPr="00C2322F">
        <w:rPr>
          <w:rFonts w:eastAsia="TTE190A708t00"/>
          <w:szCs w:val="24"/>
        </w:rPr>
        <w:t xml:space="preserve">– </w:t>
      </w:r>
      <w:r w:rsidRPr="00C2322F">
        <w:rPr>
          <w:szCs w:val="24"/>
        </w:rPr>
        <w:t xml:space="preserve">7 stosuje się odpowiednio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_Ref466633025 \w \h </w:instrText>
      </w:r>
      <w:r>
        <w:rPr>
          <w:szCs w:val="24"/>
        </w:rPr>
      </w:r>
      <w:r>
        <w:rPr>
          <w:szCs w:val="24"/>
        </w:rPr>
        <w:fldChar w:fldCharType="separate"/>
      </w:r>
      <w:r w:rsidR="002B418F">
        <w:rPr>
          <w:szCs w:val="24"/>
        </w:rPr>
        <w:t>§ 82</w:t>
      </w:r>
      <w:r>
        <w:rPr>
          <w:szCs w:val="24"/>
        </w:rPr>
        <w:fldChar w:fldCharType="end"/>
      </w:r>
      <w:r>
        <w:rPr>
          <w:szCs w:val="24"/>
        </w:rPr>
        <w:t xml:space="preserve"> oraz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_Ref466633041 \w \h </w:instrText>
      </w:r>
      <w:r>
        <w:rPr>
          <w:szCs w:val="24"/>
        </w:rPr>
      </w:r>
      <w:r>
        <w:rPr>
          <w:szCs w:val="24"/>
        </w:rPr>
        <w:fldChar w:fldCharType="separate"/>
      </w:r>
      <w:r w:rsidR="002B418F">
        <w:rPr>
          <w:szCs w:val="24"/>
        </w:rPr>
        <w:t>§ 83</w:t>
      </w:r>
      <w:r>
        <w:rPr>
          <w:szCs w:val="24"/>
        </w:rPr>
        <w:fldChar w:fldCharType="end"/>
      </w:r>
      <w:r w:rsidRPr="00C2322F">
        <w:rPr>
          <w:szCs w:val="24"/>
        </w:rPr>
        <w:t>, jeżeli rada wydziału nie postanowi inaczej.</w:t>
      </w:r>
    </w:p>
    <w:p w14:paraId="5BC4CDD2" w14:textId="77777777" w:rsidR="0024753A" w:rsidRDefault="0024753A" w:rsidP="0024753A">
      <w:pPr>
        <w:pStyle w:val="Nagwek3"/>
      </w:pPr>
    </w:p>
    <w:p w14:paraId="2818C5F6" w14:textId="77777777" w:rsidR="0024753A" w:rsidRDefault="0024753A" w:rsidP="0024753A">
      <w:pPr>
        <w:pStyle w:val="ustp"/>
      </w:pPr>
      <w:r>
        <w:t xml:space="preserve">1. </w:t>
      </w:r>
      <w:r w:rsidRPr="00C2322F">
        <w:t>Przedmiot</w:t>
      </w:r>
      <w:r w:rsidR="00FB347A">
        <w:t>,</w:t>
      </w:r>
      <w:r w:rsidRPr="00C2322F">
        <w:t xml:space="preserve"> zakres działalności</w:t>
      </w:r>
      <w:r w:rsidR="00FB347A">
        <w:t xml:space="preserve"> oraz nazwę</w:t>
      </w:r>
      <w:r w:rsidRPr="00C2322F">
        <w:t xml:space="preserve"> </w:t>
      </w:r>
      <w:r w:rsidR="004B6C6D">
        <w:t>jednostki, o której mowa w</w:t>
      </w:r>
      <w:r w:rsidRPr="00C2322F">
        <w:t xml:space="preserve"> </w:t>
      </w:r>
      <w:r>
        <w:fldChar w:fldCharType="begin"/>
      </w:r>
      <w:r>
        <w:instrText xml:space="preserve"> REF _Ref466632290 \w \h </w:instrText>
      </w:r>
      <w:r>
        <w:fldChar w:fldCharType="separate"/>
      </w:r>
      <w:r w:rsidR="002B418F">
        <w:t>§ 70</w:t>
      </w:r>
      <w:r>
        <w:fldChar w:fldCharType="end"/>
      </w:r>
      <w:r w:rsidR="00BC4431">
        <w:t xml:space="preserve"> ust. 1 </w:t>
      </w:r>
      <w:r w:rsidRPr="00C2322F">
        <w:t>pkt 7, określa akt o jej utworzeniu.</w:t>
      </w:r>
    </w:p>
    <w:p w14:paraId="596F2B95" w14:textId="0C03680C" w:rsidR="0024753A" w:rsidRDefault="0024753A" w:rsidP="0024753A">
      <w:pPr>
        <w:pStyle w:val="ustp"/>
      </w:pPr>
      <w:r>
        <w:t>2. Strukturę organizacyjną, przedmiot, zakres oraz zasady prowadzenia działalności</w:t>
      </w:r>
      <w:r w:rsidR="00C32DC2">
        <w:t>,</w:t>
      </w:r>
      <w:r w:rsidR="00FB347A">
        <w:t xml:space="preserve"> a także nazwę</w:t>
      </w:r>
      <w:r>
        <w:t xml:space="preserve"> jednostki organizacyjnej, o której mowa w </w:t>
      </w:r>
      <w:r>
        <w:fldChar w:fldCharType="begin"/>
      </w:r>
      <w:r>
        <w:instrText xml:space="preserve"> REF _Ref466632290 \w \h </w:instrText>
      </w:r>
      <w:r>
        <w:fldChar w:fldCharType="separate"/>
      </w:r>
      <w:r w:rsidR="002B418F">
        <w:t>§ 70</w:t>
      </w:r>
      <w:r>
        <w:fldChar w:fldCharType="end"/>
      </w:r>
      <w:r>
        <w:t xml:space="preserve"> ust.</w:t>
      </w:r>
      <w:r w:rsidR="00D77452">
        <w:t xml:space="preserve"> </w:t>
      </w:r>
      <w:r>
        <w:t xml:space="preserve">2, określa </w:t>
      </w:r>
      <w:r w:rsidR="005368A4">
        <w:t>rektor</w:t>
      </w:r>
      <w:r>
        <w:t>, w drodze zarządzenia zaopiniowanego przez radę wydziału.</w:t>
      </w:r>
    </w:p>
    <w:p w14:paraId="18E7DC55" w14:textId="77777777" w:rsidR="00382955" w:rsidRDefault="00382955" w:rsidP="0024753A">
      <w:pPr>
        <w:pStyle w:val="ustp"/>
      </w:pPr>
    </w:p>
    <w:p w14:paraId="11FC5D42" w14:textId="77777777" w:rsidR="0024753A" w:rsidRDefault="0024753A" w:rsidP="0024753A">
      <w:pPr>
        <w:pStyle w:val="Nagwek2"/>
      </w:pPr>
      <w:r>
        <w:br/>
      </w:r>
      <w:bookmarkStart w:id="36" w:name="_Toc476774435"/>
      <w:r w:rsidRPr="0016690B">
        <w:t>Jednostki ogólnouczelniane, międzywydziałowe,</w:t>
      </w:r>
      <w:r>
        <w:t xml:space="preserve"> </w:t>
      </w:r>
      <w:r>
        <w:br/>
      </w:r>
      <w:r w:rsidRPr="0016690B">
        <w:t>międzyuczelniane i wspólne</w:t>
      </w:r>
      <w:bookmarkEnd w:id="36"/>
    </w:p>
    <w:p w14:paraId="19925F2E" w14:textId="77777777" w:rsidR="0024753A" w:rsidRDefault="0024753A" w:rsidP="000A4874">
      <w:pPr>
        <w:pStyle w:val="Nagwek3"/>
      </w:pPr>
    </w:p>
    <w:p w14:paraId="1F5A3603" w14:textId="77777777" w:rsidR="000A4874" w:rsidRPr="00C2322F" w:rsidRDefault="000A4874" w:rsidP="000A4874">
      <w:pPr>
        <w:pStyle w:val="ustp"/>
      </w:pPr>
      <w:r w:rsidRPr="00C2322F">
        <w:t xml:space="preserve">1. Jednostkami organizacyjnymi </w:t>
      </w:r>
      <w:r w:rsidR="005368A4">
        <w:t>Uniwersytet</w:t>
      </w:r>
      <w:r w:rsidRPr="00C2322F">
        <w:t>u niewchodzącymi w skład wydziałów są:</w:t>
      </w:r>
    </w:p>
    <w:p w14:paraId="62D6E3CF" w14:textId="77777777" w:rsidR="000A4874" w:rsidRPr="00C2322F" w:rsidRDefault="000A4874" w:rsidP="00C10BA5">
      <w:pPr>
        <w:numPr>
          <w:ilvl w:val="0"/>
          <w:numId w:val="33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jednostki</w:t>
      </w:r>
      <w:proofErr w:type="gramEnd"/>
      <w:r w:rsidRPr="00C2322F">
        <w:rPr>
          <w:szCs w:val="24"/>
        </w:rPr>
        <w:t xml:space="preserve"> ogólnouczelniane; </w:t>
      </w:r>
    </w:p>
    <w:p w14:paraId="68EE6A6B" w14:textId="77777777" w:rsidR="000A4874" w:rsidRPr="00C2322F" w:rsidRDefault="000A4874" w:rsidP="00C10BA5">
      <w:pPr>
        <w:numPr>
          <w:ilvl w:val="0"/>
          <w:numId w:val="33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jednostki</w:t>
      </w:r>
      <w:proofErr w:type="gramEnd"/>
      <w:r w:rsidRPr="00C2322F">
        <w:rPr>
          <w:szCs w:val="24"/>
        </w:rPr>
        <w:t xml:space="preserve"> międzywydziałowe;</w:t>
      </w:r>
    </w:p>
    <w:p w14:paraId="1D756C21" w14:textId="77777777" w:rsidR="000A4874" w:rsidRPr="00C2322F" w:rsidRDefault="000A4874" w:rsidP="00C10BA5">
      <w:pPr>
        <w:numPr>
          <w:ilvl w:val="0"/>
          <w:numId w:val="33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jednostki</w:t>
      </w:r>
      <w:proofErr w:type="gramEnd"/>
      <w:r w:rsidRPr="00C2322F">
        <w:rPr>
          <w:szCs w:val="24"/>
        </w:rPr>
        <w:t xml:space="preserve"> międzyuczelniane;</w:t>
      </w:r>
    </w:p>
    <w:p w14:paraId="3CC1FEFC" w14:textId="77777777" w:rsidR="000A4874" w:rsidRPr="00C2322F" w:rsidRDefault="000A4874" w:rsidP="00C10BA5">
      <w:pPr>
        <w:numPr>
          <w:ilvl w:val="0"/>
          <w:numId w:val="33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jednostki</w:t>
      </w:r>
      <w:proofErr w:type="gramEnd"/>
      <w:r w:rsidRPr="00C2322F">
        <w:rPr>
          <w:szCs w:val="24"/>
        </w:rPr>
        <w:t xml:space="preserve"> wspólne.</w:t>
      </w:r>
    </w:p>
    <w:p w14:paraId="795FF0F2" w14:textId="77777777" w:rsidR="000A4874" w:rsidRPr="00C2322F" w:rsidRDefault="000A4874" w:rsidP="000A4874">
      <w:pPr>
        <w:pStyle w:val="ustp"/>
        <w:spacing w:before="120"/>
      </w:pPr>
      <w:r w:rsidRPr="00C2322F">
        <w:t>2. Jednostki, o których mowa w ust. 1 pkt 1 i pkt 2, tworzy, łączy, przekształca</w:t>
      </w:r>
      <w:r w:rsidR="00FB347A">
        <w:t>,</w:t>
      </w:r>
      <w:r w:rsidRPr="00C2322F">
        <w:t xml:space="preserve"> likwiduje</w:t>
      </w:r>
      <w:r w:rsidR="00FB347A">
        <w:t xml:space="preserve"> oraz określa ich nazwę</w:t>
      </w:r>
      <w:r w:rsidRPr="00C2322F">
        <w:t xml:space="preserve"> </w:t>
      </w:r>
      <w:r w:rsidR="005368A4">
        <w:rPr>
          <w:rFonts w:eastAsia="TTE190A708t00"/>
        </w:rPr>
        <w:t>rektor</w:t>
      </w:r>
      <w:r w:rsidRPr="00C2322F">
        <w:rPr>
          <w:rFonts w:eastAsia="TTE190A708t00"/>
        </w:rPr>
        <w:t xml:space="preserve"> po zasięgnięciu opinii </w:t>
      </w:r>
      <w:r w:rsidR="005368A4">
        <w:rPr>
          <w:rFonts w:eastAsia="TTE190A708t00"/>
        </w:rPr>
        <w:t>senat</w:t>
      </w:r>
      <w:r w:rsidRPr="00C2322F">
        <w:rPr>
          <w:rFonts w:eastAsia="TTE190A708t00"/>
        </w:rPr>
        <w:t>u</w:t>
      </w:r>
      <w:r w:rsidRPr="00C2322F">
        <w:t xml:space="preserve">. Organizację, zadania i zasady działania tych jednostek określa regulamin nadany przez </w:t>
      </w:r>
      <w:r w:rsidR="005368A4">
        <w:t>rektor</w:t>
      </w:r>
      <w:r w:rsidRPr="00C2322F">
        <w:t>a.</w:t>
      </w:r>
    </w:p>
    <w:p w14:paraId="70AB673A" w14:textId="77777777" w:rsidR="000A4874" w:rsidRPr="00C2322F" w:rsidRDefault="000A4874" w:rsidP="000A4874">
      <w:pPr>
        <w:pStyle w:val="ustp"/>
      </w:pPr>
      <w:r w:rsidRPr="00C2322F">
        <w:t xml:space="preserve">3. Umowy o utworzeniu jednostek, o których mowa w ust. 1 pkt 3 i pkt 4 zawiera </w:t>
      </w:r>
      <w:r w:rsidR="005368A4">
        <w:t>rektor</w:t>
      </w:r>
      <w:r w:rsidRPr="00C2322F">
        <w:t xml:space="preserve"> za zgodą </w:t>
      </w:r>
      <w:r w:rsidR="005368A4">
        <w:t>senat</w:t>
      </w:r>
      <w:r w:rsidRPr="00C2322F">
        <w:t xml:space="preserve">u. Utworzenie za granicą zamiejscowej jednostki organizacyjnej </w:t>
      </w:r>
      <w:r w:rsidR="005368A4">
        <w:t>Uniwersytet</w:t>
      </w:r>
      <w:r w:rsidRPr="00C2322F">
        <w:t>u wymaga zgody ministra właściwego do spraw zagranicznych i ministra właściwego do spraw szkolnictwa wyższego.</w:t>
      </w:r>
    </w:p>
    <w:p w14:paraId="7AA40AE3" w14:textId="77777777" w:rsidR="000A4874" w:rsidRDefault="000A4874" w:rsidP="000A4874">
      <w:pPr>
        <w:pStyle w:val="ustp"/>
        <w:rPr>
          <w:rFonts w:eastAsia="TTE190A708t00"/>
        </w:rPr>
      </w:pPr>
      <w:r w:rsidRPr="00C2322F">
        <w:rPr>
          <w:rFonts w:eastAsia="TTE190A708t00"/>
        </w:rPr>
        <w:t xml:space="preserve">4. Kierowników jednostek, </w:t>
      </w:r>
      <w:r w:rsidRPr="00C2322F">
        <w:t xml:space="preserve">o których mowa w ust. 1 pkt 1 i pkt 2 </w:t>
      </w:r>
      <w:r w:rsidRPr="00C2322F">
        <w:rPr>
          <w:rFonts w:eastAsia="TTE190A708t00"/>
        </w:rPr>
        <w:t xml:space="preserve">powołuje i odwołuje </w:t>
      </w:r>
      <w:r w:rsidR="005368A4">
        <w:rPr>
          <w:rFonts w:eastAsia="TTE190A708t00"/>
        </w:rPr>
        <w:t>rektor</w:t>
      </w:r>
      <w:r w:rsidRPr="00C2322F">
        <w:rPr>
          <w:rFonts w:eastAsia="TTE190A708t00"/>
        </w:rPr>
        <w:t xml:space="preserve">, po zasięgnięciu opinii </w:t>
      </w:r>
      <w:r w:rsidR="005368A4">
        <w:rPr>
          <w:rFonts w:eastAsia="TTE190A708t00"/>
        </w:rPr>
        <w:t>senat</w:t>
      </w:r>
      <w:r w:rsidRPr="00C2322F">
        <w:rPr>
          <w:rFonts w:eastAsia="TTE190A708t00"/>
        </w:rPr>
        <w:t>u.</w:t>
      </w:r>
    </w:p>
    <w:p w14:paraId="0242992F" w14:textId="77777777" w:rsidR="001A48E6" w:rsidRDefault="001A48E6" w:rsidP="001A48E6">
      <w:pPr>
        <w:pStyle w:val="Nagwek3"/>
        <w:rPr>
          <w:rFonts w:eastAsia="TTE190A708t00"/>
        </w:rPr>
      </w:pPr>
      <w:bookmarkStart w:id="37" w:name="_Ref467615642"/>
    </w:p>
    <w:bookmarkEnd w:id="37"/>
    <w:p w14:paraId="4FFB5725" w14:textId="77777777" w:rsidR="001A48E6" w:rsidRPr="001A48E6" w:rsidRDefault="001A48E6" w:rsidP="001A48E6">
      <w:pPr>
        <w:pStyle w:val="ustp"/>
        <w:rPr>
          <w:lang w:eastAsia="en-US"/>
        </w:rPr>
      </w:pPr>
      <w:r>
        <w:rPr>
          <w:lang w:eastAsia="en-US"/>
        </w:rPr>
        <w:t xml:space="preserve">Jednostki międzywydziałowe mogą być w szczególności tworzone </w:t>
      </w:r>
      <w:r>
        <w:rPr>
          <w:color w:val="000000"/>
        </w:rPr>
        <w:t xml:space="preserve">w celu organizacji indywidualnych studiów </w:t>
      </w:r>
      <w:proofErr w:type="spellStart"/>
      <w:r>
        <w:rPr>
          <w:color w:val="000000"/>
        </w:rPr>
        <w:t>międzyobszarowych</w:t>
      </w:r>
      <w:proofErr w:type="spellEnd"/>
      <w:r>
        <w:rPr>
          <w:color w:val="000000"/>
        </w:rPr>
        <w:t>, o który</w:t>
      </w:r>
      <w:r w:rsidR="00B84792">
        <w:rPr>
          <w:color w:val="000000"/>
        </w:rPr>
        <w:t>ch mowa w art. 8 ust. 2 ustawy, z uwzględnieniem postanowień art. 84 ust. 3a i 3b ustawy.</w:t>
      </w:r>
    </w:p>
    <w:p w14:paraId="784B13B0" w14:textId="77777777" w:rsidR="000A4874" w:rsidRDefault="000A4874" w:rsidP="000A4874">
      <w:pPr>
        <w:pStyle w:val="Nagwek3"/>
      </w:pPr>
    </w:p>
    <w:p w14:paraId="733F3155" w14:textId="77777777" w:rsidR="000A4874" w:rsidRPr="00C2322F" w:rsidRDefault="000A4874" w:rsidP="000A4874">
      <w:pPr>
        <w:pStyle w:val="ustp"/>
      </w:pPr>
      <w:r w:rsidRPr="00C2322F">
        <w:rPr>
          <w:b/>
        </w:rPr>
        <w:t xml:space="preserve"> </w:t>
      </w:r>
      <w:r w:rsidRPr="00C2322F">
        <w:t xml:space="preserve">Ogólnouczelnianymi jednostkami </w:t>
      </w:r>
      <w:r w:rsidR="005368A4">
        <w:t>Uniwersytet</w:t>
      </w:r>
      <w:r w:rsidRPr="00C2322F">
        <w:t>u są w szczególności:</w:t>
      </w:r>
    </w:p>
    <w:p w14:paraId="5A548762" w14:textId="77777777" w:rsidR="000A4874" w:rsidRPr="00C2322F" w:rsidRDefault="000A4874" w:rsidP="00C10BA5">
      <w:pPr>
        <w:numPr>
          <w:ilvl w:val="0"/>
          <w:numId w:val="34"/>
        </w:num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>Biblioteka Główna;</w:t>
      </w:r>
    </w:p>
    <w:p w14:paraId="77DA9E07" w14:textId="77777777" w:rsidR="000A4874" w:rsidRDefault="000A4874" w:rsidP="00C10BA5">
      <w:pPr>
        <w:numPr>
          <w:ilvl w:val="0"/>
          <w:numId w:val="34"/>
        </w:num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Archiwum </w:t>
      </w:r>
      <w:r w:rsidR="005368A4">
        <w:rPr>
          <w:szCs w:val="24"/>
        </w:rPr>
        <w:t>Uniwersytet</w:t>
      </w:r>
      <w:r w:rsidRPr="00C2322F">
        <w:rPr>
          <w:szCs w:val="24"/>
        </w:rPr>
        <w:t>u Szczecińskiego.</w:t>
      </w:r>
    </w:p>
    <w:p w14:paraId="18ED742C" w14:textId="77777777" w:rsidR="000A4874" w:rsidRDefault="000A4874" w:rsidP="000A4874">
      <w:pPr>
        <w:pStyle w:val="Nagwek3"/>
      </w:pPr>
    </w:p>
    <w:p w14:paraId="688E78C0" w14:textId="77777777" w:rsidR="000A4874" w:rsidRPr="00C2322F" w:rsidRDefault="000A4874" w:rsidP="000A4874">
      <w:pPr>
        <w:pStyle w:val="ustp"/>
      </w:pPr>
      <w:r w:rsidRPr="00C2322F">
        <w:t xml:space="preserve">1. W Uniwersytecie działa system biblioteczno-informacyjny, który składa się z Biblioteki Głównej oraz bibliotek działających na poszczególnych wydziałach </w:t>
      </w:r>
      <w:r w:rsidR="005368A4">
        <w:t>Uniwersytet</w:t>
      </w:r>
      <w:r w:rsidRPr="00C2322F">
        <w:t>u i innych jednostkach organizacyjnych.</w:t>
      </w:r>
    </w:p>
    <w:p w14:paraId="3CBB4381" w14:textId="77777777" w:rsidR="000A4874" w:rsidRPr="00C2322F" w:rsidRDefault="000A4874" w:rsidP="000A4874">
      <w:pPr>
        <w:pStyle w:val="ustp"/>
        <w:rPr>
          <w:rFonts w:eastAsia="TTE190A708t00"/>
        </w:rPr>
      </w:pPr>
      <w:r w:rsidRPr="00C2322F">
        <w:t xml:space="preserve">2. Biblioteka Główna wykonuje na rzecz całego </w:t>
      </w:r>
      <w:r w:rsidR="005368A4">
        <w:t>Uniwersytet</w:t>
      </w:r>
      <w:r w:rsidRPr="00C2322F">
        <w:t>u zadania naukowe, dydaktyczne i usługowe.</w:t>
      </w:r>
    </w:p>
    <w:p w14:paraId="771978F6" w14:textId="77777777" w:rsidR="000A4874" w:rsidRPr="00C2322F" w:rsidRDefault="000A4874" w:rsidP="000A4874">
      <w:pPr>
        <w:pStyle w:val="ustp"/>
        <w:rPr>
          <w:rFonts w:eastAsia="TTE190A708t00"/>
        </w:rPr>
      </w:pPr>
      <w:r w:rsidRPr="00C2322F">
        <w:rPr>
          <w:rFonts w:eastAsia="TTE190A708t00"/>
        </w:rPr>
        <w:t>3. Biblioteka Główna pełni funkcje ogólnodostępnej biblioteki naukowej i zarządza jednolitym systemem biblioteczno-informacyjnym uczelni, a także jest ogniwem ogólnokrajowej sieci dokumentacji i informacji naukowej oraz ogólnokrajowej sieci bibliotecznej.</w:t>
      </w:r>
    </w:p>
    <w:p w14:paraId="2742720D" w14:textId="77777777" w:rsidR="000A4874" w:rsidRPr="00C2322F" w:rsidRDefault="000A4874" w:rsidP="000A4874">
      <w:pPr>
        <w:pStyle w:val="ustp"/>
      </w:pPr>
      <w:r w:rsidRPr="00C2322F">
        <w:t>4. Biblioteka wydziału, instytutu i innej jednostki organizacyjnej jest tworzona, przekształcana i likwidowana przez dziekana lub kierownika innej jednostki organizacyjnej po zasięgnięciu opinii rady bibliotecznej i dy</w:t>
      </w:r>
      <w:r w:rsidR="005368A4">
        <w:t>rektor</w:t>
      </w:r>
      <w:r w:rsidRPr="00C2322F">
        <w:t>a Biblioteki Głównej.</w:t>
      </w:r>
    </w:p>
    <w:p w14:paraId="3B1E19CA" w14:textId="77777777" w:rsidR="000A4874" w:rsidRPr="00C2322F" w:rsidRDefault="000A4874" w:rsidP="000A4874">
      <w:pPr>
        <w:pStyle w:val="ustp"/>
        <w:rPr>
          <w:rFonts w:eastAsia="TTE190A708t00"/>
        </w:rPr>
      </w:pPr>
      <w:r w:rsidRPr="00C2322F">
        <w:rPr>
          <w:rFonts w:eastAsia="TTE190A708t00"/>
        </w:rPr>
        <w:t xml:space="preserve">5. Regulamin biblioteki ustala </w:t>
      </w:r>
      <w:r w:rsidR="005368A4">
        <w:rPr>
          <w:rFonts w:eastAsia="TTE190A708t00"/>
        </w:rPr>
        <w:t>rektor</w:t>
      </w:r>
      <w:r w:rsidRPr="00C2322F">
        <w:rPr>
          <w:rFonts w:eastAsia="TTE190A708t00"/>
        </w:rPr>
        <w:t xml:space="preserve"> na wniosek rady bibliotecznej. </w:t>
      </w:r>
    </w:p>
    <w:p w14:paraId="0CD035A6" w14:textId="77777777" w:rsidR="000A4874" w:rsidRPr="00C2322F" w:rsidRDefault="000A4874" w:rsidP="000A4874">
      <w:pPr>
        <w:pStyle w:val="ustp"/>
        <w:rPr>
          <w:rFonts w:eastAsia="TTE190A708t00"/>
        </w:rPr>
      </w:pPr>
      <w:r w:rsidRPr="00C2322F">
        <w:rPr>
          <w:rFonts w:eastAsia="TTE190A708t00"/>
        </w:rPr>
        <w:t>6. W systemie biblioteczno-informacyjnym mogą być przetwarzane następujące dane osobowe osób korzystających z tego systemu</w:t>
      </w:r>
      <w:proofErr w:type="gramStart"/>
      <w:r w:rsidRPr="00C2322F">
        <w:rPr>
          <w:rFonts w:eastAsia="TTE190A708t00"/>
        </w:rPr>
        <w:t>:</w:t>
      </w:r>
      <w:r w:rsidRPr="00C2322F">
        <w:rPr>
          <w:rStyle w:val="Odwoanieprzypisudolnego"/>
          <w:rFonts w:eastAsia="TTE190A708t00"/>
        </w:rPr>
        <w:t xml:space="preserve"> </w:t>
      </w:r>
      <w:r w:rsidRPr="00C2322F">
        <w:rPr>
          <w:rFonts w:eastAsia="TTE190A708t00"/>
        </w:rPr>
        <w:t>nazwisko</w:t>
      </w:r>
      <w:proofErr w:type="gramEnd"/>
      <w:r w:rsidRPr="00C2322F">
        <w:rPr>
          <w:rFonts w:eastAsia="TTE190A708t00"/>
        </w:rPr>
        <w:t xml:space="preserve"> i imię, data urodzenia, imię ojca, adres </w:t>
      </w:r>
      <w:r w:rsidR="00573428">
        <w:rPr>
          <w:rFonts w:eastAsia="TTE190A708t00"/>
        </w:rPr>
        <w:t xml:space="preserve">pobytu </w:t>
      </w:r>
      <w:r w:rsidRPr="00C2322F">
        <w:rPr>
          <w:rFonts w:eastAsia="TTE190A708t00"/>
        </w:rPr>
        <w:t>stałego</w:t>
      </w:r>
      <w:r w:rsidR="00573428">
        <w:rPr>
          <w:rFonts w:eastAsia="TTE190A708t00"/>
        </w:rPr>
        <w:t xml:space="preserve"> lub tymczasowego</w:t>
      </w:r>
      <w:r w:rsidRPr="00C2322F">
        <w:rPr>
          <w:rFonts w:eastAsia="TTE190A708t00"/>
        </w:rPr>
        <w:t>, seria i numer dowodu osobistego, PESEL, wydział, kierunek, rok studiów.</w:t>
      </w:r>
    </w:p>
    <w:p w14:paraId="2AA6DDEC" w14:textId="41ED7285" w:rsidR="000A4874" w:rsidRDefault="000A4874" w:rsidP="000A4874">
      <w:pPr>
        <w:pStyle w:val="ustp"/>
        <w:rPr>
          <w:rFonts w:eastAsia="TTE190A708t00"/>
        </w:rPr>
      </w:pPr>
      <w:r w:rsidRPr="00C2322F">
        <w:rPr>
          <w:rFonts w:eastAsia="TTE190A708t00"/>
        </w:rPr>
        <w:t>7. Zasady działania, organizację systemu biblioteczno-informacyjnego</w:t>
      </w:r>
      <w:r w:rsidR="002F3EA1">
        <w:rPr>
          <w:rFonts w:eastAsia="TTE190A708t00"/>
        </w:rPr>
        <w:t xml:space="preserve"> i</w:t>
      </w:r>
      <w:r w:rsidR="002F3EA1" w:rsidRPr="00C2322F">
        <w:rPr>
          <w:rFonts w:eastAsia="TTE190A708t00"/>
        </w:rPr>
        <w:t xml:space="preserve"> </w:t>
      </w:r>
      <w:r w:rsidRPr="00C2322F">
        <w:rPr>
          <w:rFonts w:eastAsia="TTE190A708t00"/>
        </w:rPr>
        <w:t xml:space="preserve">zasady korzystania z biblioteki przez osoby niebędące pracownikami, studentami i doktorantami </w:t>
      </w:r>
      <w:r w:rsidR="005368A4">
        <w:rPr>
          <w:rFonts w:eastAsia="TTE190A708t00"/>
        </w:rPr>
        <w:t>Uniwersytet</w:t>
      </w:r>
      <w:r w:rsidR="00A82418">
        <w:rPr>
          <w:rFonts w:eastAsia="TTE190A708t00"/>
        </w:rPr>
        <w:t xml:space="preserve">u określa załącznik nr 6 do </w:t>
      </w:r>
      <w:r w:rsidRPr="00C2322F">
        <w:rPr>
          <w:rFonts w:eastAsia="TTE190A708t00"/>
        </w:rPr>
        <w:t>statutu.</w:t>
      </w:r>
    </w:p>
    <w:p w14:paraId="5E9C7E8C" w14:textId="77777777" w:rsidR="000A4874" w:rsidRDefault="000A4874" w:rsidP="000A4874">
      <w:pPr>
        <w:pStyle w:val="Nagwek3"/>
      </w:pPr>
    </w:p>
    <w:p w14:paraId="34AFBC91" w14:textId="77777777" w:rsidR="000A4874" w:rsidRDefault="000A4874" w:rsidP="000A4874">
      <w:pPr>
        <w:pStyle w:val="ustp"/>
      </w:pPr>
      <w:r w:rsidRPr="00C2322F">
        <w:t xml:space="preserve">W Uniwersytecie działa rada </w:t>
      </w:r>
      <w:proofErr w:type="gramStart"/>
      <w:r w:rsidRPr="00C2322F">
        <w:t>biblioteczna jako</w:t>
      </w:r>
      <w:proofErr w:type="gramEnd"/>
      <w:r w:rsidRPr="00C2322F">
        <w:t xml:space="preserve"> organ opiniodawczy </w:t>
      </w:r>
      <w:r w:rsidR="005368A4">
        <w:t>rektor</w:t>
      </w:r>
      <w:r w:rsidRPr="00C2322F">
        <w:t>a.</w:t>
      </w:r>
    </w:p>
    <w:p w14:paraId="54E1DC3E" w14:textId="77777777" w:rsidR="000A4874" w:rsidRDefault="000A4874" w:rsidP="000A4874">
      <w:pPr>
        <w:pStyle w:val="Nagwek3"/>
      </w:pPr>
    </w:p>
    <w:p w14:paraId="77CB20FE" w14:textId="77777777" w:rsidR="000A4874" w:rsidRPr="00C2322F" w:rsidRDefault="000A4874" w:rsidP="000A4874">
      <w:pPr>
        <w:pStyle w:val="ustp"/>
      </w:pPr>
      <w:r w:rsidRPr="00C2322F">
        <w:t>1. W skład rady bibliotecznej wchodzą:</w:t>
      </w:r>
    </w:p>
    <w:p w14:paraId="46BDB4BF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dy</w:t>
      </w:r>
      <w:r w:rsidR="005368A4">
        <w:rPr>
          <w:rFonts w:ascii="Times New Roman" w:hAnsi="Times New Roman"/>
          <w:sz w:val="24"/>
          <w:szCs w:val="24"/>
        </w:rPr>
        <w:t>rektor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Biblioteki Głównej;</w:t>
      </w:r>
    </w:p>
    <w:p w14:paraId="76CBE29E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zastępcy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dy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a Biblioteki Głównej;</w:t>
      </w:r>
    </w:p>
    <w:p w14:paraId="06C1C26F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kierownicy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bibliotek wydziałowych, a jeżeli na danym wydziale nie ma biblioteki wydziałowej – najstarszy</w:t>
      </w:r>
      <w:r w:rsidR="002A4656">
        <w:rPr>
          <w:rFonts w:ascii="Times New Roman" w:hAnsi="Times New Roman"/>
          <w:sz w:val="24"/>
          <w:szCs w:val="24"/>
        </w:rPr>
        <w:t xml:space="preserve"> </w:t>
      </w:r>
      <w:r w:rsidRPr="00C2322F">
        <w:rPr>
          <w:rFonts w:ascii="Times New Roman" w:hAnsi="Times New Roman"/>
          <w:sz w:val="24"/>
          <w:szCs w:val="24"/>
        </w:rPr>
        <w:t>stażem pracy na tym wydziale kierownik biblioteki instytutowej, katedralnej lub biblioteki działającej przy innej jednostce organizacyjnej wydziału;</w:t>
      </w:r>
    </w:p>
    <w:p w14:paraId="524CD9B1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trzej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przedstawiciele bibliotekarzy dyplomowanych;</w:t>
      </w:r>
    </w:p>
    <w:p w14:paraId="69482C12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jednym przedstawicielu z każdego wydziału spośród osób posiadających tytuł naukowy lub stopień doktora habilitowanego;</w:t>
      </w:r>
    </w:p>
    <w:p w14:paraId="10CFA767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jeden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przedstawiciel studentów delegowany przez uczelniany samorząd studencki;</w:t>
      </w:r>
    </w:p>
    <w:p w14:paraId="0955CD5F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jeden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przedstawiciel doktorantów delegowany przez uczelniany samorząd doktorantów;</w:t>
      </w:r>
    </w:p>
    <w:p w14:paraId="3BB47CC5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jeden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przedstawiciel służby bibliotecznej;</w:t>
      </w:r>
    </w:p>
    <w:p w14:paraId="16236171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jednym przedstawicielu związków zawodowych;</w:t>
      </w:r>
    </w:p>
    <w:p w14:paraId="665DF7A7" w14:textId="77777777" w:rsidR="000A4874" w:rsidRPr="00C2322F" w:rsidRDefault="000A4874" w:rsidP="00C10BA5">
      <w:pPr>
        <w:pStyle w:val="Bezodstpw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kierownicy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oddziałów Biblioteki Głównej.</w:t>
      </w:r>
    </w:p>
    <w:p w14:paraId="3DF2A613" w14:textId="77777777" w:rsidR="000A4874" w:rsidRPr="00C2322F" w:rsidRDefault="000A4874" w:rsidP="000A4874">
      <w:pPr>
        <w:pStyle w:val="ustp"/>
        <w:spacing w:before="120"/>
      </w:pPr>
      <w:r w:rsidRPr="00C2322F">
        <w:t xml:space="preserve">2. Członków rady bibliotecznej powołuje </w:t>
      </w:r>
      <w:r w:rsidR="005368A4">
        <w:t>rektor</w:t>
      </w:r>
      <w:r w:rsidRPr="00C2322F">
        <w:t xml:space="preserve">, przy czym członków wymienionych w ust. 1 pkt 4 </w:t>
      </w:r>
      <w:r>
        <w:t>–</w:t>
      </w:r>
      <w:r w:rsidRPr="00C2322F">
        <w:t xml:space="preserve"> 9</w:t>
      </w:r>
      <w:r>
        <w:t xml:space="preserve"> s</w:t>
      </w:r>
      <w:r w:rsidRPr="00C2322F">
        <w:t>pośród kandydatów wyłonionych przez poszczególne grupy pracownicze.</w:t>
      </w:r>
    </w:p>
    <w:p w14:paraId="20D9E9AA" w14:textId="77777777" w:rsidR="000A4874" w:rsidRPr="00C2322F" w:rsidRDefault="000A4874" w:rsidP="000A4874">
      <w:pPr>
        <w:pStyle w:val="ustp"/>
      </w:pPr>
      <w:r w:rsidRPr="00C2322F">
        <w:t xml:space="preserve">3. Do wyboru rady bibliotecznej stosuje się odpowiednio przepisy ordynacji wyborczej </w:t>
      </w:r>
      <w:r w:rsidR="005368A4">
        <w:t>Uniwersytet</w:t>
      </w:r>
      <w:r w:rsidRPr="00C2322F">
        <w:t>u, stanowiącej załącznik nr 4 do statutu.</w:t>
      </w:r>
    </w:p>
    <w:p w14:paraId="62E5F287" w14:textId="77777777" w:rsidR="000A4874" w:rsidRPr="00C2322F" w:rsidRDefault="000A4874" w:rsidP="000A4874">
      <w:pPr>
        <w:pStyle w:val="ustp"/>
      </w:pPr>
      <w:r w:rsidRPr="00C2322F">
        <w:t xml:space="preserve">4. </w:t>
      </w:r>
      <w:r w:rsidRPr="003A21C3">
        <w:t>Rada biblioteczna wybiera przewodniczącego spośród członków rady posiadających tytuł naukowy profesora lub stopień doktora habil</w:t>
      </w:r>
      <w:r>
        <w:t>itowanego</w:t>
      </w:r>
      <w:r w:rsidRPr="00C2322F">
        <w:t>.</w:t>
      </w:r>
    </w:p>
    <w:p w14:paraId="2A9601BB" w14:textId="77777777" w:rsidR="000A4874" w:rsidRDefault="000A4874" w:rsidP="000A4874">
      <w:pPr>
        <w:pStyle w:val="ustp"/>
      </w:pPr>
      <w:r w:rsidRPr="00C2322F">
        <w:t xml:space="preserve">5. Kadencja rady bibliotecznej pokrywa się z kadencją </w:t>
      </w:r>
      <w:r w:rsidR="005368A4">
        <w:t>senat</w:t>
      </w:r>
      <w:r w:rsidRPr="00C2322F">
        <w:t>u.</w:t>
      </w:r>
    </w:p>
    <w:p w14:paraId="57CD30DC" w14:textId="77777777" w:rsidR="000A4874" w:rsidRDefault="000A4874" w:rsidP="000A4874">
      <w:pPr>
        <w:pStyle w:val="Nagwek3"/>
      </w:pPr>
    </w:p>
    <w:p w14:paraId="75D83E29" w14:textId="77777777" w:rsidR="000A4874" w:rsidRPr="00C2322F" w:rsidRDefault="000A4874" w:rsidP="000A4874">
      <w:pPr>
        <w:pStyle w:val="ustp"/>
      </w:pPr>
      <w:r w:rsidRPr="00C2322F">
        <w:t>Do kompetencji rady bibliotecznej należy w szczególności:</w:t>
      </w:r>
    </w:p>
    <w:p w14:paraId="03D5ADB9" w14:textId="77777777" w:rsidR="000A4874" w:rsidRPr="00C2322F" w:rsidRDefault="000A4874" w:rsidP="00C10BA5">
      <w:pPr>
        <w:pStyle w:val="Bezodstpw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opiniowanie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kierunków działalności biblioteczno-informacyjnej stosownie do potrzeb procesu badawczego i dydaktycznego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u,</w:t>
      </w:r>
    </w:p>
    <w:p w14:paraId="37764B61" w14:textId="77777777" w:rsidR="000A4874" w:rsidRPr="00C2322F" w:rsidRDefault="000A4874" w:rsidP="00C10BA5">
      <w:pPr>
        <w:pStyle w:val="Bezodstpw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opiniowanie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sprawozdań dy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 xml:space="preserve">a Biblioteki Głównej przedkładanych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owi,</w:t>
      </w:r>
    </w:p>
    <w:p w14:paraId="5036926B" w14:textId="77777777" w:rsidR="000A4874" w:rsidRPr="00C2322F" w:rsidRDefault="000A4874" w:rsidP="00C10BA5">
      <w:pPr>
        <w:pStyle w:val="Bezodstpw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przygotowywanie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projektu regulaminu biblioteki,</w:t>
      </w:r>
    </w:p>
    <w:p w14:paraId="589BE5F7" w14:textId="77777777" w:rsidR="000A4874" w:rsidRDefault="000A4874" w:rsidP="00C10BA5">
      <w:pPr>
        <w:pStyle w:val="Bezodstpw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wysuwanie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kandydatów na stanowisko dy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a Biblioteki Głównej.</w:t>
      </w:r>
    </w:p>
    <w:p w14:paraId="6FD21F6D" w14:textId="77777777" w:rsidR="000A4874" w:rsidRDefault="000A4874" w:rsidP="000A4874">
      <w:pPr>
        <w:pStyle w:val="Nagwek3"/>
      </w:pPr>
    </w:p>
    <w:p w14:paraId="6B0C8B9C" w14:textId="77777777" w:rsidR="000A4874" w:rsidRPr="00C2322F" w:rsidRDefault="000A4874" w:rsidP="000A4874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1. Uchwały rady bibliotecznej zapadają bezwzględną większością głosów przy </w:t>
      </w:r>
      <w:proofErr w:type="gramStart"/>
      <w:r w:rsidRPr="00C2322F">
        <w:rPr>
          <w:rFonts w:ascii="Times New Roman" w:hAnsi="Times New Roman"/>
          <w:sz w:val="24"/>
          <w:szCs w:val="24"/>
        </w:rPr>
        <w:t>obecności co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najmniej połowy liczby członków rady.</w:t>
      </w:r>
    </w:p>
    <w:p w14:paraId="5B54D8FB" w14:textId="77777777" w:rsidR="000A4874" w:rsidRPr="00C2322F" w:rsidRDefault="000A4874" w:rsidP="000A4874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2. Tryb zwoływania i odbywania posiedzeń rady bibliotecznej określa </w:t>
      </w:r>
      <w:r w:rsidR="00C12BC9">
        <w:rPr>
          <w:rFonts w:ascii="Times New Roman" w:hAnsi="Times New Roman"/>
          <w:sz w:val="24"/>
          <w:szCs w:val="24"/>
        </w:rPr>
        <w:t>zarządzenie rektora</w:t>
      </w:r>
      <w:r w:rsidRPr="00C2322F">
        <w:rPr>
          <w:rFonts w:ascii="Times New Roman" w:hAnsi="Times New Roman"/>
          <w:sz w:val="24"/>
          <w:szCs w:val="24"/>
        </w:rPr>
        <w:t>.</w:t>
      </w:r>
    </w:p>
    <w:p w14:paraId="6114F205" w14:textId="77777777" w:rsidR="000A4874" w:rsidRDefault="000A4874" w:rsidP="000A4874">
      <w:pPr>
        <w:pStyle w:val="Nagwek3"/>
      </w:pPr>
    </w:p>
    <w:p w14:paraId="7B9585AD" w14:textId="77777777" w:rsidR="000A4874" w:rsidRPr="00C2322F" w:rsidRDefault="000A4874" w:rsidP="000A4874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1. Dy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em Biblioteki Głównej może być osoba spełniająca kryteria określone w art. 88 ust.</w:t>
      </w:r>
      <w:r w:rsidR="00FB347A">
        <w:rPr>
          <w:rFonts w:ascii="Times New Roman" w:hAnsi="Times New Roman"/>
          <w:sz w:val="24"/>
          <w:szCs w:val="24"/>
        </w:rPr>
        <w:t> </w:t>
      </w:r>
      <w:r w:rsidRPr="00C2322F">
        <w:rPr>
          <w:rFonts w:ascii="Times New Roman" w:hAnsi="Times New Roman"/>
          <w:sz w:val="24"/>
          <w:szCs w:val="24"/>
        </w:rPr>
        <w:t>2 ustawy.</w:t>
      </w:r>
    </w:p>
    <w:p w14:paraId="32363236" w14:textId="77777777" w:rsidR="000A4874" w:rsidRDefault="000A4874" w:rsidP="000A4874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2. Dy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 xml:space="preserve">a Biblioteki Głównej zatrudnia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 xml:space="preserve"> po zasięgnięciu opinii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C2322F">
        <w:rPr>
          <w:rFonts w:ascii="Times New Roman" w:hAnsi="Times New Roman"/>
          <w:sz w:val="24"/>
          <w:szCs w:val="24"/>
        </w:rPr>
        <w:t>u.</w:t>
      </w:r>
    </w:p>
    <w:p w14:paraId="64311EE7" w14:textId="77777777" w:rsidR="000A4874" w:rsidRDefault="000A4874" w:rsidP="000A4874">
      <w:pPr>
        <w:pStyle w:val="Nagwek3"/>
      </w:pPr>
    </w:p>
    <w:p w14:paraId="4B7B633A" w14:textId="77777777" w:rsidR="000A4874" w:rsidRPr="00C2322F" w:rsidRDefault="000A4874" w:rsidP="000A4874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Do kompetencji dy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 xml:space="preserve">a Biblioteki Głównej należy podejmowanie decyzji we wszystkich sprawach biblioteki, niezastrzeżonych do kompetencji organów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 i rady bibliotecznej.</w:t>
      </w:r>
    </w:p>
    <w:p w14:paraId="579A83B5" w14:textId="77777777" w:rsidR="000A4874" w:rsidRDefault="000A4874" w:rsidP="000A4874">
      <w:pPr>
        <w:pStyle w:val="Nagwek3"/>
      </w:pPr>
    </w:p>
    <w:p w14:paraId="5DBB9636" w14:textId="77777777" w:rsidR="000A4874" w:rsidRPr="00C2322F" w:rsidRDefault="000A4874" w:rsidP="000A4874">
      <w:pPr>
        <w:pStyle w:val="ustp"/>
      </w:pPr>
      <w:r w:rsidRPr="00C2322F">
        <w:t xml:space="preserve">1. Archiwum </w:t>
      </w:r>
      <w:r w:rsidR="005368A4">
        <w:t>Uniwersytet</w:t>
      </w:r>
      <w:r w:rsidRPr="00C2322F">
        <w:t>u Szczecińskiego wraz z powierzonym zasobem archiwalnym, stanowiącym część narodowego zasobu archiwalnego, wchodzi w skład krajowej sieci archiwalnej, pełniąc funkcję archiwum zakładowego uprawnionego do posiadania zasobu historycznego.</w:t>
      </w:r>
    </w:p>
    <w:p w14:paraId="007E7F32" w14:textId="77777777" w:rsidR="000A4874" w:rsidRPr="00C2322F" w:rsidRDefault="000A4874" w:rsidP="000A4874">
      <w:pPr>
        <w:pStyle w:val="ustp"/>
      </w:pPr>
      <w:r w:rsidRPr="00C2322F">
        <w:t>2. Do zadań archiwum należy w szczególności:</w:t>
      </w:r>
    </w:p>
    <w:p w14:paraId="0FE25205" w14:textId="77777777" w:rsidR="00373DB9" w:rsidRPr="00373DB9" w:rsidRDefault="000A4874" w:rsidP="00FB1D23">
      <w:pPr>
        <w:pStyle w:val="Akapitzlist"/>
        <w:numPr>
          <w:ilvl w:val="0"/>
          <w:numId w:val="116"/>
        </w:numPr>
        <w:autoSpaceDE w:val="0"/>
        <w:autoSpaceDN w:val="0"/>
        <w:adjustRightInd w:val="0"/>
        <w:rPr>
          <w:szCs w:val="24"/>
        </w:rPr>
      </w:pPr>
      <w:proofErr w:type="gramStart"/>
      <w:r w:rsidRPr="00373DB9">
        <w:rPr>
          <w:szCs w:val="24"/>
        </w:rPr>
        <w:t>gromadzenie</w:t>
      </w:r>
      <w:proofErr w:type="gramEnd"/>
      <w:r w:rsidRPr="00373DB9">
        <w:rPr>
          <w:szCs w:val="24"/>
        </w:rPr>
        <w:t xml:space="preserve">, przechowywanie, opracowywanie i udostępnianie dokumentacji aktowej, elektronicznej, fotomechanicznej oraz innych materiałów rękopiśmiennych związanych z historią </w:t>
      </w:r>
      <w:r w:rsidR="005368A4" w:rsidRPr="00373DB9">
        <w:rPr>
          <w:szCs w:val="24"/>
        </w:rPr>
        <w:t>Uniwersytet</w:t>
      </w:r>
      <w:r w:rsidRPr="00373DB9">
        <w:rPr>
          <w:szCs w:val="24"/>
        </w:rPr>
        <w:t>u i szczecińskiego ośrodka naukowego;</w:t>
      </w:r>
    </w:p>
    <w:p w14:paraId="78714DC6" w14:textId="77777777" w:rsidR="00373DB9" w:rsidRPr="00373DB9" w:rsidRDefault="000A4874" w:rsidP="00FB1D23">
      <w:pPr>
        <w:pStyle w:val="Akapitzlist"/>
        <w:numPr>
          <w:ilvl w:val="0"/>
          <w:numId w:val="116"/>
        </w:numPr>
        <w:autoSpaceDE w:val="0"/>
        <w:autoSpaceDN w:val="0"/>
        <w:adjustRightInd w:val="0"/>
        <w:rPr>
          <w:szCs w:val="24"/>
        </w:rPr>
      </w:pPr>
      <w:proofErr w:type="gramStart"/>
      <w:r w:rsidRPr="00373DB9">
        <w:rPr>
          <w:szCs w:val="24"/>
        </w:rPr>
        <w:t>sprawowanie</w:t>
      </w:r>
      <w:proofErr w:type="gramEnd"/>
      <w:r w:rsidRPr="00373DB9">
        <w:rPr>
          <w:szCs w:val="24"/>
        </w:rPr>
        <w:t xml:space="preserve"> nadzoru nad dokumentacją kancelaryjną </w:t>
      </w:r>
      <w:r w:rsidR="005368A4" w:rsidRPr="00373DB9">
        <w:rPr>
          <w:szCs w:val="24"/>
        </w:rPr>
        <w:t>Uniwersytet</w:t>
      </w:r>
      <w:r w:rsidRPr="00373DB9">
        <w:rPr>
          <w:szCs w:val="24"/>
        </w:rPr>
        <w:t>u;</w:t>
      </w:r>
    </w:p>
    <w:p w14:paraId="2DC1A6F8" w14:textId="77777777" w:rsidR="000A4874" w:rsidRPr="00373DB9" w:rsidRDefault="000A4874" w:rsidP="00FB1D23">
      <w:pPr>
        <w:pStyle w:val="Akapitzlist"/>
        <w:numPr>
          <w:ilvl w:val="0"/>
          <w:numId w:val="116"/>
        </w:numPr>
        <w:autoSpaceDE w:val="0"/>
        <w:autoSpaceDN w:val="0"/>
        <w:adjustRightInd w:val="0"/>
        <w:rPr>
          <w:szCs w:val="24"/>
        </w:rPr>
      </w:pPr>
      <w:proofErr w:type="gramStart"/>
      <w:r w:rsidRPr="00373DB9">
        <w:rPr>
          <w:szCs w:val="24"/>
        </w:rPr>
        <w:t>prowadzenie</w:t>
      </w:r>
      <w:proofErr w:type="gramEnd"/>
      <w:r w:rsidRPr="00373DB9">
        <w:rPr>
          <w:szCs w:val="24"/>
        </w:rPr>
        <w:t xml:space="preserve"> badań nad przeszłością </w:t>
      </w:r>
      <w:r w:rsidR="005368A4" w:rsidRPr="00373DB9">
        <w:rPr>
          <w:szCs w:val="24"/>
        </w:rPr>
        <w:t>Uniwersytet</w:t>
      </w:r>
      <w:r w:rsidRPr="00373DB9">
        <w:rPr>
          <w:szCs w:val="24"/>
        </w:rPr>
        <w:t>u.</w:t>
      </w:r>
    </w:p>
    <w:p w14:paraId="792F47E4" w14:textId="77777777" w:rsidR="000A4874" w:rsidRDefault="000A4874" w:rsidP="000A4874">
      <w:pPr>
        <w:pStyle w:val="ustp"/>
        <w:spacing w:before="120"/>
      </w:pPr>
      <w:r w:rsidRPr="00C2322F">
        <w:t>3. Organizację, szczegółowe zadania oraz zasady udostępni</w:t>
      </w:r>
      <w:r w:rsidR="00FC449A">
        <w:t xml:space="preserve">ania archiwum określa regulamin </w:t>
      </w:r>
      <w:r w:rsidRPr="00C2322F">
        <w:t xml:space="preserve">ustanowiony przez </w:t>
      </w:r>
      <w:r w:rsidR="005368A4">
        <w:t>rektor</w:t>
      </w:r>
      <w:r w:rsidRPr="00C2322F">
        <w:t>a na wniosek dy</w:t>
      </w:r>
      <w:r w:rsidR="005368A4">
        <w:t>rektor</w:t>
      </w:r>
      <w:r w:rsidRPr="00C2322F">
        <w:t>a archiwum.</w:t>
      </w:r>
    </w:p>
    <w:p w14:paraId="25E5E0D4" w14:textId="77777777" w:rsidR="000A4874" w:rsidRDefault="000A4874" w:rsidP="000A4874">
      <w:pPr>
        <w:pStyle w:val="Nagwek3"/>
      </w:pPr>
    </w:p>
    <w:p w14:paraId="7EEEE72C" w14:textId="77777777" w:rsidR="000A4874" w:rsidRPr="0044167B" w:rsidRDefault="000A4874" w:rsidP="000A4874">
      <w:pPr>
        <w:autoSpaceDE w:val="0"/>
        <w:autoSpaceDN w:val="0"/>
        <w:adjustRightInd w:val="0"/>
        <w:rPr>
          <w:szCs w:val="24"/>
        </w:rPr>
      </w:pPr>
      <w:r w:rsidRPr="000E7674">
        <w:rPr>
          <w:szCs w:val="24"/>
        </w:rPr>
        <w:t xml:space="preserve">Kierownicy jednostek międzywydziałowych, międzyuczelnianych i wspólnych </w:t>
      </w:r>
      <w:r w:rsidR="005368A4">
        <w:rPr>
          <w:szCs w:val="24"/>
        </w:rPr>
        <w:t>Uniwersytet</w:t>
      </w:r>
      <w:r w:rsidRPr="000E7674">
        <w:rPr>
          <w:szCs w:val="24"/>
        </w:rPr>
        <w:t xml:space="preserve">u prowadzą gospodarkę finansową jednostek, przestrzegając przepisów obowiązujących w tym zakresie, a w szczególności zasad gospodarki finansowej </w:t>
      </w:r>
      <w:r w:rsidR="005368A4">
        <w:rPr>
          <w:szCs w:val="24"/>
        </w:rPr>
        <w:t>Uniwersytet</w:t>
      </w:r>
      <w:r w:rsidRPr="000E7674">
        <w:rPr>
          <w:szCs w:val="24"/>
        </w:rPr>
        <w:t xml:space="preserve">u ustalonych przez </w:t>
      </w:r>
      <w:r w:rsidR="005368A4">
        <w:rPr>
          <w:szCs w:val="24"/>
        </w:rPr>
        <w:t>senat</w:t>
      </w:r>
      <w:r w:rsidRPr="000E7674">
        <w:rPr>
          <w:szCs w:val="24"/>
        </w:rPr>
        <w:t xml:space="preserve"> i ponoszą odpowiedzialność z tego tytułu.</w:t>
      </w:r>
    </w:p>
    <w:p w14:paraId="2E279219" w14:textId="77777777" w:rsidR="000A4874" w:rsidRDefault="000A4874" w:rsidP="000A4874">
      <w:pPr>
        <w:pStyle w:val="Nagwek3"/>
      </w:pPr>
    </w:p>
    <w:p w14:paraId="3F1CA086" w14:textId="77777777" w:rsidR="000A4874" w:rsidRPr="00C2322F" w:rsidRDefault="000A4874" w:rsidP="000A4874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Organizację i szczegółowe zadania jednostek międzywydziałowych, międzyuczelnianych i wspólnych określają regulaminy ustanowione przez </w:t>
      </w:r>
      <w:r w:rsidR="005368A4">
        <w:rPr>
          <w:szCs w:val="24"/>
        </w:rPr>
        <w:t>rektor</w:t>
      </w:r>
      <w:r w:rsidRPr="00C2322F">
        <w:rPr>
          <w:szCs w:val="24"/>
        </w:rPr>
        <w:t>a na wniosek kierowników tych jednostek.</w:t>
      </w:r>
    </w:p>
    <w:p w14:paraId="48470D8B" w14:textId="77777777" w:rsidR="000A4874" w:rsidRDefault="000A4874" w:rsidP="000A4874">
      <w:pPr>
        <w:pStyle w:val="Nagwek3"/>
      </w:pPr>
    </w:p>
    <w:p w14:paraId="68DF77AB" w14:textId="77777777" w:rsidR="000A4874" w:rsidRDefault="000A4874" w:rsidP="000A4874">
      <w:p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Wykaz jednostek ogólnouczelnianych, międzywydziałowych, międzyuczelnianych i wspólnych prowadzi </w:t>
      </w:r>
      <w:r w:rsidR="005368A4">
        <w:rPr>
          <w:szCs w:val="24"/>
        </w:rPr>
        <w:t>rektor</w:t>
      </w:r>
      <w:r w:rsidRPr="00C2322F">
        <w:rPr>
          <w:szCs w:val="24"/>
        </w:rPr>
        <w:t>.</w:t>
      </w:r>
    </w:p>
    <w:p w14:paraId="5FFEC3B8" w14:textId="77777777" w:rsidR="00692FB8" w:rsidRDefault="00692FB8" w:rsidP="000A4874">
      <w:pPr>
        <w:autoSpaceDE w:val="0"/>
        <w:autoSpaceDN w:val="0"/>
        <w:adjustRightInd w:val="0"/>
        <w:rPr>
          <w:szCs w:val="24"/>
        </w:rPr>
      </w:pPr>
    </w:p>
    <w:p w14:paraId="4BA75990" w14:textId="77777777" w:rsidR="00692FB8" w:rsidRDefault="00692FB8" w:rsidP="00692FB8">
      <w:pPr>
        <w:pStyle w:val="Nagwek2"/>
      </w:pPr>
      <w:r>
        <w:br/>
      </w:r>
      <w:bookmarkStart w:id="38" w:name="_Toc476774436"/>
      <w:r>
        <w:t>Komisje dyscyplinarne</w:t>
      </w:r>
      <w:bookmarkEnd w:id="38"/>
    </w:p>
    <w:p w14:paraId="6E23BC7B" w14:textId="77777777" w:rsidR="00692FB8" w:rsidRDefault="00692FB8" w:rsidP="00692FB8">
      <w:pPr>
        <w:pStyle w:val="Nagwek3"/>
      </w:pPr>
      <w:bookmarkStart w:id="39" w:name="_Ref467618472"/>
    </w:p>
    <w:bookmarkEnd w:id="39"/>
    <w:p w14:paraId="6C02AC59" w14:textId="4D4F1CE0" w:rsidR="00692FB8" w:rsidRPr="00692FB8" w:rsidRDefault="00692FB8" w:rsidP="00692FB8">
      <w:pPr>
        <w:pStyle w:val="ustp"/>
      </w:pPr>
      <w:r>
        <w:t xml:space="preserve">1. </w:t>
      </w:r>
      <w:r w:rsidRPr="00692FB8">
        <w:t xml:space="preserve">W </w:t>
      </w:r>
      <w:r w:rsidR="00DC5703">
        <w:t>U</w:t>
      </w:r>
      <w:r w:rsidR="00DC5703" w:rsidRPr="00692FB8">
        <w:t xml:space="preserve">niwersytecie </w:t>
      </w:r>
      <w:r w:rsidRPr="00692FB8">
        <w:t>powołuje się:</w:t>
      </w:r>
    </w:p>
    <w:p w14:paraId="3D9AC14D" w14:textId="77777777" w:rsidR="00692FB8" w:rsidRPr="00692FB8" w:rsidRDefault="00692FB8" w:rsidP="00692FB8">
      <w:pPr>
        <w:ind w:left="284"/>
      </w:pPr>
      <w:r w:rsidRPr="00692FB8">
        <w:t>1) uczelnianą komisję dyscyplinarną I instancji dla nauczycieli akademickich,</w:t>
      </w:r>
    </w:p>
    <w:p w14:paraId="74F68142" w14:textId="77777777" w:rsidR="00692FB8" w:rsidRPr="00692FB8" w:rsidRDefault="00692FB8" w:rsidP="00692FB8">
      <w:pPr>
        <w:ind w:left="284"/>
      </w:pPr>
      <w:r w:rsidRPr="00692FB8">
        <w:t>2) komisję dyscyplinarną dla studentów,</w:t>
      </w:r>
    </w:p>
    <w:p w14:paraId="2FC9BC76" w14:textId="77777777" w:rsidR="00692FB8" w:rsidRPr="00692FB8" w:rsidRDefault="00692FB8" w:rsidP="00692FB8">
      <w:pPr>
        <w:ind w:left="284"/>
      </w:pPr>
      <w:r w:rsidRPr="00692FB8">
        <w:t>3) odwoławczą komisję dyscyplinarną dla studentów,</w:t>
      </w:r>
    </w:p>
    <w:p w14:paraId="694FBB87" w14:textId="77777777" w:rsidR="00692FB8" w:rsidRPr="00692FB8" w:rsidRDefault="00692FB8" w:rsidP="00692FB8">
      <w:pPr>
        <w:ind w:left="284"/>
      </w:pPr>
      <w:r w:rsidRPr="00692FB8">
        <w:t>4) komisję dyscyplinarną dla doktorantów,</w:t>
      </w:r>
    </w:p>
    <w:p w14:paraId="32DA20E1" w14:textId="77777777" w:rsidR="00692FB8" w:rsidRDefault="00692FB8" w:rsidP="00692FB8">
      <w:pPr>
        <w:ind w:left="284"/>
      </w:pPr>
      <w:r w:rsidRPr="00692FB8">
        <w:t>5) odwoławczą komisję dyscyplinarną dla</w:t>
      </w:r>
      <w:r>
        <w:t xml:space="preserve"> doktorantów.</w:t>
      </w:r>
    </w:p>
    <w:p w14:paraId="752C34B9" w14:textId="77777777" w:rsidR="00692FB8" w:rsidRDefault="00692FB8" w:rsidP="00017C22">
      <w:pPr>
        <w:pStyle w:val="ustp"/>
        <w:spacing w:before="120"/>
      </w:pPr>
      <w:r>
        <w:t xml:space="preserve">2. </w:t>
      </w:r>
      <w:r w:rsidR="00916B85">
        <w:t>Tryb wyboru członków komisji, o których mowa w ust. 1, określa ordynacja wyborcza.</w:t>
      </w:r>
    </w:p>
    <w:p w14:paraId="3BEF8702" w14:textId="77777777" w:rsidR="00916B85" w:rsidRDefault="00916B85" w:rsidP="00017C22">
      <w:pPr>
        <w:pStyle w:val="ustp"/>
      </w:pPr>
      <w:r>
        <w:t xml:space="preserve">3. Liczbę członków komisji, o których mowa w ust. 1 pkt 2-5, ustala </w:t>
      </w:r>
      <w:r w:rsidR="005368A4">
        <w:t>rektor</w:t>
      </w:r>
      <w:r>
        <w:t xml:space="preserve"> z tym, że po 50% składu komisji stanowić powinni</w:t>
      </w:r>
      <w:r w:rsidRPr="00C2322F">
        <w:t xml:space="preserve"> </w:t>
      </w:r>
      <w:r>
        <w:t xml:space="preserve">odpowiednio </w:t>
      </w:r>
      <w:r w:rsidRPr="00C2322F">
        <w:t>studenci</w:t>
      </w:r>
      <w:r>
        <w:t xml:space="preserve"> </w:t>
      </w:r>
      <w:r w:rsidR="00043210">
        <w:t>lub</w:t>
      </w:r>
      <w:r>
        <w:t xml:space="preserve"> doktoranci</w:t>
      </w:r>
      <w:r w:rsidRPr="00C2322F">
        <w:t xml:space="preserve"> oraz nauczyciele akademiccy.</w:t>
      </w:r>
    </w:p>
    <w:p w14:paraId="6F1B1D7B" w14:textId="77777777" w:rsidR="00916B85" w:rsidRDefault="00916B85" w:rsidP="00692FB8">
      <w:pPr>
        <w:spacing w:before="120"/>
      </w:pPr>
      <w:r>
        <w:rPr>
          <w:szCs w:val="24"/>
        </w:rPr>
        <w:t xml:space="preserve">4. </w:t>
      </w:r>
      <w:r w:rsidRPr="00C2322F">
        <w:rPr>
          <w:szCs w:val="24"/>
        </w:rPr>
        <w:t>Kadencja komisji</w:t>
      </w:r>
      <w:r>
        <w:rPr>
          <w:szCs w:val="24"/>
        </w:rPr>
        <w:t>,</w:t>
      </w:r>
      <w:r w:rsidRPr="00C2322F">
        <w:rPr>
          <w:szCs w:val="24"/>
        </w:rPr>
        <w:t xml:space="preserve"> </w:t>
      </w:r>
      <w:r>
        <w:t xml:space="preserve">o których mowa w ust. 1 pkt 2-5, </w:t>
      </w:r>
      <w:r w:rsidRPr="00C2322F">
        <w:rPr>
          <w:szCs w:val="24"/>
        </w:rPr>
        <w:t>trwa cztery lata i rozpoczyna się w roku wyborów</w:t>
      </w:r>
      <w:r w:rsidR="00B007E4">
        <w:rPr>
          <w:szCs w:val="24"/>
        </w:rPr>
        <w:t xml:space="preserve"> z chwilą powołania komisji przez </w:t>
      </w:r>
      <w:r w:rsidR="005368A4">
        <w:rPr>
          <w:szCs w:val="24"/>
        </w:rPr>
        <w:t>senat</w:t>
      </w:r>
      <w:r w:rsidR="0003746E">
        <w:rPr>
          <w:szCs w:val="24"/>
        </w:rPr>
        <w:t xml:space="preserve"> </w:t>
      </w:r>
      <w:r w:rsidR="00B007E4">
        <w:rPr>
          <w:szCs w:val="24"/>
        </w:rPr>
        <w:t>nowej kadencji</w:t>
      </w:r>
      <w:r w:rsidRPr="00C2322F">
        <w:rPr>
          <w:szCs w:val="24"/>
        </w:rPr>
        <w:t xml:space="preserve">, a kończy </w:t>
      </w:r>
      <w:r w:rsidR="00B007E4">
        <w:rPr>
          <w:szCs w:val="24"/>
        </w:rPr>
        <w:t xml:space="preserve">się z dniem powołania komisji przez </w:t>
      </w:r>
      <w:r w:rsidR="005368A4">
        <w:rPr>
          <w:szCs w:val="24"/>
        </w:rPr>
        <w:t>senat</w:t>
      </w:r>
      <w:r w:rsidR="00B007E4">
        <w:rPr>
          <w:szCs w:val="24"/>
        </w:rPr>
        <w:t xml:space="preserve"> wybrany na kolejną kadencję</w:t>
      </w:r>
      <w:r w:rsidRPr="00C2322F">
        <w:rPr>
          <w:szCs w:val="24"/>
        </w:rPr>
        <w:t>.</w:t>
      </w:r>
    </w:p>
    <w:p w14:paraId="7E46FC01" w14:textId="77777777" w:rsidR="00916B85" w:rsidRDefault="00916B85" w:rsidP="00916B85">
      <w:pPr>
        <w:pStyle w:val="Nagwek3"/>
      </w:pPr>
    </w:p>
    <w:p w14:paraId="043EAA2D" w14:textId="6F139EEE" w:rsidR="00017C22" w:rsidRDefault="00916B85" w:rsidP="00017C22">
      <w:pPr>
        <w:pStyle w:val="ustp"/>
      </w:pPr>
      <w:r>
        <w:rPr>
          <w:lang w:eastAsia="en-US"/>
        </w:rPr>
        <w:t xml:space="preserve">1. </w:t>
      </w:r>
      <w:r w:rsidR="005368A4">
        <w:t>Rektor</w:t>
      </w:r>
      <w:r w:rsidR="00017C22" w:rsidRPr="00C3381F">
        <w:t xml:space="preserve">, na wniosek przewodniczącego komisji, może zawiesić członka komisji w prawie do orzekania w postępowaniach dyscyplinarnych, w sytuacji pojawienia się uzasadnionych </w:t>
      </w:r>
      <w:proofErr w:type="gramStart"/>
      <w:r w:rsidR="00017C22" w:rsidRPr="00C3381F">
        <w:t>wątpliwości co</w:t>
      </w:r>
      <w:proofErr w:type="gramEnd"/>
      <w:r w:rsidR="00017C22" w:rsidRPr="00C3381F">
        <w:t xml:space="preserve"> do n</w:t>
      </w:r>
      <w:r w:rsidR="00017C22">
        <w:t xml:space="preserve">ieposzlakowanej opinii członka, </w:t>
      </w:r>
      <w:r w:rsidR="00017C22" w:rsidRPr="00C3381F">
        <w:t>w szczególności w przypadku toczącego się przeciwko tej osobie postępowa</w:t>
      </w:r>
      <w:r w:rsidR="00017C22">
        <w:t>nia karnego lub dyscyplinarnego</w:t>
      </w:r>
      <w:r w:rsidR="00017C22" w:rsidRPr="00C3381F">
        <w:t xml:space="preserve">, do czasu wyjaśnienia tych wątpliwości. </w:t>
      </w:r>
      <w:r w:rsidR="00D814DF">
        <w:t>C</w:t>
      </w:r>
      <w:r w:rsidR="00017C22" w:rsidRPr="00C3381F">
        <w:t>złonkowi</w:t>
      </w:r>
      <w:r w:rsidR="00D814DF" w:rsidRPr="00D814DF">
        <w:t xml:space="preserve"> </w:t>
      </w:r>
      <w:r w:rsidR="00D814DF">
        <w:t>z</w:t>
      </w:r>
      <w:r w:rsidR="00D814DF" w:rsidRPr="00C3381F">
        <w:t>awieszonemu</w:t>
      </w:r>
      <w:r w:rsidR="00D814DF">
        <w:t xml:space="preserve"> we wskazanym prawie</w:t>
      </w:r>
      <w:r w:rsidR="00017C22" w:rsidRPr="00C3381F">
        <w:t xml:space="preserve"> przysługuje prawo żądania rozpatrzenia sprawy przez </w:t>
      </w:r>
      <w:r w:rsidR="00062C34">
        <w:t>senat</w:t>
      </w:r>
      <w:r w:rsidR="00017C22" w:rsidRPr="00C3381F">
        <w:t>.</w:t>
      </w:r>
      <w:r w:rsidR="009D3D3D">
        <w:t xml:space="preserve"> </w:t>
      </w:r>
    </w:p>
    <w:p w14:paraId="731344E7" w14:textId="77777777" w:rsidR="00017C22" w:rsidRDefault="00017C22" w:rsidP="00017C22">
      <w:pPr>
        <w:pStyle w:val="ustp"/>
        <w:rPr>
          <w:lang w:eastAsia="ar-SA"/>
        </w:rPr>
      </w:pPr>
      <w:r>
        <w:t xml:space="preserve">2. </w:t>
      </w:r>
      <w:r w:rsidR="005368A4">
        <w:rPr>
          <w:lang w:eastAsia="ar-SA"/>
        </w:rPr>
        <w:t>Senat</w:t>
      </w:r>
      <w:r w:rsidRPr="00C2322F">
        <w:rPr>
          <w:lang w:eastAsia="ar-SA"/>
        </w:rPr>
        <w:t xml:space="preserve">, na </w:t>
      </w:r>
      <w:r w:rsidR="00FC449A">
        <w:rPr>
          <w:lang w:eastAsia="ar-SA"/>
        </w:rPr>
        <w:t xml:space="preserve">uzasadniony </w:t>
      </w:r>
      <w:r w:rsidRPr="00C2322F">
        <w:rPr>
          <w:lang w:eastAsia="ar-SA"/>
        </w:rPr>
        <w:t xml:space="preserve">wniosek </w:t>
      </w:r>
      <w:r w:rsidR="005368A4">
        <w:rPr>
          <w:lang w:eastAsia="ar-SA"/>
        </w:rPr>
        <w:t>rektor</w:t>
      </w:r>
      <w:r w:rsidRPr="00C2322F">
        <w:rPr>
          <w:lang w:eastAsia="ar-SA"/>
        </w:rPr>
        <w:t>a, może odwołać członków komisji</w:t>
      </w:r>
      <w:r w:rsidR="00FC449A">
        <w:rPr>
          <w:lang w:eastAsia="ar-SA"/>
        </w:rPr>
        <w:t>, w szczególności</w:t>
      </w:r>
      <w:r w:rsidRPr="00C2322F">
        <w:rPr>
          <w:lang w:eastAsia="ar-SA"/>
        </w:rPr>
        <w:t xml:space="preserve"> w przypadku stwierdzenia, że nie wywiązują się oni ze swoich obowiązków.</w:t>
      </w:r>
    </w:p>
    <w:p w14:paraId="454759D7" w14:textId="77777777" w:rsidR="00017C22" w:rsidRDefault="00017C22" w:rsidP="00017C22">
      <w:pPr>
        <w:pStyle w:val="Nagwek3"/>
      </w:pPr>
    </w:p>
    <w:p w14:paraId="5D4E53C3" w14:textId="59BE4C6E" w:rsidR="00017C22" w:rsidRDefault="00B007E4" w:rsidP="00017C22">
      <w:pPr>
        <w:pStyle w:val="ustp"/>
        <w:rPr>
          <w:rFonts w:eastAsiaTheme="minorHAnsi"/>
        </w:rPr>
      </w:pPr>
      <w:r>
        <w:t xml:space="preserve">1. </w:t>
      </w:r>
      <w:r w:rsidR="00017C22">
        <w:t xml:space="preserve">Członkowie komisji, o których mowa w </w:t>
      </w:r>
      <w:r w:rsidR="00017C22">
        <w:rPr>
          <w:rFonts w:eastAsia="Times New Roman"/>
          <w:lang w:eastAsia="ar-SA"/>
        </w:rPr>
        <w:fldChar w:fldCharType="begin"/>
      </w:r>
      <w:r w:rsidR="00017C22">
        <w:rPr>
          <w:rFonts w:eastAsia="Times New Roman"/>
          <w:lang w:eastAsia="ar-SA"/>
        </w:rPr>
        <w:instrText xml:space="preserve"> REF _Ref467618472 \r \h </w:instrText>
      </w:r>
      <w:r w:rsidR="00017C22">
        <w:rPr>
          <w:rFonts w:eastAsia="Times New Roman"/>
          <w:lang w:eastAsia="ar-SA"/>
        </w:rPr>
      </w:r>
      <w:r w:rsidR="00017C22">
        <w:rPr>
          <w:rFonts w:eastAsia="Times New Roman"/>
          <w:lang w:eastAsia="ar-SA"/>
        </w:rPr>
        <w:fldChar w:fldCharType="separate"/>
      </w:r>
      <w:r w:rsidR="002B418F">
        <w:rPr>
          <w:rFonts w:eastAsia="Times New Roman"/>
          <w:lang w:eastAsia="ar-SA"/>
        </w:rPr>
        <w:t>§ 100</w:t>
      </w:r>
      <w:r w:rsidR="00017C22">
        <w:rPr>
          <w:rFonts w:eastAsia="Times New Roman"/>
          <w:lang w:eastAsia="ar-SA"/>
        </w:rPr>
        <w:fldChar w:fldCharType="end"/>
      </w:r>
      <w:r w:rsidR="00017C22">
        <w:rPr>
          <w:rFonts w:eastAsia="Times New Roman"/>
          <w:lang w:eastAsia="ar-SA"/>
        </w:rPr>
        <w:t xml:space="preserve"> ust. 1</w:t>
      </w:r>
      <w:r w:rsidR="00017C22">
        <w:t xml:space="preserve">, składają po wybraniu ich przez </w:t>
      </w:r>
      <w:r w:rsidR="00062C34">
        <w:t xml:space="preserve">senat </w:t>
      </w:r>
      <w:r w:rsidR="00017C22">
        <w:t>do składu komisji ślubowanie następującej treści</w:t>
      </w:r>
      <w:r w:rsidR="00062C34">
        <w:t>:</w:t>
      </w:r>
    </w:p>
    <w:p w14:paraId="20F044B2" w14:textId="388BDEFF" w:rsidR="00017C22" w:rsidRDefault="00017C22" w:rsidP="00017C22">
      <w:pPr>
        <w:pStyle w:val="ustp"/>
        <w:rPr>
          <w:i/>
        </w:rPr>
      </w:pPr>
      <w:r>
        <w:rPr>
          <w:i/>
        </w:rPr>
        <w:t xml:space="preserve">„Obejmując godność członka komisji dyscyplinarnej </w:t>
      </w:r>
      <w:r w:rsidR="005368A4">
        <w:rPr>
          <w:i/>
        </w:rPr>
        <w:t>Uniwersytet</w:t>
      </w:r>
      <w:r>
        <w:rPr>
          <w:i/>
        </w:rPr>
        <w:t>u Szczecińskiego ślubuję pełnić tę funkcję</w:t>
      </w:r>
      <w:r w:rsidR="00062C34">
        <w:rPr>
          <w:i/>
        </w:rPr>
        <w:t>,</w:t>
      </w:r>
      <w:r>
        <w:rPr>
          <w:i/>
        </w:rPr>
        <w:t xml:space="preserve"> wypełniając związane z nią obowiązki w sposób rzetelny, terminowy i zgodny z obowiązującym prawem”.</w:t>
      </w:r>
    </w:p>
    <w:p w14:paraId="3C8826DF" w14:textId="77777777" w:rsidR="00B007E4" w:rsidRPr="00B007E4" w:rsidRDefault="00B007E4" w:rsidP="00017C22">
      <w:pPr>
        <w:pStyle w:val="ustp"/>
      </w:pPr>
      <w:r>
        <w:t xml:space="preserve">2. Ślubowanie, o którym mowa w ust.1, składane jest przed </w:t>
      </w:r>
      <w:r w:rsidR="005368A4">
        <w:t>rektor</w:t>
      </w:r>
      <w:r>
        <w:t>em.</w:t>
      </w:r>
      <w:r w:rsidR="00986C89">
        <w:t xml:space="preserve"> Rektor może zarządzić złożenie ślubowania przed senatem.</w:t>
      </w:r>
    </w:p>
    <w:p w14:paraId="4E481A6B" w14:textId="77777777" w:rsidR="00017C22" w:rsidRPr="00017C22" w:rsidRDefault="00017C22" w:rsidP="00017C22">
      <w:pPr>
        <w:pStyle w:val="Nagwek3"/>
      </w:pPr>
    </w:p>
    <w:p w14:paraId="3F2A59CE" w14:textId="77777777" w:rsidR="00017C22" w:rsidRPr="00C3381F" w:rsidRDefault="00017C22" w:rsidP="00017C22">
      <w:pPr>
        <w:pStyle w:val="ustp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1</w:t>
      </w:r>
      <w:r w:rsidRPr="00C3381F">
        <w:rPr>
          <w:rFonts w:eastAsia="Times New Roman"/>
          <w:lang w:eastAsia="ar-SA"/>
        </w:rPr>
        <w:t>. Szczegółowe kwestie związane z funkcj</w:t>
      </w:r>
      <w:r>
        <w:rPr>
          <w:rFonts w:eastAsia="Times New Roman"/>
          <w:lang w:eastAsia="ar-SA"/>
        </w:rPr>
        <w:t xml:space="preserve">onowaniem komisji dyscyplinarnych, o których mowa w </w:t>
      </w:r>
      <w:r>
        <w:rPr>
          <w:rFonts w:eastAsia="Times New Roman"/>
          <w:lang w:eastAsia="ar-SA"/>
        </w:rPr>
        <w:fldChar w:fldCharType="begin"/>
      </w:r>
      <w:r>
        <w:rPr>
          <w:rFonts w:eastAsia="Times New Roman"/>
          <w:lang w:eastAsia="ar-SA"/>
        </w:rPr>
        <w:instrText xml:space="preserve"> REF _Ref467618472 \r \h </w:instrText>
      </w:r>
      <w:r>
        <w:rPr>
          <w:rFonts w:eastAsia="Times New Roman"/>
          <w:lang w:eastAsia="ar-SA"/>
        </w:rPr>
      </w:r>
      <w:r>
        <w:rPr>
          <w:rFonts w:eastAsia="Times New Roman"/>
          <w:lang w:eastAsia="ar-SA"/>
        </w:rPr>
        <w:fldChar w:fldCharType="separate"/>
      </w:r>
      <w:r w:rsidR="002B418F">
        <w:rPr>
          <w:rFonts w:eastAsia="Times New Roman"/>
          <w:lang w:eastAsia="ar-SA"/>
        </w:rPr>
        <w:t>§ 100</w:t>
      </w:r>
      <w:r>
        <w:rPr>
          <w:rFonts w:eastAsia="Times New Roman"/>
          <w:lang w:eastAsia="ar-SA"/>
        </w:rPr>
        <w:fldChar w:fldCharType="end"/>
      </w:r>
      <w:r>
        <w:rPr>
          <w:rFonts w:eastAsia="Times New Roman"/>
          <w:lang w:eastAsia="ar-SA"/>
        </w:rPr>
        <w:t xml:space="preserve"> ust. 1,</w:t>
      </w:r>
      <w:r w:rsidRPr="00C3381F">
        <w:rPr>
          <w:rFonts w:eastAsia="Times New Roman"/>
          <w:lang w:eastAsia="ar-SA"/>
        </w:rPr>
        <w:t xml:space="preserve"> reguluje </w:t>
      </w:r>
      <w:r>
        <w:rPr>
          <w:rFonts w:eastAsia="Times New Roman"/>
          <w:lang w:eastAsia="ar-SA"/>
        </w:rPr>
        <w:t xml:space="preserve">Regulamin komisji dyscyplinarnych, ustanowiony zarządzeniem </w:t>
      </w:r>
      <w:r w:rsidR="005368A4">
        <w:rPr>
          <w:rFonts w:eastAsia="Times New Roman"/>
          <w:lang w:eastAsia="ar-SA"/>
        </w:rPr>
        <w:t>rektor</w:t>
      </w:r>
      <w:r w:rsidRPr="00C3381F">
        <w:rPr>
          <w:rFonts w:eastAsia="Times New Roman"/>
          <w:lang w:eastAsia="ar-SA"/>
        </w:rPr>
        <w:t>a. Regulamin reguluje w szczególności:</w:t>
      </w:r>
    </w:p>
    <w:p w14:paraId="56C412FE" w14:textId="77777777" w:rsidR="00017C22" w:rsidRPr="00C3381F" w:rsidRDefault="00017C22" w:rsidP="00FB1D23">
      <w:pPr>
        <w:widowControl w:val="0"/>
        <w:numPr>
          <w:ilvl w:val="0"/>
          <w:numId w:val="53"/>
        </w:numPr>
        <w:suppressAutoHyphens/>
        <w:rPr>
          <w:rFonts w:eastAsia="Times New Roman"/>
          <w:szCs w:val="24"/>
          <w:lang w:eastAsia="ar-SA"/>
        </w:rPr>
      </w:pPr>
      <w:proofErr w:type="gramStart"/>
      <w:r w:rsidRPr="00C3381F">
        <w:rPr>
          <w:rFonts w:eastAsia="Times New Roman"/>
          <w:szCs w:val="24"/>
          <w:lang w:eastAsia="ar-SA"/>
        </w:rPr>
        <w:t>kompetencje</w:t>
      </w:r>
      <w:proofErr w:type="gramEnd"/>
      <w:r w:rsidRPr="00C3381F">
        <w:rPr>
          <w:rFonts w:eastAsia="Times New Roman"/>
          <w:szCs w:val="24"/>
          <w:lang w:eastAsia="ar-SA"/>
        </w:rPr>
        <w:t xml:space="preserve"> przewodniczącego Komisji (w tym zasady wyznaczania składów orzekających w sposób zapewniający ich bezstronność),</w:t>
      </w:r>
    </w:p>
    <w:p w14:paraId="3B198E57" w14:textId="77777777" w:rsidR="00017C22" w:rsidRPr="00C3381F" w:rsidRDefault="00017C22" w:rsidP="00FB1D23">
      <w:pPr>
        <w:widowControl w:val="0"/>
        <w:numPr>
          <w:ilvl w:val="0"/>
          <w:numId w:val="53"/>
        </w:numPr>
        <w:suppressAutoHyphens/>
        <w:rPr>
          <w:rFonts w:eastAsia="Times New Roman"/>
          <w:szCs w:val="24"/>
          <w:lang w:eastAsia="ar-SA"/>
        </w:rPr>
      </w:pPr>
      <w:proofErr w:type="gramStart"/>
      <w:r w:rsidRPr="00C3381F">
        <w:rPr>
          <w:rFonts w:eastAsia="Times New Roman"/>
          <w:szCs w:val="24"/>
          <w:lang w:eastAsia="ar-SA"/>
        </w:rPr>
        <w:t>tryb</w:t>
      </w:r>
      <w:proofErr w:type="gramEnd"/>
      <w:r w:rsidRPr="00C3381F">
        <w:rPr>
          <w:rFonts w:eastAsia="Times New Roman"/>
          <w:szCs w:val="24"/>
          <w:lang w:eastAsia="ar-SA"/>
        </w:rPr>
        <w:t xml:space="preserve"> obejmowania funkcji członka Komisji,</w:t>
      </w:r>
    </w:p>
    <w:p w14:paraId="5E7660F1" w14:textId="77777777" w:rsidR="00017C22" w:rsidRPr="00C3381F" w:rsidRDefault="00017C22" w:rsidP="00FB1D23">
      <w:pPr>
        <w:widowControl w:val="0"/>
        <w:numPr>
          <w:ilvl w:val="0"/>
          <w:numId w:val="53"/>
        </w:numPr>
        <w:suppressAutoHyphens/>
        <w:rPr>
          <w:rFonts w:eastAsia="Times New Roman"/>
          <w:szCs w:val="24"/>
          <w:lang w:eastAsia="ar-SA"/>
        </w:rPr>
      </w:pPr>
      <w:proofErr w:type="gramStart"/>
      <w:r w:rsidRPr="00C3381F">
        <w:rPr>
          <w:rFonts w:eastAsia="Times New Roman"/>
          <w:szCs w:val="24"/>
          <w:lang w:eastAsia="ar-SA"/>
        </w:rPr>
        <w:t>zasady</w:t>
      </w:r>
      <w:proofErr w:type="gramEnd"/>
      <w:r w:rsidRPr="00C3381F">
        <w:rPr>
          <w:rFonts w:eastAsia="Times New Roman"/>
          <w:szCs w:val="24"/>
          <w:lang w:eastAsia="ar-SA"/>
        </w:rPr>
        <w:t xml:space="preserve"> archiwizowania dokumentów Komisji,</w:t>
      </w:r>
    </w:p>
    <w:p w14:paraId="7E71E65F" w14:textId="77777777" w:rsidR="00017C22" w:rsidRDefault="00017C22" w:rsidP="00FB1D23">
      <w:pPr>
        <w:widowControl w:val="0"/>
        <w:numPr>
          <w:ilvl w:val="0"/>
          <w:numId w:val="53"/>
        </w:numPr>
        <w:suppressAutoHyphens/>
        <w:rPr>
          <w:rFonts w:eastAsia="Times New Roman"/>
          <w:szCs w:val="24"/>
          <w:lang w:eastAsia="ar-SA"/>
        </w:rPr>
      </w:pPr>
      <w:proofErr w:type="gramStart"/>
      <w:r w:rsidRPr="00C3381F">
        <w:rPr>
          <w:rFonts w:eastAsia="Times New Roman"/>
          <w:szCs w:val="24"/>
          <w:lang w:eastAsia="ar-SA"/>
        </w:rPr>
        <w:t>miejsce</w:t>
      </w:r>
      <w:proofErr w:type="gramEnd"/>
      <w:r w:rsidRPr="00C3381F">
        <w:rPr>
          <w:rFonts w:eastAsia="Times New Roman"/>
          <w:szCs w:val="24"/>
          <w:lang w:eastAsia="ar-SA"/>
        </w:rPr>
        <w:t xml:space="preserve"> odbywania posiedzeń Komisji.</w:t>
      </w:r>
    </w:p>
    <w:p w14:paraId="729FCF22" w14:textId="77777777" w:rsidR="00692FB8" w:rsidRPr="00692FB8" w:rsidRDefault="00017C22" w:rsidP="004830FA">
      <w:pPr>
        <w:pStyle w:val="ustp"/>
        <w:spacing w:before="120"/>
        <w:rPr>
          <w:lang w:eastAsia="en-US"/>
        </w:rPr>
      </w:pPr>
      <w:r>
        <w:t xml:space="preserve">2. </w:t>
      </w:r>
      <w:r w:rsidRPr="00C2322F">
        <w:rPr>
          <w:lang w:eastAsia="ar-SA"/>
        </w:rPr>
        <w:t xml:space="preserve">Obsługę administracyjno-biurową komisji dyscyplinarnych </w:t>
      </w:r>
      <w:r>
        <w:rPr>
          <w:lang w:eastAsia="ar-SA"/>
        </w:rPr>
        <w:t xml:space="preserve">oraz </w:t>
      </w:r>
      <w:r w:rsidRPr="00C2322F">
        <w:rPr>
          <w:lang w:eastAsia="ar-SA"/>
        </w:rPr>
        <w:t>rzeczników dys</w:t>
      </w:r>
      <w:r w:rsidR="004830FA">
        <w:rPr>
          <w:lang w:eastAsia="ar-SA"/>
        </w:rPr>
        <w:t>cyplinarnych zapewnia wyznaczony</w:t>
      </w:r>
      <w:r w:rsidR="009D3D3D">
        <w:rPr>
          <w:lang w:eastAsia="ar-SA"/>
        </w:rPr>
        <w:t xml:space="preserve"> przez </w:t>
      </w:r>
      <w:r w:rsidR="005368A4">
        <w:rPr>
          <w:lang w:eastAsia="ar-SA"/>
        </w:rPr>
        <w:t>rektor</w:t>
      </w:r>
      <w:r w:rsidR="009D3D3D">
        <w:rPr>
          <w:lang w:eastAsia="ar-SA"/>
        </w:rPr>
        <w:t>a</w:t>
      </w:r>
      <w:r w:rsidRPr="00C2322F">
        <w:rPr>
          <w:lang w:eastAsia="ar-SA"/>
        </w:rPr>
        <w:t xml:space="preserve"> </w:t>
      </w:r>
      <w:r w:rsidR="004830FA">
        <w:rPr>
          <w:lang w:eastAsia="ar-SA"/>
        </w:rPr>
        <w:t>pracownik</w:t>
      </w:r>
      <w:r w:rsidRPr="00C2322F">
        <w:rPr>
          <w:lang w:eastAsia="ar-SA"/>
        </w:rPr>
        <w:t xml:space="preserve"> administracji </w:t>
      </w:r>
      <w:r w:rsidR="005368A4">
        <w:rPr>
          <w:lang w:eastAsia="ar-SA"/>
        </w:rPr>
        <w:t>Uniwersytet</w:t>
      </w:r>
      <w:r w:rsidRPr="00C2322F">
        <w:rPr>
          <w:lang w:eastAsia="ar-SA"/>
        </w:rPr>
        <w:t>u.</w:t>
      </w:r>
      <w:r w:rsidR="00986C89">
        <w:rPr>
          <w:lang w:eastAsia="ar-SA"/>
        </w:rPr>
        <w:t xml:space="preserve"> Zakres obowiązków tegoż pracownika ustala rektor w drodze zarządzenia.</w:t>
      </w:r>
    </w:p>
    <w:p w14:paraId="77DA38AB" w14:textId="77777777" w:rsidR="000A4874" w:rsidRPr="00C2322F" w:rsidRDefault="000A4874" w:rsidP="000A4874">
      <w:pPr>
        <w:autoSpaceDE w:val="0"/>
        <w:autoSpaceDN w:val="0"/>
        <w:adjustRightInd w:val="0"/>
        <w:rPr>
          <w:szCs w:val="24"/>
        </w:rPr>
      </w:pPr>
    </w:p>
    <w:p w14:paraId="09BCF8ED" w14:textId="77777777" w:rsidR="000A4874" w:rsidRDefault="000A4874" w:rsidP="000A4874">
      <w:pPr>
        <w:pStyle w:val="Nagwek2"/>
      </w:pPr>
      <w:r>
        <w:br/>
      </w:r>
      <w:bookmarkStart w:id="40" w:name="_Toc476774437"/>
      <w:r>
        <w:t>Administracja</w:t>
      </w:r>
      <w:bookmarkEnd w:id="40"/>
    </w:p>
    <w:p w14:paraId="31A658DE" w14:textId="77777777" w:rsidR="000A4874" w:rsidRDefault="000A4874" w:rsidP="00017C22">
      <w:pPr>
        <w:pStyle w:val="Nagwek3"/>
      </w:pPr>
    </w:p>
    <w:p w14:paraId="55ABFC09" w14:textId="77777777" w:rsidR="000A4874" w:rsidRPr="00C2322F" w:rsidRDefault="000A4874" w:rsidP="000A4874">
      <w:pPr>
        <w:pStyle w:val="ustp"/>
      </w:pPr>
      <w:r w:rsidRPr="00C2322F">
        <w:t xml:space="preserve">1. Administracja </w:t>
      </w:r>
      <w:r w:rsidR="005368A4">
        <w:t>Uniwersytet</w:t>
      </w:r>
      <w:r w:rsidRPr="00C2322F">
        <w:t>u działa na szczeblu ogólnouczelnianym oraz w jednostkach prowadzących działalność podstawową.</w:t>
      </w:r>
    </w:p>
    <w:p w14:paraId="41F0D8BC" w14:textId="77777777" w:rsidR="000A4874" w:rsidRDefault="000A4874" w:rsidP="000A4874">
      <w:pPr>
        <w:pStyle w:val="ustp"/>
      </w:pPr>
      <w:r w:rsidRPr="00C2322F">
        <w:t xml:space="preserve">2. Administracja zapewnia realizację zadań </w:t>
      </w:r>
      <w:r w:rsidR="005368A4">
        <w:t>Uniwersytet</w:t>
      </w:r>
      <w:r w:rsidRPr="00C2322F">
        <w:t>u w szczególności w zakresie spraw organizacyjnych, technicznych i finansowych oraz pełni funkcję pomocniczą w stosunku do działalności dydaktycznej i naukowej.</w:t>
      </w:r>
    </w:p>
    <w:p w14:paraId="4FB77A9D" w14:textId="77777777" w:rsidR="000A4874" w:rsidRDefault="000A4874" w:rsidP="000A4874">
      <w:pPr>
        <w:pStyle w:val="Nagwek3"/>
      </w:pPr>
    </w:p>
    <w:p w14:paraId="4CE7BC77" w14:textId="7486F47F" w:rsidR="006E7551" w:rsidRPr="00C2322F" w:rsidRDefault="006E7551" w:rsidP="006E7551">
      <w:pPr>
        <w:pStyle w:val="ustp"/>
      </w:pPr>
      <w:r w:rsidRPr="00C2322F">
        <w:t xml:space="preserve">1. Organizację i zasady działania administracji </w:t>
      </w:r>
      <w:r w:rsidR="005368A4">
        <w:t>Uniwersytet</w:t>
      </w:r>
      <w:r w:rsidRPr="00C2322F">
        <w:t xml:space="preserve">u określa </w:t>
      </w:r>
      <w:r w:rsidR="00062C34">
        <w:t>R</w:t>
      </w:r>
      <w:r w:rsidR="00062C34" w:rsidRPr="00C2322F">
        <w:t xml:space="preserve">egulamin </w:t>
      </w:r>
      <w:r w:rsidRPr="00C2322F">
        <w:t>organizacyjny.</w:t>
      </w:r>
    </w:p>
    <w:p w14:paraId="7135FC7E" w14:textId="77777777" w:rsidR="006E7551" w:rsidRPr="00C2322F" w:rsidRDefault="006E7551" w:rsidP="006E7551">
      <w:pPr>
        <w:pStyle w:val="ustp"/>
      </w:pPr>
      <w:r w:rsidRPr="00C2322F">
        <w:t xml:space="preserve">2. Regulamin organizacyjny ustala </w:t>
      </w:r>
      <w:r w:rsidR="005368A4">
        <w:t>rektor</w:t>
      </w:r>
      <w:r w:rsidRPr="00C2322F">
        <w:t xml:space="preserve"> na wniosek kanclerza, po zasięgnięciu opinii </w:t>
      </w:r>
      <w:r w:rsidRPr="00C2322F">
        <w:rPr>
          <w:rFonts w:eastAsia="TTE190A708t00"/>
        </w:rPr>
        <w:t>związków zawodowych działających w Uniwersytecie</w:t>
      </w:r>
      <w:r w:rsidRPr="00C2322F">
        <w:t>.</w:t>
      </w:r>
    </w:p>
    <w:p w14:paraId="3F2450C1" w14:textId="77777777" w:rsidR="006E7551" w:rsidRPr="00C2322F" w:rsidRDefault="006E7551" w:rsidP="006E7551">
      <w:pPr>
        <w:pStyle w:val="ustp"/>
      </w:pPr>
      <w:r w:rsidRPr="00C2322F">
        <w:t>3. Organizację i zasady działania administracji podstawowych jednostek organizacyjnych określają regulaminy organizacyjne wydziałów.</w:t>
      </w:r>
    </w:p>
    <w:p w14:paraId="6F3AD400" w14:textId="77777777" w:rsidR="006E7551" w:rsidRPr="00C2322F" w:rsidRDefault="006E7551" w:rsidP="006E7551">
      <w:pPr>
        <w:pStyle w:val="ustp"/>
      </w:pPr>
      <w:r w:rsidRPr="00C2322F">
        <w:t>4.</w:t>
      </w:r>
      <w:r w:rsidR="0003746E">
        <w:t xml:space="preserve"> </w:t>
      </w:r>
      <w:r w:rsidRPr="00C2322F">
        <w:t>Regulamin organizacyjny wydziału uchwala rada wydziału na wniosek dziekana.</w:t>
      </w:r>
    </w:p>
    <w:p w14:paraId="3EE406AD" w14:textId="77777777" w:rsidR="006E7551" w:rsidRDefault="006E7551" w:rsidP="006E7551">
      <w:pPr>
        <w:pStyle w:val="Nagwek3"/>
      </w:pPr>
    </w:p>
    <w:p w14:paraId="4CE0EC4B" w14:textId="31172F00" w:rsidR="006E7551" w:rsidRPr="00C2322F" w:rsidRDefault="006E7551" w:rsidP="006E7551">
      <w:pPr>
        <w:pStyle w:val="ustp"/>
      </w:pPr>
      <w:r w:rsidRPr="00C2322F">
        <w:t xml:space="preserve">1. Kanclerz </w:t>
      </w:r>
      <w:r w:rsidR="005368A4">
        <w:t>Uniwersytet</w:t>
      </w:r>
      <w:r w:rsidRPr="00C2322F">
        <w:t>u kieruje administracją i gospodarką</w:t>
      </w:r>
      <w:r w:rsidR="005950BD" w:rsidRPr="005950BD">
        <w:t xml:space="preserve"> </w:t>
      </w:r>
      <w:r w:rsidR="005950BD">
        <w:t>Uniwersytet</w:t>
      </w:r>
      <w:r w:rsidR="005950BD" w:rsidRPr="00C2322F">
        <w:t>u</w:t>
      </w:r>
      <w:r>
        <w:t xml:space="preserve">, </w:t>
      </w:r>
      <w:r w:rsidRPr="000E7674">
        <w:t>w tym gospodarką finansową</w:t>
      </w:r>
      <w:r w:rsidRPr="00C2322F">
        <w:t xml:space="preserve">. </w:t>
      </w:r>
    </w:p>
    <w:p w14:paraId="6BD5E417" w14:textId="77777777" w:rsidR="006E7551" w:rsidRPr="00C2322F" w:rsidRDefault="006E7551" w:rsidP="006E7551">
      <w:pPr>
        <w:pStyle w:val="ustp"/>
      </w:pPr>
      <w:r w:rsidRPr="00C2322F">
        <w:t xml:space="preserve">2. Kanclerza zatrudnia </w:t>
      </w:r>
      <w:r w:rsidR="005368A4">
        <w:t>rektor</w:t>
      </w:r>
      <w:r w:rsidRPr="00C2322F">
        <w:t xml:space="preserve"> po zasięgnięciu opinii </w:t>
      </w:r>
      <w:r w:rsidR="005368A4">
        <w:t>senat</w:t>
      </w:r>
      <w:r w:rsidRPr="00C2322F">
        <w:t>u.</w:t>
      </w:r>
    </w:p>
    <w:p w14:paraId="079C4750" w14:textId="77777777" w:rsidR="000A4874" w:rsidRDefault="006E7551" w:rsidP="006E7551">
      <w:pPr>
        <w:pStyle w:val="ustp"/>
      </w:pPr>
      <w:r w:rsidRPr="00C2322F">
        <w:t>3. Kanclerz odpowiada za swoją działalność prze</w:t>
      </w:r>
      <w:r>
        <w:t xml:space="preserve">d </w:t>
      </w:r>
      <w:r w:rsidR="005368A4">
        <w:t>rektor</w:t>
      </w:r>
      <w:r>
        <w:t>em.</w:t>
      </w:r>
    </w:p>
    <w:p w14:paraId="11686C68" w14:textId="77777777" w:rsidR="006E7551" w:rsidRDefault="006E7551" w:rsidP="006E7551">
      <w:pPr>
        <w:pStyle w:val="Nagwek3"/>
      </w:pPr>
    </w:p>
    <w:p w14:paraId="6E1388ED" w14:textId="77777777" w:rsidR="006E7551" w:rsidRPr="00C2322F" w:rsidRDefault="006E7551" w:rsidP="006E7551">
      <w:pPr>
        <w:pStyle w:val="ustp"/>
      </w:pPr>
      <w:r w:rsidRPr="00C2322F">
        <w:t xml:space="preserve">1. Do kompetencji kanclerza należą decyzje dotyczące mienia </w:t>
      </w:r>
      <w:r w:rsidR="005368A4">
        <w:t>Uniwersytet</w:t>
      </w:r>
      <w:r w:rsidRPr="00C2322F">
        <w:t xml:space="preserve">u, w zakresie zwykłego zarządu, niezastrzeżone w ustawie lub statucie do kompetencji organów </w:t>
      </w:r>
      <w:r w:rsidR="005368A4">
        <w:t>Uniwersytet</w:t>
      </w:r>
      <w:r w:rsidRPr="00C2322F">
        <w:t>u.</w:t>
      </w:r>
    </w:p>
    <w:p w14:paraId="7E78E04F" w14:textId="77777777" w:rsidR="006E7551" w:rsidRDefault="006E7551" w:rsidP="006E7551">
      <w:pPr>
        <w:pStyle w:val="ustp"/>
      </w:pPr>
      <w:r w:rsidRPr="00C2322F">
        <w:t xml:space="preserve">2. W sprawach, o których mowa w ust. 1, kanclerz na podstawie pełnomocnictwa udzielonego przez </w:t>
      </w:r>
      <w:r w:rsidR="005368A4">
        <w:t>rektor</w:t>
      </w:r>
      <w:r w:rsidRPr="00C2322F">
        <w:t xml:space="preserve">a reprezentuje </w:t>
      </w:r>
      <w:r w:rsidR="005368A4">
        <w:t>Uniwersytet</w:t>
      </w:r>
      <w:r w:rsidRPr="00C2322F">
        <w:t xml:space="preserve"> na zewnątrz.</w:t>
      </w:r>
    </w:p>
    <w:p w14:paraId="7E422C68" w14:textId="77777777" w:rsidR="00840310" w:rsidRDefault="00840310" w:rsidP="00840310">
      <w:pPr>
        <w:pStyle w:val="ustp"/>
      </w:pPr>
      <w:r>
        <w:t xml:space="preserve">3. Do zadań kanclerza należą w szczególności sprawy gospodarki i administracji majątkiem </w:t>
      </w:r>
      <w:r w:rsidR="005368A4">
        <w:t>Uniwersytet</w:t>
      </w:r>
      <w:r>
        <w:t xml:space="preserve">u, zabezpieczenia mienia </w:t>
      </w:r>
      <w:r w:rsidR="005368A4">
        <w:t>Uniwersytet</w:t>
      </w:r>
      <w:r>
        <w:t xml:space="preserve">u, wewnętrznej organizacji administracji, systemu informacyjnego dla zarządzania uczelnią, prognozowania i realizacji zaplanowanych: inwestycji, remontów budynków i budowli oraz ich prawidłowej eksploatacji i konserwacji, naprawy sprzętu i urządzeń związanych z działalnością </w:t>
      </w:r>
      <w:proofErr w:type="spellStart"/>
      <w:r>
        <w:t>administracyjno</w:t>
      </w:r>
      <w:proofErr w:type="spellEnd"/>
      <w:r>
        <w:t xml:space="preserve"> - gospodarczą, sprawy gospodarki energetycznej, transportu, socjalne, zapewnienia bezpiecznych i higienicznych warunków pracy i nauczania oraz sprawy ochrony przeciwpożarowej.</w:t>
      </w:r>
    </w:p>
    <w:p w14:paraId="4BAE9FC5" w14:textId="77777777" w:rsidR="006E7551" w:rsidRDefault="00840310" w:rsidP="006E7551">
      <w:pPr>
        <w:pStyle w:val="ustp"/>
      </w:pPr>
      <w:r>
        <w:t>4</w:t>
      </w:r>
      <w:r w:rsidR="006E7551" w:rsidRPr="00C2322F">
        <w:t xml:space="preserve">. Szczegółowy zakres kompetencji kanclerza określa regulamin organizacyjny </w:t>
      </w:r>
      <w:r w:rsidR="005368A4">
        <w:t>Uniwersytet</w:t>
      </w:r>
      <w:r w:rsidR="006E7551" w:rsidRPr="00C2322F">
        <w:t>u.</w:t>
      </w:r>
    </w:p>
    <w:p w14:paraId="05342A80" w14:textId="77777777" w:rsidR="008806F5" w:rsidRDefault="008806F5" w:rsidP="008806F5">
      <w:pPr>
        <w:pStyle w:val="Nagwek3"/>
      </w:pPr>
      <w:bookmarkStart w:id="41" w:name="_Ref466892545"/>
    </w:p>
    <w:bookmarkEnd w:id="41"/>
    <w:p w14:paraId="3D4F337D" w14:textId="77777777" w:rsidR="008806F5" w:rsidRDefault="008806F5" w:rsidP="008806F5">
      <w:pPr>
        <w:pStyle w:val="ustp"/>
      </w:pPr>
      <w:r>
        <w:t xml:space="preserve">1. Z zastrzeżeniem przepisów </w:t>
      </w:r>
      <w:r>
        <w:fldChar w:fldCharType="begin"/>
      </w:r>
      <w:r>
        <w:instrText xml:space="preserve"> REF _Ref466892575 \r \h </w:instrText>
      </w:r>
      <w:r>
        <w:fldChar w:fldCharType="separate"/>
      </w:r>
      <w:r w:rsidR="002B418F">
        <w:t>§ 109</w:t>
      </w:r>
      <w:r>
        <w:fldChar w:fldCharType="end"/>
      </w:r>
      <w:r w:rsidR="001F1DDF">
        <w:t xml:space="preserve"> oraz </w:t>
      </w:r>
      <w:r w:rsidR="001F1DDF">
        <w:fldChar w:fldCharType="begin"/>
      </w:r>
      <w:r w:rsidR="001F1DDF">
        <w:instrText xml:space="preserve"> REF _Ref466892931 \r \h </w:instrText>
      </w:r>
      <w:r w:rsidR="001F1DDF">
        <w:fldChar w:fldCharType="separate"/>
      </w:r>
      <w:r w:rsidR="002B418F">
        <w:t>§ 112</w:t>
      </w:r>
      <w:r w:rsidR="001F1DDF">
        <w:fldChar w:fldCharType="end"/>
      </w:r>
      <w:r>
        <w:t>, kanclerz jest przełożonym pracowników niebędących nauczycielami akademickimi.</w:t>
      </w:r>
    </w:p>
    <w:p w14:paraId="227704B9" w14:textId="6172CEB7" w:rsidR="008806F5" w:rsidRDefault="008806F5" w:rsidP="008806F5">
      <w:pPr>
        <w:pStyle w:val="ustp"/>
      </w:pPr>
      <w:r>
        <w:t xml:space="preserve">2. W stosunku do pracowników, o których mowa w ust. 1, kanclerzowi przysługują kompetencje pracodawcy w rozumieniu </w:t>
      </w:r>
      <w:r w:rsidR="005950BD">
        <w:t xml:space="preserve">Kodeksu </w:t>
      </w:r>
      <w:r>
        <w:t xml:space="preserve">pracy z wyłączeniem spraw zastrzeżonych przepisami ustawy lub statutu do zakresu kompetencji </w:t>
      </w:r>
      <w:r w:rsidR="005368A4">
        <w:t>rektor</w:t>
      </w:r>
      <w:r>
        <w:t>a albo dziekana.</w:t>
      </w:r>
    </w:p>
    <w:p w14:paraId="4AFCFD88" w14:textId="77777777" w:rsidR="008806F5" w:rsidRDefault="008806F5" w:rsidP="008806F5">
      <w:pPr>
        <w:pStyle w:val="Nagwek3"/>
      </w:pPr>
      <w:bookmarkStart w:id="42" w:name="_Ref466892575"/>
    </w:p>
    <w:bookmarkEnd w:id="42"/>
    <w:p w14:paraId="66971974" w14:textId="77777777" w:rsidR="008806F5" w:rsidRDefault="008806F5" w:rsidP="008806F5">
      <w:pPr>
        <w:pStyle w:val="ustp"/>
      </w:pPr>
      <w:r>
        <w:t xml:space="preserve">1. Przepis </w:t>
      </w:r>
      <w:r>
        <w:fldChar w:fldCharType="begin"/>
      </w:r>
      <w:r>
        <w:instrText xml:space="preserve"> REF _Ref466892545 \r \h </w:instrText>
      </w:r>
      <w:r>
        <w:fldChar w:fldCharType="separate"/>
      </w:r>
      <w:r w:rsidR="002B418F">
        <w:t>§ 108</w:t>
      </w:r>
      <w:r>
        <w:fldChar w:fldCharType="end"/>
      </w:r>
      <w:r>
        <w:t xml:space="preserve"> ust. 1 nie narusza, wynikających z odrębnych przepisów, zasad bezpośredniej podległości </w:t>
      </w:r>
      <w:r w:rsidR="005368A4">
        <w:t>rektor</w:t>
      </w:r>
      <w:r>
        <w:t>owi określonych grup pracowników.</w:t>
      </w:r>
    </w:p>
    <w:p w14:paraId="4DB8692E" w14:textId="77777777" w:rsidR="008806F5" w:rsidRDefault="008806F5" w:rsidP="008806F5">
      <w:pPr>
        <w:pStyle w:val="ustp"/>
      </w:pPr>
      <w:r>
        <w:t xml:space="preserve">2. </w:t>
      </w:r>
      <w:r w:rsidR="005368A4">
        <w:t>Rektor</w:t>
      </w:r>
      <w:r>
        <w:t xml:space="preserve"> może zdecydować o bezpośredniej podległości </w:t>
      </w:r>
      <w:r w:rsidR="005368A4">
        <w:t>rektor</w:t>
      </w:r>
      <w:r>
        <w:t xml:space="preserve">owi poszczególnych pracowników </w:t>
      </w:r>
      <w:r w:rsidR="005368A4">
        <w:t>Uniwersytet</w:t>
      </w:r>
      <w:r>
        <w:t>u, niebędących nauczycielami akademickimi.</w:t>
      </w:r>
    </w:p>
    <w:p w14:paraId="36A7F516" w14:textId="77777777" w:rsidR="000F4EFA" w:rsidRDefault="000F4EFA" w:rsidP="008806F5">
      <w:pPr>
        <w:pStyle w:val="ustp"/>
      </w:pPr>
      <w:r>
        <w:t xml:space="preserve">3. Przepis </w:t>
      </w:r>
      <w:r>
        <w:fldChar w:fldCharType="begin"/>
      </w:r>
      <w:r>
        <w:instrText xml:space="preserve"> REF _Ref466892545 \r \h </w:instrText>
      </w:r>
      <w:r>
        <w:fldChar w:fldCharType="separate"/>
      </w:r>
      <w:r w:rsidR="002B418F">
        <w:t>§ 108</w:t>
      </w:r>
      <w:r>
        <w:fldChar w:fldCharType="end"/>
      </w:r>
      <w:r>
        <w:t xml:space="preserve"> ust. 1 nie narusza zasad sprawowania przez poszczególnych prorektorów merytorycznego kierownictwa działalnością jednostek organizacyjnych administracji </w:t>
      </w:r>
      <w:r w:rsidR="00C917A4">
        <w:t>Uniwersytetu wykonujących</w:t>
      </w:r>
      <w:r>
        <w:t xml:space="preserve"> zadania przekazane prorektorowi.</w:t>
      </w:r>
    </w:p>
    <w:p w14:paraId="64720BA1" w14:textId="77777777" w:rsidR="006E7551" w:rsidRDefault="006E7551" w:rsidP="006E7551">
      <w:pPr>
        <w:pStyle w:val="Nagwek3"/>
      </w:pPr>
    </w:p>
    <w:p w14:paraId="06351A00" w14:textId="77777777" w:rsidR="006E7551" w:rsidRPr="00C2322F" w:rsidRDefault="006E7551" w:rsidP="006E7551">
      <w:pPr>
        <w:pStyle w:val="ustp"/>
      </w:pPr>
      <w:r w:rsidRPr="00C2322F">
        <w:t xml:space="preserve">1. Kwestor </w:t>
      </w:r>
      <w:r w:rsidR="005368A4">
        <w:t>Uniwersytet</w:t>
      </w:r>
      <w:r w:rsidRPr="00C2322F">
        <w:t>u pełni funkcję głównego księgowego i jest zastępcą kanclerza.</w:t>
      </w:r>
    </w:p>
    <w:p w14:paraId="3E3324CD" w14:textId="77777777" w:rsidR="006E7551" w:rsidRDefault="006E7551" w:rsidP="006E7551">
      <w:pPr>
        <w:pStyle w:val="ustp"/>
      </w:pPr>
      <w:r w:rsidRPr="00C2322F">
        <w:t xml:space="preserve">2. Kwestora powołuje i odwołuje </w:t>
      </w:r>
      <w:r w:rsidR="005368A4">
        <w:t>rektor</w:t>
      </w:r>
      <w:r w:rsidRPr="00C2322F">
        <w:t xml:space="preserve"> na wniosek kanclerza.</w:t>
      </w:r>
    </w:p>
    <w:p w14:paraId="4B17AC28" w14:textId="77777777" w:rsidR="006E7551" w:rsidRDefault="006E7551" w:rsidP="006E7551">
      <w:pPr>
        <w:pStyle w:val="Nagwek3"/>
      </w:pPr>
    </w:p>
    <w:p w14:paraId="663452A5" w14:textId="77777777" w:rsidR="008806F5" w:rsidRDefault="008806F5" w:rsidP="008806F5">
      <w:pPr>
        <w:pStyle w:val="ustp"/>
      </w:pPr>
      <w:r>
        <w:t xml:space="preserve">1. </w:t>
      </w:r>
      <w:proofErr w:type="gramStart"/>
      <w:r>
        <w:t>Kwestor jako</w:t>
      </w:r>
      <w:proofErr w:type="gramEnd"/>
      <w:r>
        <w:t xml:space="preserve"> główny księgowy działa w zakresie umocowania udzielonego mu przez </w:t>
      </w:r>
      <w:r w:rsidR="005368A4">
        <w:t>rektor</w:t>
      </w:r>
      <w:r>
        <w:t>a i kanclerza.</w:t>
      </w:r>
    </w:p>
    <w:p w14:paraId="0053752A" w14:textId="77777777" w:rsidR="006E7551" w:rsidRDefault="008806F5" w:rsidP="006E7551">
      <w:pPr>
        <w:pStyle w:val="ustp"/>
      </w:pPr>
      <w:r>
        <w:t xml:space="preserve">2. </w:t>
      </w:r>
      <w:r w:rsidR="006E7551" w:rsidRPr="00C2322F">
        <w:t xml:space="preserve">Obowiązki i uprawnienia </w:t>
      </w:r>
      <w:proofErr w:type="gramStart"/>
      <w:r w:rsidR="006E7551" w:rsidRPr="00C2322F">
        <w:t>kwestora jako</w:t>
      </w:r>
      <w:proofErr w:type="gramEnd"/>
      <w:r w:rsidR="006E7551" w:rsidRPr="00C2322F">
        <w:t xml:space="preserve"> głównego księgowego regulują odrębne przepisy oraz regulamin organizacyjny </w:t>
      </w:r>
      <w:r w:rsidR="005368A4">
        <w:t>Uniwersytet</w:t>
      </w:r>
      <w:r w:rsidR="006E7551" w:rsidRPr="00C2322F">
        <w:t>u.</w:t>
      </w:r>
    </w:p>
    <w:p w14:paraId="1CC26AFB" w14:textId="77777777" w:rsidR="006E7551" w:rsidRDefault="006E7551" w:rsidP="006E7551">
      <w:pPr>
        <w:pStyle w:val="Nagwek3"/>
      </w:pPr>
      <w:bookmarkStart w:id="43" w:name="_Ref466892931"/>
    </w:p>
    <w:bookmarkEnd w:id="43"/>
    <w:p w14:paraId="698EE4CB" w14:textId="77777777" w:rsidR="006E7551" w:rsidRPr="00C2322F" w:rsidRDefault="006E7551" w:rsidP="006E7551">
      <w:pPr>
        <w:pStyle w:val="ustp"/>
      </w:pPr>
      <w:r w:rsidRPr="00C2322F">
        <w:t>1. Administracja w podstawowych jednostkach organizacyjnych podlega dziekanowi.</w:t>
      </w:r>
    </w:p>
    <w:p w14:paraId="29EC1E28" w14:textId="77777777" w:rsidR="006E7551" w:rsidRPr="00C2322F" w:rsidRDefault="006E7551" w:rsidP="006E7551">
      <w:pPr>
        <w:pStyle w:val="ustp"/>
      </w:pPr>
      <w:r w:rsidRPr="00C2322F">
        <w:t>2. Stosunki pracy z pracownikami wydziału niebędącymi nauczycielami akademickimi nawiązuje i rozwiązuje dziekan.</w:t>
      </w:r>
    </w:p>
    <w:p w14:paraId="624DB946" w14:textId="77777777" w:rsidR="006E7551" w:rsidRDefault="006E7551" w:rsidP="006E7551">
      <w:pPr>
        <w:pStyle w:val="ustp"/>
      </w:pPr>
      <w:r w:rsidRPr="00C2322F">
        <w:t>3. Zadania pracowników wydziału niebędących nauczycielami akademickimi określa regulamin organizacyjny wydziału.</w:t>
      </w:r>
    </w:p>
    <w:p w14:paraId="5AC99CFA" w14:textId="77777777" w:rsidR="006E7551" w:rsidRDefault="006E7551" w:rsidP="006E7551">
      <w:pPr>
        <w:pStyle w:val="Nagwek1"/>
      </w:pPr>
      <w:bookmarkStart w:id="44" w:name="_Toc465854528"/>
      <w:bookmarkStart w:id="45" w:name="_Toc465854651"/>
      <w:r>
        <w:br/>
      </w:r>
      <w:bookmarkStart w:id="46" w:name="_Toc476774438"/>
      <w:r w:rsidRPr="0016690B">
        <w:t>Mienie oraz gospodarka finansowa</w:t>
      </w:r>
      <w:bookmarkEnd w:id="44"/>
      <w:bookmarkEnd w:id="45"/>
      <w:bookmarkEnd w:id="46"/>
    </w:p>
    <w:p w14:paraId="039807E7" w14:textId="77777777" w:rsidR="006E7551" w:rsidRDefault="006E7551" w:rsidP="006E7551">
      <w:pPr>
        <w:pStyle w:val="Nagwek3"/>
      </w:pPr>
    </w:p>
    <w:p w14:paraId="7A73DDAA" w14:textId="77777777" w:rsidR="006E7551" w:rsidRDefault="006E7551" w:rsidP="006E7551">
      <w:pPr>
        <w:pStyle w:val="ustp"/>
      </w:pPr>
      <w:r w:rsidRPr="00C2322F">
        <w:t xml:space="preserve">Mienie </w:t>
      </w:r>
      <w:r w:rsidR="005368A4">
        <w:t>Uniwersytet</w:t>
      </w:r>
      <w:r w:rsidRPr="00C2322F">
        <w:t>u obejmuje własność i inne prawa majątkowe.</w:t>
      </w:r>
    </w:p>
    <w:p w14:paraId="4A0BBE2A" w14:textId="77777777" w:rsidR="006E7551" w:rsidRDefault="006E7551" w:rsidP="006E7551">
      <w:pPr>
        <w:pStyle w:val="Nagwek3"/>
      </w:pPr>
    </w:p>
    <w:p w14:paraId="3F8B3164" w14:textId="77777777" w:rsidR="006E7551" w:rsidRPr="00C2322F" w:rsidRDefault="006E7551" w:rsidP="006E7551">
      <w:pPr>
        <w:pStyle w:val="ustp"/>
      </w:pPr>
      <w:r w:rsidRPr="00C2322F">
        <w:t xml:space="preserve">1. </w:t>
      </w:r>
      <w:r w:rsidR="005368A4">
        <w:t>Uniwersytet</w:t>
      </w:r>
      <w:r w:rsidRPr="00C2322F">
        <w:t xml:space="preserve"> prowadzi samodzielną gospodarkę finansową na podstawie planu rzeczowo – finansowego, zatwierdzonego przez </w:t>
      </w:r>
      <w:r w:rsidR="005368A4">
        <w:t>senat</w:t>
      </w:r>
      <w:r w:rsidRPr="00C2322F">
        <w:t>, zgodnie z przepisami o finansach publicznych oraz o rachunkowości.</w:t>
      </w:r>
    </w:p>
    <w:p w14:paraId="59F2A4E4" w14:textId="77777777" w:rsidR="006E7551" w:rsidRPr="00C2322F" w:rsidRDefault="006E7551" w:rsidP="006E7551">
      <w:pPr>
        <w:pStyle w:val="ustp"/>
      </w:pPr>
      <w:r w:rsidRPr="00C2322F">
        <w:t xml:space="preserve">2. Plan, o którym mowa w ust. 1, określa podział zadań i środków na poszczególne wydziały oraz inne jednostki organizacyjne </w:t>
      </w:r>
      <w:r w:rsidR="005368A4">
        <w:t>Uniwersytet</w:t>
      </w:r>
      <w:r w:rsidRPr="00C2322F">
        <w:t xml:space="preserve">u. </w:t>
      </w:r>
    </w:p>
    <w:p w14:paraId="4CAC9751" w14:textId="77777777" w:rsidR="006E7551" w:rsidRPr="00C2322F" w:rsidRDefault="006E7551" w:rsidP="006E7551">
      <w:pPr>
        <w:pStyle w:val="ustp"/>
      </w:pPr>
      <w:r w:rsidRPr="00C2322F">
        <w:t xml:space="preserve">3. Wydział prowadzi gospodarkę finansową na podstawie własnego planu rzeczowo- finansowego. </w:t>
      </w:r>
    </w:p>
    <w:p w14:paraId="1435EC20" w14:textId="77777777" w:rsidR="006E7551" w:rsidRDefault="006E7551" w:rsidP="006E7551">
      <w:pPr>
        <w:pStyle w:val="ustp"/>
      </w:pPr>
      <w:r w:rsidRPr="00C2322F">
        <w:t xml:space="preserve">4. Plan rzeczowo-finansowy wydziału uchwala rada wydziału, biorąc pod uwagę przyznane wydziałowi i wypracowane przez wydział środki finansowe oraz zasady gospodarki finansowej </w:t>
      </w:r>
      <w:r w:rsidR="005368A4">
        <w:t>Uniwersytet</w:t>
      </w:r>
      <w:r w:rsidRPr="00C2322F">
        <w:t xml:space="preserve">u. </w:t>
      </w:r>
    </w:p>
    <w:p w14:paraId="73B0381A" w14:textId="77777777" w:rsidR="006E7551" w:rsidRDefault="006E7551" w:rsidP="006E7551">
      <w:pPr>
        <w:pStyle w:val="Nagwek3"/>
      </w:pPr>
    </w:p>
    <w:p w14:paraId="4A652B4A" w14:textId="77777777" w:rsidR="00BF3F2C" w:rsidRPr="00C2322F" w:rsidRDefault="005368A4" w:rsidP="00BF3F2C">
      <w:pPr>
        <w:pStyle w:val="ustp"/>
      </w:pPr>
      <w:r>
        <w:t>Rektor</w:t>
      </w:r>
      <w:r w:rsidR="00BF3F2C" w:rsidRPr="00C2322F">
        <w:t xml:space="preserve"> przedstawia </w:t>
      </w:r>
      <w:r>
        <w:t>senat</w:t>
      </w:r>
      <w:r w:rsidR="00BF3F2C" w:rsidRPr="00C2322F">
        <w:t>owi sprawozdanie z wykonania planu rzeczowo-finansowego do dnia 31 maja roku następującego po upływie roku budżetowego.</w:t>
      </w:r>
    </w:p>
    <w:p w14:paraId="263A9AD0" w14:textId="77777777" w:rsidR="006E7551" w:rsidRDefault="006E7551" w:rsidP="00BF3F2C">
      <w:pPr>
        <w:pStyle w:val="ustp"/>
      </w:pPr>
    </w:p>
    <w:p w14:paraId="3151EABD" w14:textId="77777777" w:rsidR="00BF3F2C" w:rsidRDefault="00BF3F2C" w:rsidP="00BF3F2C">
      <w:pPr>
        <w:pStyle w:val="Nagwek3"/>
      </w:pPr>
    </w:p>
    <w:p w14:paraId="2EA731F2" w14:textId="77777777" w:rsidR="00BF3F2C" w:rsidRPr="00C2322F" w:rsidRDefault="00BF3F2C" w:rsidP="00BF3F2C">
      <w:pPr>
        <w:pStyle w:val="ustp"/>
      </w:pPr>
      <w:r w:rsidRPr="00C2322F">
        <w:t xml:space="preserve">1. Działalność </w:t>
      </w:r>
      <w:r w:rsidR="005368A4">
        <w:t>Uniwersytet</w:t>
      </w:r>
      <w:r w:rsidRPr="00C2322F">
        <w:t xml:space="preserve">u jest finansowana z dotacji z budżetu państwa na zadania ustawowo określone oraz z przychodów własnych. </w:t>
      </w:r>
    </w:p>
    <w:p w14:paraId="5F33F039" w14:textId="77777777" w:rsidR="00BF3F2C" w:rsidRPr="00C2322F" w:rsidRDefault="00BF3F2C" w:rsidP="00BF3F2C">
      <w:pPr>
        <w:pStyle w:val="ustp"/>
      </w:pPr>
      <w:r w:rsidRPr="00C2322F">
        <w:t xml:space="preserve">2. Przychodami </w:t>
      </w:r>
      <w:r w:rsidR="005368A4">
        <w:t>Uniwersytet</w:t>
      </w:r>
      <w:r w:rsidRPr="00C2322F">
        <w:t xml:space="preserve">u są w szczególności: </w:t>
      </w:r>
    </w:p>
    <w:p w14:paraId="66939658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dotacje</w:t>
      </w:r>
      <w:proofErr w:type="gramEnd"/>
      <w:r w:rsidRPr="00C2322F">
        <w:rPr>
          <w:szCs w:val="24"/>
        </w:rPr>
        <w:t xml:space="preserve"> z budżetu państwa; </w:t>
      </w:r>
    </w:p>
    <w:p w14:paraId="46FB8D6D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dotacje</w:t>
      </w:r>
      <w:proofErr w:type="gramEnd"/>
      <w:r w:rsidRPr="00C2322F">
        <w:rPr>
          <w:szCs w:val="24"/>
        </w:rPr>
        <w:t xml:space="preserve"> z budżetów jednostek samorządu terytorialnego i ich związków;</w:t>
      </w:r>
    </w:p>
    <w:p w14:paraId="3B6D782C" w14:textId="77777777" w:rsidR="00BF3F2C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BF3F2C">
        <w:rPr>
          <w:szCs w:val="24"/>
        </w:rPr>
        <w:t>opłaty</w:t>
      </w:r>
      <w:proofErr w:type="gramEnd"/>
      <w:r w:rsidRPr="00BF3F2C">
        <w:rPr>
          <w:szCs w:val="24"/>
        </w:rPr>
        <w:t xml:space="preserve"> za świadczone usługi edukacyjne oraz za kształcenie na studiach i studiach doktoranckich prowadzonych w formach niestacjonarnych;</w:t>
      </w:r>
    </w:p>
    <w:p w14:paraId="71A80733" w14:textId="77777777" w:rsidR="00BF3F2C" w:rsidRPr="00BF3F2C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BF3F2C">
        <w:rPr>
          <w:szCs w:val="24"/>
        </w:rPr>
        <w:t>opłaty</w:t>
      </w:r>
      <w:proofErr w:type="gramEnd"/>
      <w:r w:rsidRPr="00BF3F2C">
        <w:rPr>
          <w:szCs w:val="24"/>
        </w:rPr>
        <w:t xml:space="preserve"> za postępowanie związane z potwierdzeniem efektów uczenia się;</w:t>
      </w:r>
    </w:p>
    <w:p w14:paraId="562919D9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opłaty</w:t>
      </w:r>
      <w:proofErr w:type="gramEnd"/>
      <w:r w:rsidRPr="00C2322F">
        <w:rPr>
          <w:szCs w:val="24"/>
        </w:rPr>
        <w:t xml:space="preserve"> za postępowanie związane z przyjęciem na studia;</w:t>
      </w:r>
    </w:p>
    <w:p w14:paraId="01D19073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jednorazowe</w:t>
      </w:r>
      <w:proofErr w:type="gramEnd"/>
      <w:r w:rsidRPr="00C2322F">
        <w:rPr>
          <w:szCs w:val="24"/>
        </w:rPr>
        <w:t xml:space="preserve"> opłaty za wydanie dyplomu, świadectwa oraz innego dokumentu związanego z tokiem studiów;</w:t>
      </w:r>
    </w:p>
    <w:p w14:paraId="5F9F2D7E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wpływy</w:t>
      </w:r>
      <w:proofErr w:type="gramEnd"/>
      <w:r w:rsidRPr="00C2322F">
        <w:rPr>
          <w:szCs w:val="24"/>
        </w:rPr>
        <w:t xml:space="preserve"> z działalności gospodarczej;</w:t>
      </w:r>
    </w:p>
    <w:p w14:paraId="78A130EF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przychody</w:t>
      </w:r>
      <w:proofErr w:type="gramEnd"/>
      <w:r w:rsidRPr="00C2322F">
        <w:rPr>
          <w:szCs w:val="24"/>
        </w:rPr>
        <w:t xml:space="preserve"> z udziałów i odsetek;</w:t>
      </w:r>
    </w:p>
    <w:p w14:paraId="5ADF42D3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przychody</w:t>
      </w:r>
      <w:proofErr w:type="gramEnd"/>
      <w:r w:rsidRPr="00C2322F">
        <w:rPr>
          <w:szCs w:val="24"/>
        </w:rPr>
        <w:t xml:space="preserve"> ze sprzedaży składników mienia oraz odpłatności za korzystanie z tych składników przez osoby trzecie;</w:t>
      </w:r>
    </w:p>
    <w:p w14:paraId="42137830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przychody</w:t>
      </w:r>
      <w:proofErr w:type="gramEnd"/>
      <w:r w:rsidRPr="00C2322F">
        <w:rPr>
          <w:szCs w:val="24"/>
        </w:rPr>
        <w:t xml:space="preserve"> z tytułu darowizn, dziedziczenia, zapisów oraz ofiarności publicznej;</w:t>
      </w:r>
    </w:p>
    <w:p w14:paraId="7FF6939D" w14:textId="77777777" w:rsidR="00BF3F2C" w:rsidRPr="00C2322F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środki</w:t>
      </w:r>
      <w:proofErr w:type="gramEnd"/>
      <w:r w:rsidRPr="00C2322F">
        <w:rPr>
          <w:szCs w:val="24"/>
        </w:rPr>
        <w:t xml:space="preserve"> pochodzące ze źródeł zagranicznych, niepodlegające zwrotowi;</w:t>
      </w:r>
    </w:p>
    <w:p w14:paraId="3189E77F" w14:textId="77777777" w:rsidR="00BF3F2C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C2322F">
        <w:rPr>
          <w:szCs w:val="24"/>
        </w:rPr>
        <w:t>środki</w:t>
      </w:r>
      <w:proofErr w:type="gramEnd"/>
      <w:r w:rsidRPr="00C2322F">
        <w:rPr>
          <w:szCs w:val="24"/>
        </w:rPr>
        <w:t xml:space="preserve"> pochodzące z Unii Eur</w:t>
      </w:r>
      <w:r>
        <w:rPr>
          <w:szCs w:val="24"/>
        </w:rPr>
        <w:t>opejskiej;</w:t>
      </w:r>
    </w:p>
    <w:p w14:paraId="1282B78D" w14:textId="77777777" w:rsidR="00BF3F2C" w:rsidRDefault="00BF3F2C" w:rsidP="00FB1D23">
      <w:pPr>
        <w:numPr>
          <w:ilvl w:val="0"/>
          <w:numId w:val="37"/>
        </w:numPr>
        <w:autoSpaceDE w:val="0"/>
        <w:autoSpaceDN w:val="0"/>
        <w:adjustRightInd w:val="0"/>
        <w:ind w:left="851" w:hanging="567"/>
        <w:rPr>
          <w:szCs w:val="24"/>
        </w:rPr>
      </w:pPr>
      <w:proofErr w:type="gramStart"/>
      <w:r w:rsidRPr="003A21C3">
        <w:rPr>
          <w:szCs w:val="24"/>
        </w:rPr>
        <w:t>przychody</w:t>
      </w:r>
      <w:proofErr w:type="gramEnd"/>
      <w:r w:rsidRPr="003A21C3">
        <w:rPr>
          <w:szCs w:val="24"/>
        </w:rPr>
        <w:t xml:space="preserve"> z wynagrodzenia, o którym mowa w art. 86e ust. 2 ustawy, oraz z części środków przysługujących </w:t>
      </w:r>
      <w:r w:rsidR="005368A4">
        <w:rPr>
          <w:szCs w:val="24"/>
        </w:rPr>
        <w:t>Uniwersytet</w:t>
      </w:r>
      <w:r w:rsidRPr="003A21C3">
        <w:rPr>
          <w:szCs w:val="24"/>
        </w:rPr>
        <w:t>owi z tytułu komercjalizacji dokonanej przez pracowników</w:t>
      </w:r>
      <w:r>
        <w:rPr>
          <w:szCs w:val="24"/>
        </w:rPr>
        <w:t>.</w:t>
      </w:r>
    </w:p>
    <w:p w14:paraId="3BC8497B" w14:textId="77777777" w:rsidR="00BF3F2C" w:rsidRDefault="00BF3F2C" w:rsidP="00BF3F2C">
      <w:pPr>
        <w:pStyle w:val="Nagwek3"/>
      </w:pPr>
    </w:p>
    <w:p w14:paraId="0DB7C270" w14:textId="77777777" w:rsidR="00BF3F2C" w:rsidRPr="003A21C3" w:rsidRDefault="00BF3F2C" w:rsidP="00BF3F2C">
      <w:pPr>
        <w:pStyle w:val="ustp"/>
      </w:pPr>
      <w:r w:rsidRPr="00C2322F">
        <w:t xml:space="preserve">1. </w:t>
      </w:r>
      <w:r w:rsidR="005368A4">
        <w:t>Uniwersytet</w:t>
      </w:r>
      <w:r w:rsidRPr="003A21C3">
        <w:t xml:space="preserve"> może pobierać opłaty za świadczone usługi edukacyjne związane z:</w:t>
      </w:r>
    </w:p>
    <w:p w14:paraId="5DAAF27E" w14:textId="77777777" w:rsidR="00BF3F2C" w:rsidRPr="003A21C3" w:rsidRDefault="00BF3F2C" w:rsidP="00FB1D23">
      <w:pPr>
        <w:pStyle w:val="Bezodstpw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kształceniem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studentów na studiach niestacjonarnych oraz uczestników niestacjonarnych studiów doktoranckich; </w:t>
      </w:r>
    </w:p>
    <w:p w14:paraId="0225A145" w14:textId="77777777" w:rsidR="00BF3F2C" w:rsidRPr="003A21C3" w:rsidRDefault="00BF3F2C" w:rsidP="00FB1D23">
      <w:pPr>
        <w:pStyle w:val="Bezodstpw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kształceniem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studentów na studiach stacjonarnych, w</w:t>
      </w:r>
      <w:r w:rsidR="009E0377">
        <w:rPr>
          <w:rFonts w:ascii="Times New Roman" w:hAnsi="Times New Roman"/>
          <w:sz w:val="24"/>
          <w:szCs w:val="24"/>
        </w:rPr>
        <w:t xml:space="preserve"> przypadkach określonych w art. </w:t>
      </w:r>
      <w:r w:rsidRPr="003A21C3">
        <w:rPr>
          <w:rFonts w:ascii="Times New Roman" w:hAnsi="Times New Roman"/>
          <w:sz w:val="24"/>
          <w:szCs w:val="24"/>
        </w:rPr>
        <w:t>99 ustawy;</w:t>
      </w:r>
      <w:r w:rsidR="0003746E">
        <w:rPr>
          <w:rFonts w:ascii="Times New Roman" w:hAnsi="Times New Roman"/>
          <w:sz w:val="24"/>
          <w:szCs w:val="24"/>
        </w:rPr>
        <w:t xml:space="preserve"> </w:t>
      </w:r>
    </w:p>
    <w:p w14:paraId="78A89134" w14:textId="77777777" w:rsidR="00BF3F2C" w:rsidRPr="003A21C3" w:rsidRDefault="00BF3F2C" w:rsidP="00FB1D23">
      <w:pPr>
        <w:pStyle w:val="Bezodstpw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powtarzaniem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określonych zajęć na studiach stacjonarnych oraz stacjonarnych studiach doktoranckich z powodu niezadowalających wyników w nauce;</w:t>
      </w:r>
    </w:p>
    <w:p w14:paraId="75D7807C" w14:textId="77777777" w:rsidR="00BF3F2C" w:rsidRPr="003A21C3" w:rsidRDefault="00BF3F2C" w:rsidP="00FB1D23">
      <w:pPr>
        <w:pStyle w:val="Bezodstpw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prowadzeniem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studiów w języku obcym;</w:t>
      </w:r>
    </w:p>
    <w:p w14:paraId="67690AE8" w14:textId="77777777" w:rsidR="00BF3F2C" w:rsidRPr="003A21C3" w:rsidRDefault="00BF3F2C" w:rsidP="00FB1D23">
      <w:pPr>
        <w:pStyle w:val="Bezodstpw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prowadzeniem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zajęć nieobjętych planem studiów, w tym zajęć uzupełniających efekty kształcenia niezbędne do podjęcia studiów drugiego stopnia na określonym kierunku;</w:t>
      </w:r>
    </w:p>
    <w:p w14:paraId="43D45BD8" w14:textId="77777777" w:rsidR="00BF3F2C" w:rsidRPr="003A21C3" w:rsidRDefault="00BF3F2C" w:rsidP="00FB1D23">
      <w:pPr>
        <w:pStyle w:val="Bezodstpw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prowadzeniem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studiów podyplomowych, kursów dokształcających oraz szkoleń</w:t>
      </w:r>
      <w:r w:rsidR="00D814DF">
        <w:rPr>
          <w:rFonts w:ascii="Times New Roman" w:hAnsi="Times New Roman"/>
          <w:sz w:val="24"/>
          <w:szCs w:val="24"/>
        </w:rPr>
        <w:t xml:space="preserve">; </w:t>
      </w:r>
      <w:r w:rsidRPr="003A21C3">
        <w:rPr>
          <w:rFonts w:ascii="Times New Roman" w:hAnsi="Times New Roman"/>
          <w:sz w:val="24"/>
          <w:szCs w:val="24"/>
        </w:rPr>
        <w:t xml:space="preserve"> </w:t>
      </w:r>
    </w:p>
    <w:p w14:paraId="44D44715" w14:textId="77777777" w:rsidR="00BF3F2C" w:rsidRPr="00C2322F" w:rsidRDefault="00BF3F2C" w:rsidP="00FB1D23">
      <w:pPr>
        <w:numPr>
          <w:ilvl w:val="0"/>
          <w:numId w:val="38"/>
        </w:numPr>
        <w:autoSpaceDE w:val="0"/>
        <w:autoSpaceDN w:val="0"/>
        <w:adjustRightInd w:val="0"/>
        <w:rPr>
          <w:szCs w:val="24"/>
        </w:rPr>
      </w:pPr>
      <w:proofErr w:type="gramStart"/>
      <w:r w:rsidRPr="003A21C3">
        <w:rPr>
          <w:szCs w:val="24"/>
        </w:rPr>
        <w:t>przeprowadzaniem</w:t>
      </w:r>
      <w:proofErr w:type="gramEnd"/>
      <w:r w:rsidRPr="003A21C3">
        <w:rPr>
          <w:szCs w:val="24"/>
        </w:rPr>
        <w:t xml:space="preserve"> potwierdzania efektów uczenia</w:t>
      </w:r>
      <w:r w:rsidR="0003746E">
        <w:rPr>
          <w:szCs w:val="24"/>
        </w:rPr>
        <w:t xml:space="preserve"> </w:t>
      </w:r>
      <w:r w:rsidRPr="003A21C3">
        <w:rPr>
          <w:szCs w:val="24"/>
        </w:rPr>
        <w:t>się.</w:t>
      </w:r>
    </w:p>
    <w:p w14:paraId="1EB7D3C3" w14:textId="77777777" w:rsidR="00BF3F2C" w:rsidRPr="00C2322F" w:rsidRDefault="00BF3F2C" w:rsidP="00BF3F2C">
      <w:pPr>
        <w:pStyle w:val="ustp"/>
        <w:spacing w:before="120"/>
      </w:pPr>
      <w:r w:rsidRPr="00C2322F">
        <w:t xml:space="preserve">2. Wysokość opłat, o których mowa w ust. 1, ustala </w:t>
      </w:r>
      <w:r w:rsidR="005368A4">
        <w:t>rektor</w:t>
      </w:r>
      <w:r w:rsidRPr="00C2322F">
        <w:t>, biorąc pod uwagę ograniczenia wskazane w art. 99 ust. 2 ustawy.</w:t>
      </w:r>
    </w:p>
    <w:p w14:paraId="0D439F3C" w14:textId="77777777" w:rsidR="00BF3F2C" w:rsidRDefault="00BF3F2C" w:rsidP="00BF3F2C">
      <w:pPr>
        <w:pStyle w:val="Nagwek3"/>
      </w:pPr>
    </w:p>
    <w:p w14:paraId="76406788" w14:textId="77777777" w:rsidR="00BF3F2C" w:rsidRPr="003A21C3" w:rsidRDefault="00BF3F2C" w:rsidP="00BF3F2C">
      <w:pPr>
        <w:pStyle w:val="ustp"/>
      </w:pPr>
      <w:r w:rsidRPr="003A21C3">
        <w:t xml:space="preserve">1. </w:t>
      </w:r>
      <w:r w:rsidR="005368A4">
        <w:t>Uniwersytet</w:t>
      </w:r>
      <w:r w:rsidRPr="003A21C3">
        <w:t xml:space="preserve"> może prowadzić wyodrębnioną organizacyjnie i finansowo działalność gospodarczą.</w:t>
      </w:r>
      <w:r w:rsidR="0003746E">
        <w:t xml:space="preserve"> </w:t>
      </w:r>
    </w:p>
    <w:p w14:paraId="1FD0C917" w14:textId="77777777" w:rsidR="00BF3F2C" w:rsidRPr="003A21C3" w:rsidRDefault="00BF3F2C" w:rsidP="00BF3F2C">
      <w:pPr>
        <w:pStyle w:val="ustp"/>
      </w:pPr>
      <w:r w:rsidRPr="003A21C3">
        <w:t>2.</w:t>
      </w:r>
      <w:r w:rsidR="0003746E">
        <w:t xml:space="preserve"> </w:t>
      </w:r>
      <w:r w:rsidRPr="003A21C3">
        <w:t>Działalność, o której mowa w ust. 1, może być prowadzona w formie:</w:t>
      </w:r>
    </w:p>
    <w:p w14:paraId="27BF346D" w14:textId="77777777" w:rsidR="00BF3F2C" w:rsidRPr="003A21C3" w:rsidRDefault="00BF3F2C" w:rsidP="00FB1D23">
      <w:pPr>
        <w:pStyle w:val="Bezodstpw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jednostki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ogólnouczelnianej, działającej na podstawie regulaminu zatwierdzonego przez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3A21C3">
        <w:rPr>
          <w:rFonts w:ascii="Times New Roman" w:hAnsi="Times New Roman"/>
          <w:sz w:val="24"/>
          <w:szCs w:val="24"/>
        </w:rPr>
        <w:t>;</w:t>
      </w:r>
    </w:p>
    <w:p w14:paraId="6D4AEE7F" w14:textId="77777777" w:rsidR="00BF3F2C" w:rsidRPr="003A21C3" w:rsidRDefault="00BF3F2C" w:rsidP="00FB1D23">
      <w:pPr>
        <w:pStyle w:val="Bezodstpw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A21C3">
        <w:rPr>
          <w:rFonts w:ascii="Times New Roman" w:hAnsi="Times New Roman"/>
          <w:sz w:val="24"/>
          <w:szCs w:val="24"/>
        </w:rPr>
        <w:t>spółki</w:t>
      </w:r>
      <w:proofErr w:type="gramEnd"/>
      <w:r w:rsidRPr="003A21C3">
        <w:rPr>
          <w:rFonts w:ascii="Times New Roman" w:hAnsi="Times New Roman"/>
          <w:sz w:val="24"/>
          <w:szCs w:val="24"/>
        </w:rPr>
        <w:t xml:space="preserve"> handlowej lub fundacji, działających na podstawie odpowiednich dokumentów ustrojowych.</w:t>
      </w:r>
    </w:p>
    <w:p w14:paraId="6EAC611D" w14:textId="6EC1F4A2" w:rsidR="00BF3F2C" w:rsidRPr="003A21C3" w:rsidRDefault="00BF3F2C" w:rsidP="00BF3F2C">
      <w:pPr>
        <w:pStyle w:val="ustp"/>
        <w:spacing w:before="120"/>
      </w:pPr>
      <w:r w:rsidRPr="003A21C3">
        <w:t xml:space="preserve">3. </w:t>
      </w:r>
      <w:r w:rsidR="005368A4">
        <w:t>Uniwersytet</w:t>
      </w:r>
      <w:r w:rsidRPr="003A21C3">
        <w:t xml:space="preserve"> może prowadzić działalność gospodarczą w zakresie odpowiadającym kierunkom działalności jego jednostek organizacyjnych. </w:t>
      </w:r>
    </w:p>
    <w:p w14:paraId="661693CA" w14:textId="323FF90A" w:rsidR="00BF3F2C" w:rsidRDefault="00BF3F2C" w:rsidP="00BF3F2C">
      <w:pPr>
        <w:pStyle w:val="ustp"/>
      </w:pPr>
      <w:r w:rsidRPr="003A21C3">
        <w:t xml:space="preserve">4. Decyzję o rozpoczęciu działalności gospodarczej określonego rodzaju i w określonej formie podejmuje </w:t>
      </w:r>
      <w:r w:rsidR="00B12A19">
        <w:t>rektor</w:t>
      </w:r>
      <w:r w:rsidR="00B12A19" w:rsidRPr="003A21C3">
        <w:t xml:space="preserve"> </w:t>
      </w:r>
      <w:r w:rsidRPr="003A21C3">
        <w:t xml:space="preserve">za zgodą </w:t>
      </w:r>
      <w:r w:rsidR="005368A4">
        <w:t>senat</w:t>
      </w:r>
      <w:r w:rsidRPr="003A21C3">
        <w:t>u.</w:t>
      </w:r>
    </w:p>
    <w:p w14:paraId="0B3088C6" w14:textId="77777777" w:rsidR="00BF3F2C" w:rsidRDefault="00BF3F2C" w:rsidP="00BF3F2C">
      <w:pPr>
        <w:pStyle w:val="Nagwek3"/>
      </w:pPr>
    </w:p>
    <w:p w14:paraId="5FFBC5FB" w14:textId="77777777" w:rsidR="00BF3F2C" w:rsidRPr="00C2322F" w:rsidRDefault="0017714B" w:rsidP="00BF3F2C">
      <w:pPr>
        <w:pStyle w:val="ustp"/>
      </w:pPr>
      <w:r>
        <w:t xml:space="preserve">1. </w:t>
      </w:r>
      <w:r w:rsidR="005368A4">
        <w:t>Uniwersytet</w:t>
      </w:r>
      <w:r w:rsidR="00BF3F2C" w:rsidRPr="00C2322F">
        <w:t xml:space="preserve"> tworzy następujące fundusze:</w:t>
      </w:r>
    </w:p>
    <w:p w14:paraId="58E714E9" w14:textId="77777777" w:rsidR="00BF3F2C" w:rsidRPr="00C2322F" w:rsidRDefault="00BF3F2C" w:rsidP="00FB1D23">
      <w:pPr>
        <w:numPr>
          <w:ilvl w:val="0"/>
          <w:numId w:val="40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fundusz</w:t>
      </w:r>
      <w:proofErr w:type="gramEnd"/>
      <w:r w:rsidRPr="00C2322F">
        <w:rPr>
          <w:szCs w:val="24"/>
        </w:rPr>
        <w:t xml:space="preserve"> zasadniczy; </w:t>
      </w:r>
    </w:p>
    <w:p w14:paraId="341A099C" w14:textId="77777777" w:rsidR="00BF3F2C" w:rsidRPr="00C2322F" w:rsidRDefault="00BF3F2C" w:rsidP="00FB1D23">
      <w:pPr>
        <w:numPr>
          <w:ilvl w:val="0"/>
          <w:numId w:val="40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inne</w:t>
      </w:r>
      <w:proofErr w:type="gramEnd"/>
      <w:r w:rsidRPr="00C2322F">
        <w:rPr>
          <w:szCs w:val="24"/>
        </w:rPr>
        <w:t xml:space="preserve"> fundusze, których utworzenie przewidują odrębne przepisy</w:t>
      </w:r>
      <w:r w:rsidR="00C917A4">
        <w:rPr>
          <w:szCs w:val="24"/>
        </w:rPr>
        <w:t>.</w:t>
      </w:r>
    </w:p>
    <w:p w14:paraId="65EF6CC7" w14:textId="77777777" w:rsidR="00BF3F2C" w:rsidRDefault="0017714B" w:rsidP="0017714B">
      <w:pPr>
        <w:autoSpaceDE w:val="0"/>
        <w:autoSpaceDN w:val="0"/>
        <w:adjustRightInd w:val="0"/>
        <w:spacing w:before="120"/>
        <w:rPr>
          <w:szCs w:val="24"/>
        </w:rPr>
      </w:pPr>
      <w:r>
        <w:rPr>
          <w:szCs w:val="24"/>
        </w:rPr>
        <w:t xml:space="preserve">2. </w:t>
      </w:r>
      <w:r w:rsidR="005368A4">
        <w:rPr>
          <w:szCs w:val="24"/>
        </w:rPr>
        <w:t>Uniwersytet</w:t>
      </w:r>
      <w:r>
        <w:rPr>
          <w:szCs w:val="24"/>
        </w:rPr>
        <w:t xml:space="preserve"> może utworzyć fundusz rozwoju, o którym mowa w art. 101 ust. 1a ustawy.</w:t>
      </w:r>
    </w:p>
    <w:p w14:paraId="2D2CF698" w14:textId="77777777" w:rsidR="00BF3F2C" w:rsidRDefault="00BF3F2C" w:rsidP="00BF3F2C">
      <w:pPr>
        <w:pStyle w:val="Nagwek3"/>
      </w:pPr>
    </w:p>
    <w:p w14:paraId="30FCF911" w14:textId="77777777" w:rsidR="00BF3F2C" w:rsidRPr="00C2322F" w:rsidRDefault="00BF3F2C" w:rsidP="00BF3F2C">
      <w:pPr>
        <w:pStyle w:val="ustp"/>
      </w:pPr>
      <w:r w:rsidRPr="00C2322F">
        <w:t xml:space="preserve">1. </w:t>
      </w:r>
      <w:r w:rsidR="005368A4">
        <w:t>Uniwersytet</w:t>
      </w:r>
      <w:r w:rsidRPr="003A21C3">
        <w:t xml:space="preserve"> może tworzyć ze środków innych niż określone w art. 94 ust. 1 i 6 ustawy</w:t>
      </w:r>
      <w:r w:rsidR="0003746E">
        <w:t xml:space="preserve"> </w:t>
      </w:r>
      <w:r w:rsidRPr="003A21C3">
        <w:t>własny fundusz stypendialny.</w:t>
      </w:r>
    </w:p>
    <w:p w14:paraId="73EBBE77" w14:textId="77777777" w:rsidR="00BF3F2C" w:rsidRPr="00C2322F" w:rsidRDefault="00BF3F2C" w:rsidP="00BF3F2C">
      <w:pPr>
        <w:pStyle w:val="ustp"/>
      </w:pPr>
      <w:r w:rsidRPr="00C2322F">
        <w:t xml:space="preserve">2. Środki funduszu, o którym mowa w ust. 1, przeznaczone są na stypendia dla pracowników, studentów i doktorantów. </w:t>
      </w:r>
    </w:p>
    <w:p w14:paraId="35F6CB66" w14:textId="77777777" w:rsidR="00BF3F2C" w:rsidRPr="00C2322F" w:rsidRDefault="00BF3F2C" w:rsidP="00BF3F2C">
      <w:pPr>
        <w:pStyle w:val="ustp"/>
      </w:pPr>
      <w:r w:rsidRPr="00C2322F">
        <w:t xml:space="preserve">3. Regulamin przyznawania stypendiów z własnego funduszu stypendialnego ustala </w:t>
      </w:r>
      <w:r w:rsidR="005368A4">
        <w:t>rektor</w:t>
      </w:r>
      <w:r w:rsidRPr="00C2322F">
        <w:t>. Stypendia dla studentów i doktorantów przyznawane są w uzgodnieniu odpowiednio z uczelnianym organem wykonawczym samorządu studenckiego lub samorządu doktorantów.</w:t>
      </w:r>
    </w:p>
    <w:p w14:paraId="57E5DEBF" w14:textId="77777777" w:rsidR="00BF3F2C" w:rsidRDefault="00BF3F2C" w:rsidP="00BF3F2C">
      <w:pPr>
        <w:pStyle w:val="ustp"/>
      </w:pPr>
      <w:r w:rsidRPr="00C2322F">
        <w:t xml:space="preserve">4. Stypendia z własnego funduszu stypendialnego </w:t>
      </w:r>
      <w:r w:rsidR="005368A4">
        <w:t>Uniwersytet</w:t>
      </w:r>
      <w:r w:rsidRPr="00C2322F">
        <w:t>u przyznawane są niezależnie od stypendiów określonych w art. 173 oraz art. 199 ustawy.</w:t>
      </w:r>
    </w:p>
    <w:p w14:paraId="289F254C" w14:textId="77777777" w:rsidR="00BF3F2C" w:rsidRDefault="00BF3F2C" w:rsidP="00BF3F2C">
      <w:pPr>
        <w:pStyle w:val="Nagwek3"/>
      </w:pPr>
    </w:p>
    <w:p w14:paraId="7C669B43" w14:textId="77777777" w:rsidR="00BF3F2C" w:rsidRPr="00C2322F" w:rsidRDefault="00BF3F2C" w:rsidP="00BF3F2C">
      <w:pPr>
        <w:pStyle w:val="ustp"/>
      </w:pPr>
      <w:r w:rsidRPr="00C2322F">
        <w:t xml:space="preserve">Czynności prawnych w sprawach majątkowych dokonują: </w:t>
      </w:r>
    </w:p>
    <w:p w14:paraId="075F648F" w14:textId="1DA149F1" w:rsidR="00BF3F2C" w:rsidRPr="00C2322F" w:rsidRDefault="005368A4" w:rsidP="00FB1D23">
      <w:pPr>
        <w:pStyle w:val="Bezodstpw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rektor</w:t>
      </w:r>
      <w:proofErr w:type="gramEnd"/>
      <w:r w:rsidR="00BF3F2C" w:rsidRPr="00C2322F">
        <w:rPr>
          <w:rFonts w:ascii="Times New Roman" w:hAnsi="Times New Roman"/>
          <w:sz w:val="24"/>
          <w:szCs w:val="24"/>
        </w:rPr>
        <w:t xml:space="preserve"> lub ustanowiony przez niego pełnomocnik – w sprawach o zasięgu ogólnouczelnianym</w:t>
      </w:r>
      <w:r w:rsidR="00B12A19">
        <w:rPr>
          <w:rFonts w:ascii="Times New Roman" w:hAnsi="Times New Roman"/>
          <w:sz w:val="24"/>
          <w:szCs w:val="24"/>
        </w:rPr>
        <w:t>,</w:t>
      </w:r>
      <w:r w:rsidR="00F444E8">
        <w:rPr>
          <w:rFonts w:ascii="Times New Roman" w:hAnsi="Times New Roman"/>
          <w:sz w:val="24"/>
          <w:szCs w:val="24"/>
        </w:rPr>
        <w:t xml:space="preserve"> a także wydziałowym w sytuacjach, w których kompetencja do podjęcia takiej czynności nie przysługuje dziekanowi</w:t>
      </w:r>
      <w:r w:rsidR="00BF3F2C" w:rsidRPr="00C2322F">
        <w:rPr>
          <w:rFonts w:ascii="Times New Roman" w:hAnsi="Times New Roman"/>
          <w:sz w:val="24"/>
          <w:szCs w:val="24"/>
        </w:rPr>
        <w:t>;</w:t>
      </w:r>
    </w:p>
    <w:p w14:paraId="71A1884E" w14:textId="5B41CB66" w:rsidR="00C81DC8" w:rsidRPr="00F444E8" w:rsidRDefault="00BF3F2C" w:rsidP="00FB1D23">
      <w:pPr>
        <w:pStyle w:val="Bezodstpw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F444E8">
        <w:rPr>
          <w:rFonts w:ascii="Times New Roman" w:hAnsi="Times New Roman"/>
          <w:sz w:val="24"/>
          <w:szCs w:val="24"/>
        </w:rPr>
        <w:t>dziekan</w:t>
      </w:r>
      <w:proofErr w:type="gramEnd"/>
      <w:r w:rsidRPr="00C81DC8">
        <w:rPr>
          <w:rFonts w:ascii="Times New Roman" w:hAnsi="Times New Roman"/>
          <w:sz w:val="24"/>
          <w:szCs w:val="24"/>
        </w:rPr>
        <w:t xml:space="preserve"> lub ustanowiony przez niego pełnomocnik – w sprawach o zasięgu wydziałowym, </w:t>
      </w:r>
      <w:r w:rsidR="00C81DC8" w:rsidRPr="00C81DC8">
        <w:rPr>
          <w:rFonts w:ascii="Times New Roman" w:hAnsi="Times New Roman"/>
          <w:sz w:val="24"/>
          <w:szCs w:val="24"/>
        </w:rPr>
        <w:t xml:space="preserve">których wartość jednostkowa nie przekracza 50.000 </w:t>
      </w:r>
      <w:proofErr w:type="gramStart"/>
      <w:r w:rsidR="00C81DC8" w:rsidRPr="00C81DC8">
        <w:rPr>
          <w:rFonts w:ascii="Times New Roman" w:hAnsi="Times New Roman"/>
          <w:sz w:val="24"/>
          <w:szCs w:val="24"/>
        </w:rPr>
        <w:t>zł</w:t>
      </w:r>
      <w:proofErr w:type="gramEnd"/>
      <w:r w:rsidR="00C81DC8" w:rsidRPr="00C81DC8">
        <w:rPr>
          <w:rFonts w:ascii="Times New Roman" w:hAnsi="Times New Roman"/>
          <w:sz w:val="24"/>
          <w:szCs w:val="24"/>
        </w:rPr>
        <w:t xml:space="preserve">, zaś łączna wartość wszystkich tego rodzaju czynności dokonanych w roku budżetowym nie przekracza 200.000 </w:t>
      </w:r>
      <w:proofErr w:type="gramStart"/>
      <w:r w:rsidR="00C81DC8" w:rsidRPr="00C81DC8">
        <w:rPr>
          <w:rFonts w:ascii="Times New Roman" w:hAnsi="Times New Roman"/>
          <w:sz w:val="24"/>
          <w:szCs w:val="24"/>
        </w:rPr>
        <w:t>zł</w:t>
      </w:r>
      <w:proofErr w:type="gramEnd"/>
      <w:r w:rsidR="00C81DC8" w:rsidRPr="00C81DC8">
        <w:rPr>
          <w:rFonts w:ascii="Times New Roman" w:hAnsi="Times New Roman"/>
          <w:sz w:val="24"/>
          <w:szCs w:val="24"/>
        </w:rPr>
        <w:t xml:space="preserve">, z zastrzeżeniem postanowień </w:t>
      </w:r>
      <w:r w:rsidR="00C81DC8" w:rsidRPr="00F444E8">
        <w:rPr>
          <w:rFonts w:ascii="Times New Roman" w:hAnsi="Times New Roman"/>
          <w:sz w:val="24"/>
          <w:szCs w:val="24"/>
        </w:rPr>
        <w:fldChar w:fldCharType="begin"/>
      </w:r>
      <w:r w:rsidR="00C81DC8" w:rsidRPr="00F444E8">
        <w:rPr>
          <w:rFonts w:ascii="Times New Roman" w:hAnsi="Times New Roman"/>
          <w:sz w:val="24"/>
          <w:szCs w:val="24"/>
        </w:rPr>
        <w:instrText xml:space="preserve"> REF _Ref466629986 \w \h </w:instrText>
      </w:r>
      <w:r w:rsidR="009D3D3D" w:rsidRPr="00F444E8">
        <w:rPr>
          <w:rFonts w:ascii="Times New Roman" w:hAnsi="Times New Roman"/>
          <w:sz w:val="24"/>
          <w:szCs w:val="24"/>
        </w:rPr>
        <w:instrText xml:space="preserve"> \* MERGEFORMAT </w:instrText>
      </w:r>
      <w:r w:rsidR="00C81DC8" w:rsidRPr="00F444E8">
        <w:rPr>
          <w:rFonts w:ascii="Times New Roman" w:hAnsi="Times New Roman"/>
          <w:sz w:val="24"/>
          <w:szCs w:val="24"/>
        </w:rPr>
      </w:r>
      <w:r w:rsidR="00C81DC8" w:rsidRPr="00F444E8">
        <w:rPr>
          <w:rFonts w:ascii="Times New Roman" w:hAnsi="Times New Roman"/>
          <w:sz w:val="24"/>
          <w:szCs w:val="24"/>
        </w:rPr>
        <w:fldChar w:fldCharType="separate"/>
      </w:r>
      <w:r w:rsidR="002B418F">
        <w:rPr>
          <w:rFonts w:ascii="Times New Roman" w:hAnsi="Times New Roman"/>
          <w:sz w:val="24"/>
          <w:szCs w:val="24"/>
        </w:rPr>
        <w:t>§ 52</w:t>
      </w:r>
      <w:r w:rsidR="00C81DC8" w:rsidRPr="00F444E8">
        <w:rPr>
          <w:rFonts w:ascii="Times New Roman" w:hAnsi="Times New Roman"/>
          <w:sz w:val="24"/>
          <w:szCs w:val="24"/>
        </w:rPr>
        <w:fldChar w:fldCharType="end"/>
      </w:r>
      <w:r w:rsidR="00C81DC8" w:rsidRPr="00F444E8">
        <w:rPr>
          <w:rFonts w:ascii="Times New Roman" w:hAnsi="Times New Roman"/>
          <w:sz w:val="24"/>
          <w:szCs w:val="24"/>
        </w:rPr>
        <w:t xml:space="preserve"> pkt 9.</w:t>
      </w:r>
    </w:p>
    <w:p w14:paraId="5CF707AE" w14:textId="77777777" w:rsidR="00BF3F2C" w:rsidRDefault="00BF3F2C" w:rsidP="00BF3F2C">
      <w:pPr>
        <w:pStyle w:val="Nagwek1"/>
      </w:pPr>
      <w:r w:rsidRPr="00C2322F">
        <w:t xml:space="preserve"> </w:t>
      </w:r>
      <w:r>
        <w:br/>
      </w:r>
      <w:bookmarkStart w:id="47" w:name="_Toc476774439"/>
      <w:r>
        <w:t>Pracownicy</w:t>
      </w:r>
      <w:bookmarkEnd w:id="47"/>
    </w:p>
    <w:p w14:paraId="0BEE750E" w14:textId="77777777" w:rsidR="00BF3F2C" w:rsidRDefault="00BF3F2C" w:rsidP="00BF3F2C">
      <w:pPr>
        <w:pStyle w:val="Nagwek3"/>
      </w:pPr>
    </w:p>
    <w:p w14:paraId="560D6191" w14:textId="77777777" w:rsidR="00BF3F2C" w:rsidRPr="00C2322F" w:rsidRDefault="00BF3F2C" w:rsidP="00BF3F2C">
      <w:pPr>
        <w:pStyle w:val="ustp"/>
      </w:pPr>
      <w:r w:rsidRPr="00C2322F">
        <w:t xml:space="preserve">1. Pracownikami </w:t>
      </w:r>
      <w:r w:rsidR="005368A4">
        <w:t>Uniwersytet</w:t>
      </w:r>
      <w:r w:rsidRPr="00C2322F">
        <w:t>u są nauczyciele akademiccy oraz pracownicy niebędący nauczycielami akademickimi.</w:t>
      </w:r>
    </w:p>
    <w:p w14:paraId="5A64DC74" w14:textId="77777777" w:rsidR="00BF3F2C" w:rsidRDefault="00BF3F2C" w:rsidP="00BF3F2C">
      <w:pPr>
        <w:pStyle w:val="ustp"/>
      </w:pPr>
      <w:r w:rsidRPr="00C2322F">
        <w:t>2. Rodzaje stanowisk, wymagania kwalifikacyjne oraz warunki zatrudnienia pracowników określają przepisy ustawy oraz przepisy szczególne.</w:t>
      </w:r>
    </w:p>
    <w:p w14:paraId="6A6A33BE" w14:textId="77777777" w:rsidR="0005672C" w:rsidRDefault="0005672C" w:rsidP="00BF3F2C">
      <w:pPr>
        <w:pStyle w:val="ustp"/>
      </w:pPr>
    </w:p>
    <w:p w14:paraId="074FE58E" w14:textId="77777777" w:rsidR="00BF3F2C" w:rsidRDefault="0005672C" w:rsidP="00FB1D23">
      <w:pPr>
        <w:pStyle w:val="Nagwek2"/>
        <w:numPr>
          <w:ilvl w:val="0"/>
          <w:numId w:val="42"/>
        </w:numPr>
      </w:pPr>
      <w:r>
        <w:br/>
      </w:r>
      <w:bookmarkStart w:id="48" w:name="_Toc476774440"/>
      <w:r>
        <w:t>Nawiązanie stosunku pracy</w:t>
      </w:r>
      <w:bookmarkEnd w:id="48"/>
    </w:p>
    <w:p w14:paraId="1F2630C9" w14:textId="77777777" w:rsidR="0005672C" w:rsidRDefault="0005672C" w:rsidP="0005672C">
      <w:pPr>
        <w:pStyle w:val="Nagwek3"/>
      </w:pPr>
    </w:p>
    <w:p w14:paraId="172A4B57" w14:textId="77777777" w:rsidR="0005672C" w:rsidRDefault="0005672C" w:rsidP="0005672C">
      <w:pPr>
        <w:pStyle w:val="ustp"/>
      </w:pPr>
      <w:r w:rsidRPr="00C2322F">
        <w:t xml:space="preserve">Nauczycieli akademickich zatrudnia </w:t>
      </w:r>
      <w:r w:rsidR="005368A4">
        <w:t>rektor</w:t>
      </w:r>
      <w:r w:rsidRPr="00C2322F">
        <w:t xml:space="preserve"> na wniosek dziekana lub kierownika jednostki ogólnouczelnianej, międzywydziałowej albo międzyuczelnianej z zastrzeżeniem kompetencji przewidzianych dla </w:t>
      </w:r>
      <w:r w:rsidR="005368A4">
        <w:t>senat</w:t>
      </w:r>
      <w:r w:rsidRPr="00C2322F">
        <w:t>u i rady wydziału.</w:t>
      </w:r>
    </w:p>
    <w:p w14:paraId="4C99048C" w14:textId="77777777" w:rsidR="0005672C" w:rsidRDefault="0005672C" w:rsidP="0005672C">
      <w:pPr>
        <w:pStyle w:val="Nagwek3"/>
      </w:pPr>
    </w:p>
    <w:p w14:paraId="255054B0" w14:textId="77777777" w:rsidR="0005672C" w:rsidRPr="00C2322F" w:rsidRDefault="0005672C" w:rsidP="0005672C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Nawiązanie stosunku pracy z nauczycielem akademickim następuje na podstawie mianowania albo umowy o pracę.</w:t>
      </w:r>
    </w:p>
    <w:p w14:paraId="15CDB803" w14:textId="77777777" w:rsidR="0005672C" w:rsidRDefault="0005672C" w:rsidP="0005672C">
      <w:pPr>
        <w:pStyle w:val="Nagwek3"/>
      </w:pPr>
    </w:p>
    <w:p w14:paraId="1018F6ED" w14:textId="77777777" w:rsidR="0005672C" w:rsidRPr="00C2322F" w:rsidRDefault="0005672C" w:rsidP="0005672C">
      <w:pPr>
        <w:pStyle w:val="ustp"/>
      </w:pPr>
      <w:r w:rsidRPr="00C2322F">
        <w:t xml:space="preserve">1. Na podstawie mianowania zatrudnia się wyłącznie nauczyciela akademickiego posiadającego tytuł naukowy profesora. </w:t>
      </w:r>
    </w:p>
    <w:p w14:paraId="28C59F8A" w14:textId="77777777" w:rsidR="0005672C" w:rsidRDefault="0005672C" w:rsidP="0005672C">
      <w:pPr>
        <w:pStyle w:val="ustp"/>
      </w:pPr>
      <w:r w:rsidRPr="00C2322F">
        <w:t>2. Zatrudnienie na podstawie mianowania następuje w pełnym wymiarze czasu pracy.</w:t>
      </w:r>
    </w:p>
    <w:p w14:paraId="408648E0" w14:textId="77777777" w:rsidR="0005672C" w:rsidRDefault="0005672C" w:rsidP="0005672C">
      <w:pPr>
        <w:pStyle w:val="Nagwek3"/>
      </w:pPr>
      <w:bookmarkStart w:id="49" w:name="_Ref466635768"/>
    </w:p>
    <w:bookmarkEnd w:id="49"/>
    <w:p w14:paraId="7AA687BF" w14:textId="77777777" w:rsidR="0005672C" w:rsidRPr="00C2322F" w:rsidRDefault="0005672C" w:rsidP="0005672C">
      <w:pPr>
        <w:pStyle w:val="ustp"/>
      </w:pPr>
      <w:r w:rsidRPr="00C2322F">
        <w:t>1.</w:t>
      </w:r>
      <w:r w:rsidR="0003746E">
        <w:t xml:space="preserve"> </w:t>
      </w:r>
      <w:r w:rsidR="002D3C5A">
        <w:t>Nawiązanie stosunku pracy z nauczycielem</w:t>
      </w:r>
      <w:r w:rsidRPr="00C2322F">
        <w:t xml:space="preserve"> akademicki</w:t>
      </w:r>
      <w:r w:rsidR="002D3C5A">
        <w:t>m</w:t>
      </w:r>
      <w:r w:rsidRPr="00C2322F">
        <w:t xml:space="preserve"> w wymiarze przekraczającym połowę etatu</w:t>
      </w:r>
      <w:r w:rsidR="0055043D">
        <w:t xml:space="preserve">, </w:t>
      </w:r>
      <w:r w:rsidR="0055043D" w:rsidRPr="0055043D">
        <w:t>na czas określony lub nieokreślony,</w:t>
      </w:r>
      <w:r w:rsidRPr="0055043D">
        <w:t xml:space="preserve"> </w:t>
      </w:r>
      <w:r w:rsidRPr="00C2322F">
        <w:t>następuje po przeprowadz</w:t>
      </w:r>
      <w:r>
        <w:t>eniu otwartego konkursu, z zastrzeżeniem przepisów art. 118a ust. 3 i 4 ustawy.</w:t>
      </w:r>
      <w:r w:rsidRPr="00C2322F">
        <w:t xml:space="preserve"> </w:t>
      </w:r>
    </w:p>
    <w:p w14:paraId="61B2AA70" w14:textId="77777777" w:rsidR="0005672C" w:rsidRPr="00C2322F" w:rsidRDefault="0005672C" w:rsidP="0005672C">
      <w:pPr>
        <w:pStyle w:val="ustp"/>
      </w:pPr>
      <w:r w:rsidRPr="00C2322F">
        <w:t>2. Konkurs ogłaszany jest z zachowaniem przepisów ustawy.</w:t>
      </w:r>
    </w:p>
    <w:p w14:paraId="1E4174DD" w14:textId="77777777" w:rsidR="0005672C" w:rsidRDefault="0005672C" w:rsidP="0005672C">
      <w:pPr>
        <w:pStyle w:val="ustp"/>
      </w:pPr>
      <w:r w:rsidRPr="00C2322F">
        <w:t xml:space="preserve">3. Tryb przeprowadzania konkursu oraz kryteria kwalifikacyjne określa regulamin konkursu, stanowiący załącznik nr 7 do statutu. </w:t>
      </w:r>
    </w:p>
    <w:p w14:paraId="502D0485" w14:textId="77777777" w:rsidR="0005672C" w:rsidRDefault="0005672C" w:rsidP="0005672C">
      <w:pPr>
        <w:pStyle w:val="ustp"/>
      </w:pPr>
      <w:r>
        <w:t xml:space="preserve">4. </w:t>
      </w:r>
      <w:r w:rsidRPr="00684465">
        <w:t>Zatrudnienie na stanowisku dyplomowanego bibliotekarza oraz dyplomowanego pracownika dokumentacji i informacji naukowej w wymiarze przekraczającym połowę etatu może nastąpić po spełnieniu warunków zawartych w</w:t>
      </w:r>
      <w:r w:rsidR="00AF6714">
        <w:t xml:space="preserve"> </w:t>
      </w:r>
      <w:r w:rsidR="00AF6714">
        <w:fldChar w:fldCharType="begin"/>
      </w:r>
      <w:r w:rsidR="00AF6714">
        <w:instrText xml:space="preserve"> REF _Ref466635567 \w \h </w:instrText>
      </w:r>
      <w:r w:rsidR="00AF6714">
        <w:fldChar w:fldCharType="separate"/>
      </w:r>
      <w:r w:rsidR="002B418F">
        <w:t>§ 128</w:t>
      </w:r>
      <w:r w:rsidR="00AF6714">
        <w:fldChar w:fldCharType="end"/>
      </w:r>
      <w:r w:rsidRPr="00684465">
        <w:t xml:space="preserve"> ust.</w:t>
      </w:r>
      <w:r>
        <w:t xml:space="preserve"> </w:t>
      </w:r>
      <w:r w:rsidRPr="00684465">
        <w:t>7 i ust. 9, przy wzięciu pod uwagę okoliczności, o których mowa w</w:t>
      </w:r>
      <w:r w:rsidR="00AF6714">
        <w:t xml:space="preserve"> </w:t>
      </w:r>
      <w:r w:rsidR="00AF6714">
        <w:fldChar w:fldCharType="begin"/>
      </w:r>
      <w:r w:rsidR="00AF6714">
        <w:instrText xml:space="preserve"> REF _Ref466635567 \w \h </w:instrText>
      </w:r>
      <w:r w:rsidR="00AF6714">
        <w:fldChar w:fldCharType="separate"/>
      </w:r>
      <w:r w:rsidR="002B418F">
        <w:t>§ 128</w:t>
      </w:r>
      <w:r w:rsidR="00AF6714">
        <w:fldChar w:fldCharType="end"/>
      </w:r>
      <w:r w:rsidR="0055043D">
        <w:t xml:space="preserve"> </w:t>
      </w:r>
      <w:r w:rsidRPr="00684465">
        <w:t xml:space="preserve">ust. 8, oraz po akceptacji Rady Bibliotecznej i </w:t>
      </w:r>
      <w:r>
        <w:t>pro</w:t>
      </w:r>
      <w:r w:rsidR="005368A4">
        <w:t>rektor</w:t>
      </w:r>
      <w:r>
        <w:t xml:space="preserve">a </w:t>
      </w:r>
      <w:r w:rsidRPr="00684465">
        <w:t xml:space="preserve">właściwego do spraw </w:t>
      </w:r>
      <w:r>
        <w:t>b</w:t>
      </w:r>
      <w:r w:rsidRPr="00684465">
        <w:t>iblioteki</w:t>
      </w:r>
      <w:r>
        <w:t>.</w:t>
      </w:r>
    </w:p>
    <w:p w14:paraId="6A135208" w14:textId="77777777" w:rsidR="0005672C" w:rsidRDefault="0005672C" w:rsidP="0005672C">
      <w:pPr>
        <w:pStyle w:val="Nagwek3"/>
      </w:pPr>
    </w:p>
    <w:p w14:paraId="023EF672" w14:textId="77777777" w:rsidR="00782D27" w:rsidRPr="000B094C" w:rsidRDefault="00782D27" w:rsidP="00782D27">
      <w:pPr>
        <w:pStyle w:val="ustp"/>
      </w:pPr>
      <w:r w:rsidRPr="000B094C">
        <w:t>1. Nauczycieli akademickich zatrudnia się na stanowiskach określonych przepisami ustawy z tym, że:</w:t>
      </w:r>
    </w:p>
    <w:p w14:paraId="4481185B" w14:textId="77777777" w:rsidR="00782D27" w:rsidRPr="000B094C" w:rsidRDefault="00782D27" w:rsidP="00FB1D23">
      <w:pPr>
        <w:numPr>
          <w:ilvl w:val="0"/>
          <w:numId w:val="43"/>
        </w:numPr>
        <w:spacing w:after="160" w:line="259" w:lineRule="auto"/>
        <w:rPr>
          <w:szCs w:val="24"/>
        </w:rPr>
      </w:pPr>
      <w:proofErr w:type="gramStart"/>
      <w:r w:rsidRPr="000B094C">
        <w:rPr>
          <w:szCs w:val="24"/>
        </w:rPr>
        <w:t>na</w:t>
      </w:r>
      <w:proofErr w:type="gramEnd"/>
      <w:r w:rsidRPr="000B094C">
        <w:rPr>
          <w:szCs w:val="24"/>
        </w:rPr>
        <w:t xml:space="preserve"> stanowisku profesora nadzwyczajnego może być zatrudniona osoba, która nie spełnia wymagań określonych w art. 114 ust. 2 ustawy, jeżeli osoba ta spełnia wymagania określone w art. 115 ust. 1 oraz ust. 1a ustawy; </w:t>
      </w:r>
    </w:p>
    <w:p w14:paraId="27902398" w14:textId="77777777" w:rsidR="00782D27" w:rsidRPr="000B094C" w:rsidRDefault="00782D27" w:rsidP="00FB1D23">
      <w:pPr>
        <w:numPr>
          <w:ilvl w:val="0"/>
          <w:numId w:val="43"/>
        </w:numPr>
        <w:spacing w:after="160" w:line="259" w:lineRule="auto"/>
        <w:rPr>
          <w:szCs w:val="24"/>
        </w:rPr>
      </w:pPr>
      <w:proofErr w:type="gramStart"/>
      <w:r w:rsidRPr="000B094C">
        <w:rPr>
          <w:szCs w:val="24"/>
        </w:rPr>
        <w:t>na</w:t>
      </w:r>
      <w:proofErr w:type="gramEnd"/>
      <w:r w:rsidRPr="000B094C">
        <w:rPr>
          <w:szCs w:val="24"/>
        </w:rPr>
        <w:t xml:space="preserve"> stanowisku profesora wizytującego może być zatrudniona osoba, która nie spełnia wymagań określonych w art. 114 ust. 3 ustawy, jeżeli osoba ta spełnia wymagania określone w art. 115 ust. 1</w:t>
      </w:r>
      <w:r w:rsidR="0055043D">
        <w:rPr>
          <w:szCs w:val="24"/>
        </w:rPr>
        <w:t xml:space="preserve"> ustawy</w:t>
      </w:r>
      <w:r w:rsidRPr="000B094C">
        <w:rPr>
          <w:szCs w:val="24"/>
        </w:rPr>
        <w:t>.</w:t>
      </w:r>
    </w:p>
    <w:p w14:paraId="5FB2421A" w14:textId="77777777" w:rsidR="00782D27" w:rsidRPr="000B094C" w:rsidRDefault="00782D27" w:rsidP="00782D27">
      <w:pPr>
        <w:pStyle w:val="ustp"/>
      </w:pPr>
      <w:r w:rsidRPr="000B094C">
        <w:t>2. W przypadku zatrudniania osoby, o której mowa w ust. 1 pkt 1 i 2, potwierdzenia spełnienia wymagań wynikających odpowiednio z art. 115 ust. 1, ust. 1a oraz ust. 1b ustawy dokonuje rada wydziału, na którym ma być zatrudniona</w:t>
      </w:r>
      <w:r w:rsidR="0055043D">
        <w:t>,</w:t>
      </w:r>
      <w:r w:rsidRPr="000B094C">
        <w:t xml:space="preserve"> na podstawie informacji przedłożonych przez tę osobę.</w:t>
      </w:r>
    </w:p>
    <w:p w14:paraId="549ECF03" w14:textId="77777777" w:rsidR="00AF6714" w:rsidRDefault="00782D27" w:rsidP="00782D27">
      <w:pPr>
        <w:pStyle w:val="ustp"/>
      </w:pPr>
      <w:r w:rsidRPr="000B094C">
        <w:t xml:space="preserve">3. </w:t>
      </w:r>
      <w:r w:rsidR="009D3D3D">
        <w:t>Osoba zatrudniona na stanowisku p</w:t>
      </w:r>
      <w:r w:rsidRPr="000B094C">
        <w:t>rofesor</w:t>
      </w:r>
      <w:r w:rsidR="009D3D3D">
        <w:t>a zwyczajnego</w:t>
      </w:r>
      <w:r w:rsidRPr="000B094C">
        <w:t xml:space="preserve"> albo </w:t>
      </w:r>
      <w:r w:rsidR="009D3D3D">
        <w:t xml:space="preserve">profesora </w:t>
      </w:r>
      <w:r w:rsidRPr="000B094C">
        <w:t>nadzwyczajn</w:t>
      </w:r>
      <w:r w:rsidR="009D3D3D">
        <w:t>ego</w:t>
      </w:r>
      <w:r w:rsidRPr="000B094C">
        <w:t xml:space="preserve"> po przejściu na emer</w:t>
      </w:r>
      <w:r w:rsidR="009D3D3D">
        <w:t>yturę może być nadal zatrudniona</w:t>
      </w:r>
      <w:r w:rsidRPr="000B094C">
        <w:t xml:space="preserve"> na podstawie umowy o pracę</w:t>
      </w:r>
      <w:r>
        <w:t xml:space="preserve"> na wniosek dziekana, po wyrażeniu zgody przez radę wydziału</w:t>
      </w:r>
      <w:r w:rsidR="006B34C1">
        <w:t>, nie dłużej jednak niż do zakończenia roku akademickiego, w którym osoba ta ukończyła 70 rok życia</w:t>
      </w:r>
      <w:r w:rsidRPr="000B094C">
        <w:t xml:space="preserve">; takie zatrudnienie nie wymaga postępowania konkursowego i zgody </w:t>
      </w:r>
      <w:r w:rsidR="005368A4">
        <w:t>senat</w:t>
      </w:r>
      <w:r w:rsidRPr="000B094C">
        <w:t>u</w:t>
      </w:r>
      <w:r w:rsidR="006B34C1">
        <w:t>.</w:t>
      </w:r>
    </w:p>
    <w:p w14:paraId="6B7891AF" w14:textId="77777777" w:rsidR="0017714B" w:rsidRDefault="006B34C1" w:rsidP="0017714B">
      <w:pPr>
        <w:pStyle w:val="ustp"/>
      </w:pPr>
      <w:r>
        <w:t xml:space="preserve">4. W odniesieniu do osoby posiadającej tytuł naukowy, na wniosek dziekana poparty przez radę wydziału, </w:t>
      </w:r>
      <w:r w:rsidR="005368A4">
        <w:t>rektor</w:t>
      </w:r>
      <w:r>
        <w:t xml:space="preserve"> w drodze wyjątku może zdecydować o odstąpieniu od ograniczenia, o którym mowa w ust. 3, pod warunkiem pozytywnej oceny uzyskanej przez daną osobę w trybie przewidzianym w rozd</w:t>
      </w:r>
      <w:r w:rsidR="0017714B">
        <w:t>z. 4 niniejszego działu Statutu i nie dłużej niż do końca roku akademickiego, w którym osoba ta ukończyła 75 rok życia</w:t>
      </w:r>
      <w:r w:rsidR="0017714B" w:rsidRPr="000B094C">
        <w:t xml:space="preserve">; takie zatrudnienie nie wymaga postępowania konkursowego i zgody </w:t>
      </w:r>
      <w:r w:rsidR="005368A4">
        <w:t>senat</w:t>
      </w:r>
      <w:r w:rsidR="0017714B" w:rsidRPr="000B094C">
        <w:t>u</w:t>
      </w:r>
      <w:r w:rsidR="0017714B">
        <w:t>.</w:t>
      </w:r>
    </w:p>
    <w:p w14:paraId="0B79E07C" w14:textId="77777777" w:rsidR="006B34C1" w:rsidRPr="00C2322F" w:rsidRDefault="006B34C1" w:rsidP="00782D27">
      <w:pPr>
        <w:pStyle w:val="ustp"/>
      </w:pPr>
    </w:p>
    <w:p w14:paraId="5DA5BCE7" w14:textId="77777777" w:rsidR="0005672C" w:rsidRDefault="0005672C" w:rsidP="00AF6714">
      <w:pPr>
        <w:pStyle w:val="Nagwek3"/>
      </w:pPr>
      <w:bookmarkStart w:id="50" w:name="_Ref466635567"/>
    </w:p>
    <w:bookmarkEnd w:id="50"/>
    <w:p w14:paraId="3A4CCB2D" w14:textId="77777777" w:rsidR="00AF6714" w:rsidRPr="00C2322F" w:rsidRDefault="00AF6714" w:rsidP="00AF6714">
      <w:pPr>
        <w:pStyle w:val="ustp"/>
      </w:pPr>
      <w:r w:rsidRPr="00C2322F">
        <w:t>1. Na stanowiskach pracowników dydaktycznych mogą być zatrudnione osoby posiadające tytuł zawodowy magistra lub równorzędny albo stopień naukowy, z zastrzeżeniem przepisów poniższych.</w:t>
      </w:r>
    </w:p>
    <w:p w14:paraId="2F1B4E59" w14:textId="77777777" w:rsidR="00AF6714" w:rsidRPr="00C2322F" w:rsidRDefault="00AF6714" w:rsidP="00AF6714">
      <w:pPr>
        <w:pStyle w:val="ustp"/>
      </w:pPr>
      <w:r w:rsidRPr="00C2322F">
        <w:t xml:space="preserve">2. Na stanowisku starszego wykładowcy może być zatrudniona osoba, która </w:t>
      </w:r>
      <w:proofErr w:type="gramStart"/>
      <w:r w:rsidRPr="00C2322F">
        <w:t>posiada co</w:t>
      </w:r>
      <w:proofErr w:type="gramEnd"/>
      <w:r w:rsidRPr="00C2322F">
        <w:t xml:space="preserve"> najmniej stopień naukowy doktora oraz minimum 10-letni staż pracy dydaktycznej albo posiada tytuł zawodowy magistra i co najmniej 15-letni staż pracy dydaktycznej, w tym co najmniej 3-letni staż pracy w wyższej uczelni. </w:t>
      </w:r>
    </w:p>
    <w:p w14:paraId="45996D5F" w14:textId="77777777" w:rsidR="00AF6714" w:rsidRPr="00C2322F" w:rsidRDefault="00AF6714" w:rsidP="00AF6714">
      <w:pPr>
        <w:pStyle w:val="ustp"/>
      </w:pPr>
      <w:r w:rsidRPr="00C2322F">
        <w:t xml:space="preserve">3. Na stanowisku wykładowcy może być zatrudniona osoba, która </w:t>
      </w:r>
      <w:proofErr w:type="gramStart"/>
      <w:r w:rsidRPr="00C2322F">
        <w:t>posiada co</w:t>
      </w:r>
      <w:proofErr w:type="gramEnd"/>
      <w:r w:rsidRPr="00C2322F">
        <w:t xml:space="preserve"> najmniej 6-letni staż pracy dydaktycznej w szkole wyższej albo co najmniej 8-letni staż pracy zawodowej. </w:t>
      </w:r>
    </w:p>
    <w:p w14:paraId="2A05A277" w14:textId="77777777" w:rsidR="002A44CC" w:rsidRDefault="00AF6714" w:rsidP="00AF6714">
      <w:pPr>
        <w:pStyle w:val="ustp"/>
      </w:pPr>
      <w:r w:rsidRPr="00C2322F">
        <w:t xml:space="preserve">4. Na stanowisku lektora może być zatrudniona osoba </w:t>
      </w:r>
      <w:proofErr w:type="gramStart"/>
      <w:r w:rsidRPr="00C2322F">
        <w:t>posiadająca co</w:t>
      </w:r>
      <w:proofErr w:type="gramEnd"/>
      <w:r w:rsidRPr="00C2322F">
        <w:t xml:space="preserve"> najmniej tytuł zawodowy magistra filologii języka obcego </w:t>
      </w:r>
      <w:r w:rsidR="002A44CC">
        <w:t>języka, którego będzie nauczać.</w:t>
      </w:r>
    </w:p>
    <w:p w14:paraId="3536779D" w14:textId="77777777" w:rsidR="00AF6714" w:rsidRPr="00C2322F" w:rsidRDefault="00AF6714" w:rsidP="00AF6714">
      <w:pPr>
        <w:pStyle w:val="ustp"/>
      </w:pPr>
      <w:r w:rsidRPr="00C2322F">
        <w:t xml:space="preserve">5. Na stanowisko instruktora może być zatrudniona osoba posiadająca tytuł zawodowy </w:t>
      </w:r>
      <w:r w:rsidR="002A44CC">
        <w:t>magistra wychowania fizycznego.</w:t>
      </w:r>
    </w:p>
    <w:p w14:paraId="05978759" w14:textId="77777777" w:rsidR="00AF6714" w:rsidRDefault="00AF6714" w:rsidP="00AF6714">
      <w:pPr>
        <w:pStyle w:val="ustp"/>
      </w:pPr>
      <w:r w:rsidRPr="00C2322F">
        <w:t>6. Awans nauczyciela akademickiego zatrudnionego na stanowiskach dydaktycznych uzależniony jest od wyników przepro</w:t>
      </w:r>
      <w:r w:rsidR="006B34C1">
        <w:t>wadzonej oceny, o której mowa w</w:t>
      </w:r>
      <w:r w:rsidRPr="00C2322F">
        <w:t xml:space="preserve"> </w:t>
      </w:r>
      <w:r w:rsidR="006B34C1">
        <w:t>przepisach rozdziału 4 niniejszego działu Statutu</w:t>
      </w:r>
      <w:r w:rsidRPr="00C2322F">
        <w:t>.</w:t>
      </w:r>
      <w:r w:rsidR="0003746E">
        <w:t xml:space="preserve"> </w:t>
      </w:r>
      <w:r w:rsidRPr="00C2322F">
        <w:t xml:space="preserve">Przy awansie bierze się pod uwagę także osiągnięcia w </w:t>
      </w:r>
      <w:proofErr w:type="gramStart"/>
      <w:r w:rsidRPr="00C2322F">
        <w:t>dziedzinie jakości</w:t>
      </w:r>
      <w:proofErr w:type="gramEnd"/>
      <w:r w:rsidRPr="00C2322F">
        <w:t xml:space="preserve"> kształcenia oraz podnoszenie własnych kwalifikacji zawodowych.</w:t>
      </w:r>
      <w:r w:rsidR="0003746E">
        <w:t xml:space="preserve"> </w:t>
      </w:r>
    </w:p>
    <w:p w14:paraId="2130157C" w14:textId="77777777" w:rsidR="00AF6714" w:rsidRPr="00684465" w:rsidRDefault="00AF6714" w:rsidP="00AF6714">
      <w:pPr>
        <w:pStyle w:val="ustp"/>
      </w:pPr>
      <w:r w:rsidRPr="00684465">
        <w:t>7. Zatrudnienie na stanowisku dyplomowanego bibliotekarza oraz dyplomowanego pracownika dokumentacji i informacji naukowej może nastąpić po spełnieniu następujących warunków:</w:t>
      </w:r>
    </w:p>
    <w:p w14:paraId="4CB4F9B5" w14:textId="77777777" w:rsidR="00AF6714" w:rsidRDefault="00AF6714" w:rsidP="00FB1D23">
      <w:pPr>
        <w:pStyle w:val="Style2"/>
        <w:numPr>
          <w:ilvl w:val="0"/>
          <w:numId w:val="44"/>
        </w:numPr>
        <w:spacing w:line="240" w:lineRule="auto"/>
        <w:ind w:right="386"/>
        <w:jc w:val="both"/>
      </w:pPr>
      <w:proofErr w:type="gramStart"/>
      <w:r w:rsidRPr="003B146E">
        <w:t>ukończone</w:t>
      </w:r>
      <w:proofErr w:type="gramEnd"/>
      <w:r w:rsidRPr="003B146E">
        <w:t xml:space="preserve"> studia drugiego stopnia lub jednolite studia magisterskie na kierunku bibliotekoznawstwo i informacja naukowa lub stopień albo tytuł naukowy w zakresie dyscypliny naukowej bibliologia lub informacja naukowa lub inne ukończone studia drugiego stopnia lub jednolite studia magisterskie oraz ukończone studia podyplomowe z bibliotekoznawstwa lub informacji naukowej lub stopień albo tytuł naukowy z innych nauk w zakresie zgodnym z profilem i potrzebami badawczymi biblioteki;</w:t>
      </w:r>
    </w:p>
    <w:p w14:paraId="55DC6F6B" w14:textId="77777777" w:rsidR="00AF6714" w:rsidRDefault="0003746E" w:rsidP="00FB1D23">
      <w:pPr>
        <w:pStyle w:val="Style2"/>
        <w:numPr>
          <w:ilvl w:val="0"/>
          <w:numId w:val="44"/>
        </w:numPr>
        <w:spacing w:line="240" w:lineRule="auto"/>
        <w:ind w:left="357" w:right="386" w:firstLine="0"/>
        <w:jc w:val="both"/>
      </w:pPr>
      <w:r>
        <w:t xml:space="preserve"> </w:t>
      </w:r>
      <w:proofErr w:type="gramStart"/>
      <w:r w:rsidR="00AF6714" w:rsidRPr="003B146E">
        <w:t>co</w:t>
      </w:r>
      <w:proofErr w:type="gramEnd"/>
      <w:r w:rsidR="00AF6714" w:rsidRPr="003B146E">
        <w:t xml:space="preserve"> najmniej 2-letni staż pracy w bibliotece naukowej;</w:t>
      </w:r>
    </w:p>
    <w:p w14:paraId="04AB2D79" w14:textId="77777777" w:rsidR="00AF6714" w:rsidRPr="003B146E" w:rsidRDefault="00AF6714" w:rsidP="00FB1D23">
      <w:pPr>
        <w:pStyle w:val="Style2"/>
        <w:numPr>
          <w:ilvl w:val="0"/>
          <w:numId w:val="44"/>
        </w:numPr>
        <w:spacing w:line="240" w:lineRule="auto"/>
        <w:ind w:right="386"/>
        <w:jc w:val="both"/>
      </w:pPr>
      <w:proofErr w:type="gramStart"/>
      <w:r w:rsidRPr="003B146E">
        <w:t>zaświadczenie</w:t>
      </w:r>
      <w:proofErr w:type="gramEnd"/>
      <w:r w:rsidRPr="003B146E">
        <w:t xml:space="preserve"> o znajomości języka obcego na poziomie B2 lub wydany przez upoważnioną instytucję certyfikat potwierdzający znajomość języka obcego;</w:t>
      </w:r>
    </w:p>
    <w:p w14:paraId="35FC2704" w14:textId="77777777" w:rsidR="00AF6714" w:rsidRPr="00684465" w:rsidRDefault="00AF6714" w:rsidP="00FB1D23">
      <w:pPr>
        <w:pStyle w:val="Style2"/>
        <w:numPr>
          <w:ilvl w:val="0"/>
          <w:numId w:val="44"/>
        </w:numPr>
        <w:spacing w:line="240" w:lineRule="auto"/>
        <w:ind w:right="386"/>
        <w:jc w:val="both"/>
      </w:pPr>
      <w:proofErr w:type="gramStart"/>
      <w:r w:rsidRPr="00684465">
        <w:t>minimum</w:t>
      </w:r>
      <w:proofErr w:type="gramEnd"/>
      <w:r w:rsidRPr="00684465">
        <w:t xml:space="preserve"> 5 publikacji z zakresu bibliotekoznawstwa, informacji naukowej lub nauk pokrewnych zbieżnych z profilem biblioteki macierzystej, w tym 2 recenzowane lub inne publikacje o charakterze naukowym</w:t>
      </w:r>
      <w:r>
        <w:t>.</w:t>
      </w:r>
    </w:p>
    <w:p w14:paraId="257196CD" w14:textId="77777777" w:rsidR="00AF6714" w:rsidRDefault="00AF6714" w:rsidP="00AF6714">
      <w:pPr>
        <w:pStyle w:val="ustp"/>
        <w:spacing w:before="120"/>
      </w:pPr>
      <w:r w:rsidRPr="00684465">
        <w:t>8. Osoba ubiegająca się o zatrudnienie na stanowisku dyplomowanego bibliotekarza oraz dyplomowanego pracownika dokumentacji i informacji naukowej może także wraz z odpowiednim wnioskiem przedstawić inne informacje mające znaczenie dla oceny możliwości zatrudnienia, w szczególności dotyczące:</w:t>
      </w:r>
    </w:p>
    <w:p w14:paraId="11B301DB" w14:textId="77777777" w:rsidR="00AF6714" w:rsidRPr="00684465" w:rsidRDefault="00AF6714" w:rsidP="00FB1D23">
      <w:pPr>
        <w:pStyle w:val="Style2"/>
        <w:numPr>
          <w:ilvl w:val="0"/>
          <w:numId w:val="46"/>
        </w:numPr>
        <w:spacing w:line="240" w:lineRule="auto"/>
        <w:ind w:right="386"/>
        <w:jc w:val="both"/>
      </w:pPr>
      <w:proofErr w:type="gramStart"/>
      <w:r>
        <w:t>innych</w:t>
      </w:r>
      <w:proofErr w:type="gramEnd"/>
      <w:r>
        <w:t xml:space="preserve"> niż wskazane w ust. 7 pkt 4 udokumentowanych form</w:t>
      </w:r>
      <w:r w:rsidRPr="00684465">
        <w:t xml:space="preserve"> aktywności naukowo-badawczej</w:t>
      </w:r>
      <w:r>
        <w:t xml:space="preserve">, w szczególności takich, jak </w:t>
      </w:r>
      <w:r w:rsidRPr="00684465">
        <w:t>redakcja naukowa lub merytoryczna konferencji, czasopism lub serii wydawniczych, udział w komitetach i radach programowych</w:t>
      </w:r>
      <w:r w:rsidR="00C917A4">
        <w:t>;</w:t>
      </w:r>
    </w:p>
    <w:p w14:paraId="1B5AD7B2" w14:textId="77777777" w:rsidR="00AF6714" w:rsidRPr="00684465" w:rsidRDefault="00AF6714" w:rsidP="00FB1D23">
      <w:pPr>
        <w:pStyle w:val="Style2"/>
        <w:numPr>
          <w:ilvl w:val="0"/>
          <w:numId w:val="46"/>
        </w:numPr>
        <w:spacing w:line="240" w:lineRule="auto"/>
        <w:ind w:right="386"/>
        <w:jc w:val="both"/>
      </w:pPr>
      <w:proofErr w:type="gramStart"/>
      <w:r w:rsidRPr="00684465">
        <w:t>działalności</w:t>
      </w:r>
      <w:proofErr w:type="gramEnd"/>
      <w:r w:rsidRPr="00684465">
        <w:t xml:space="preserve"> dydaktycznej, takiej jak prowadzenie zajęć dydaktycznych dla użytkowników biblioteki, przygotowanie różnych form dydaktyki bibliotecznej;</w:t>
      </w:r>
    </w:p>
    <w:p w14:paraId="071196CB" w14:textId="77777777" w:rsidR="00AF6714" w:rsidRPr="00684465" w:rsidRDefault="00AF6714" w:rsidP="00FB1D23">
      <w:pPr>
        <w:pStyle w:val="Style2"/>
        <w:numPr>
          <w:ilvl w:val="0"/>
          <w:numId w:val="46"/>
        </w:numPr>
        <w:spacing w:line="240" w:lineRule="auto"/>
        <w:ind w:right="386"/>
        <w:jc w:val="both"/>
      </w:pPr>
      <w:proofErr w:type="gramStart"/>
      <w:r w:rsidRPr="00684465">
        <w:t>działalności</w:t>
      </w:r>
      <w:proofErr w:type="gramEnd"/>
      <w:r w:rsidRPr="00684465">
        <w:t xml:space="preserve"> organizacyjnej na rzecz biblioteki, np. kierowanie projektami, grantami, organizacja konferencji, szkoleń, praktyk, warsztatów, opracowywanie dokumentów o znaczeniu praktycznym (np. strategii, procedur wewnętrznych), współpraca z instytucjami z otoczenia nauki i sektora gospodarki, udział w pracach na rzecz uczelni (np. w różnych komisjach uczelnianych);</w:t>
      </w:r>
    </w:p>
    <w:p w14:paraId="48D29607" w14:textId="77777777" w:rsidR="00AF6714" w:rsidRPr="00684465" w:rsidRDefault="00AF6714" w:rsidP="00FB1D23">
      <w:pPr>
        <w:pStyle w:val="Style2"/>
        <w:numPr>
          <w:ilvl w:val="0"/>
          <w:numId w:val="46"/>
        </w:numPr>
        <w:spacing w:line="240" w:lineRule="auto"/>
        <w:ind w:right="386"/>
        <w:jc w:val="both"/>
      </w:pPr>
      <w:proofErr w:type="gramStart"/>
      <w:r w:rsidRPr="00684465">
        <w:t>innej</w:t>
      </w:r>
      <w:proofErr w:type="gramEnd"/>
      <w:r w:rsidRPr="00684465">
        <w:t xml:space="preserve"> prowadzonej przez nią działalności, np. działalności na rzecz innych niż akademickie grup użytkowników, popularyzacja czytelnictwa, edukacji informacyjnej i nauki, organizacja wystaw, targów, festiwali, posiadanie dodatkowych kwalifikacji, studia podyplomowe, staże zagraniczne, certyfikaty.</w:t>
      </w:r>
    </w:p>
    <w:p w14:paraId="51D271CB" w14:textId="77777777" w:rsidR="00AF6714" w:rsidRPr="00684465" w:rsidRDefault="00AF6714" w:rsidP="00AF6714">
      <w:pPr>
        <w:pStyle w:val="ustp"/>
        <w:spacing w:before="120"/>
      </w:pPr>
      <w:r w:rsidRPr="00684465">
        <w:t>9</w:t>
      </w:r>
      <w:r>
        <w:t xml:space="preserve">. </w:t>
      </w:r>
      <w:r w:rsidRPr="00684465">
        <w:t xml:space="preserve">Zatrudnienie na stanowisku: </w:t>
      </w:r>
    </w:p>
    <w:p w14:paraId="11645E21" w14:textId="77777777" w:rsidR="00AF6714" w:rsidRPr="00684465" w:rsidRDefault="00AF6714" w:rsidP="00FB1D23">
      <w:pPr>
        <w:pStyle w:val="Style2"/>
        <w:numPr>
          <w:ilvl w:val="0"/>
          <w:numId w:val="45"/>
        </w:numPr>
        <w:spacing w:line="240" w:lineRule="auto"/>
        <w:ind w:right="386"/>
        <w:jc w:val="both"/>
      </w:pPr>
      <w:r w:rsidRPr="00684465">
        <w:t xml:space="preserve">starszego kustosza dyplomowanego i starszego dokumentalisty dyplomowanego może </w:t>
      </w:r>
      <w:proofErr w:type="gramStart"/>
      <w:r w:rsidRPr="00684465">
        <w:t>nastąpić po co</w:t>
      </w:r>
      <w:proofErr w:type="gramEnd"/>
      <w:r w:rsidRPr="00684465">
        <w:t xml:space="preserve"> najmniej 4 latach pracy na stanowisku kustosza dyplomowanego lub dokumentalisty dyplomowanego;</w:t>
      </w:r>
    </w:p>
    <w:p w14:paraId="527BC23F" w14:textId="77777777" w:rsidR="00AF6714" w:rsidRPr="00684465" w:rsidRDefault="00AF6714" w:rsidP="00FB1D23">
      <w:pPr>
        <w:pStyle w:val="Style2"/>
        <w:numPr>
          <w:ilvl w:val="0"/>
          <w:numId w:val="45"/>
        </w:numPr>
        <w:spacing w:line="240" w:lineRule="auto"/>
        <w:ind w:right="386"/>
        <w:jc w:val="both"/>
      </w:pPr>
      <w:r w:rsidRPr="00684465">
        <w:t xml:space="preserve">kustosza dyplomowanego i dokumentalisty dyplomowanego może </w:t>
      </w:r>
      <w:proofErr w:type="gramStart"/>
      <w:r w:rsidRPr="00684465">
        <w:t xml:space="preserve">nastąpić </w:t>
      </w:r>
      <w:r>
        <w:t xml:space="preserve">po </w:t>
      </w:r>
      <w:r w:rsidRPr="00684465">
        <w:t>co</w:t>
      </w:r>
      <w:proofErr w:type="gramEnd"/>
      <w:r w:rsidRPr="00684465">
        <w:t xml:space="preserve"> najmniej 7 latach pracy w bibliotece naukowej lub </w:t>
      </w:r>
      <w:r>
        <w:t xml:space="preserve">po </w:t>
      </w:r>
      <w:r w:rsidRPr="00684465">
        <w:t>co najmniej 3 latach pracy na stanowisku adiunkta bibliotecznego lub adiunkta dokumentacji i informacji naukowej;</w:t>
      </w:r>
    </w:p>
    <w:p w14:paraId="70D7D5CF" w14:textId="77777777" w:rsidR="00AF6714" w:rsidRDefault="00AF6714" w:rsidP="00FB1D23">
      <w:pPr>
        <w:pStyle w:val="Style2"/>
        <w:widowControl/>
        <w:numPr>
          <w:ilvl w:val="0"/>
          <w:numId w:val="45"/>
        </w:numPr>
        <w:spacing w:line="240" w:lineRule="auto"/>
        <w:ind w:right="386"/>
        <w:jc w:val="both"/>
      </w:pPr>
      <w:r w:rsidRPr="00684465">
        <w:t xml:space="preserve">adiunkta bibliotecznego, adiunkta dokumentacji i informacji naukowej może </w:t>
      </w:r>
      <w:proofErr w:type="gramStart"/>
      <w:r w:rsidRPr="00684465">
        <w:t xml:space="preserve">nastąpić </w:t>
      </w:r>
      <w:r>
        <w:t xml:space="preserve">po </w:t>
      </w:r>
      <w:r w:rsidRPr="00684465">
        <w:t>co</w:t>
      </w:r>
      <w:proofErr w:type="gramEnd"/>
      <w:r w:rsidRPr="00684465">
        <w:t xml:space="preserve"> najmniej 4 latach pracy w bibliotece naukowej, lub </w:t>
      </w:r>
      <w:r>
        <w:t xml:space="preserve">po </w:t>
      </w:r>
      <w:r w:rsidRPr="00684465">
        <w:t>co najmniej 2 latach pracy na stanowisku asystenta bibliotecznego lub asystenta dokumentacji i informacji naukowej.</w:t>
      </w:r>
    </w:p>
    <w:p w14:paraId="233247C2" w14:textId="77777777" w:rsidR="00AF6714" w:rsidRDefault="00AF6714" w:rsidP="0005672C">
      <w:pPr>
        <w:pStyle w:val="Nagwek3"/>
      </w:pPr>
    </w:p>
    <w:p w14:paraId="5AF7A422" w14:textId="77777777" w:rsidR="00AF6714" w:rsidRDefault="00AF6714" w:rsidP="00AF6714">
      <w:pPr>
        <w:pStyle w:val="ustp"/>
      </w:pPr>
      <w:r w:rsidRPr="00C2322F">
        <w:t>Powierzenie czynności nauczyciela akademickiego może nastąpić również na podstawie umowy cywilnoprawnej</w:t>
      </w:r>
      <w:r w:rsidR="00986C89">
        <w:t>, w szczególności</w:t>
      </w:r>
      <w:r w:rsidRPr="00C2322F">
        <w:t xml:space="preserve"> umowy o dzieło</w:t>
      </w:r>
      <w:r w:rsidR="00986C89">
        <w:t xml:space="preserve"> albo</w:t>
      </w:r>
      <w:r w:rsidRPr="00C2322F">
        <w:t xml:space="preserve"> umowy zlecenia.</w:t>
      </w:r>
    </w:p>
    <w:p w14:paraId="69609134" w14:textId="77777777" w:rsidR="00AF6714" w:rsidRDefault="00AF6714" w:rsidP="00AF6714">
      <w:pPr>
        <w:pStyle w:val="Nagwek3"/>
      </w:pPr>
      <w:bookmarkStart w:id="51" w:name="_Ref476741922"/>
    </w:p>
    <w:bookmarkEnd w:id="51"/>
    <w:p w14:paraId="38AF6476" w14:textId="77777777" w:rsidR="00AF6714" w:rsidRPr="00B76621" w:rsidRDefault="00AF6714" w:rsidP="00AF6714">
      <w:pPr>
        <w:pStyle w:val="ustp"/>
      </w:pPr>
      <w:r w:rsidRPr="00B76621">
        <w:t xml:space="preserve">1. Okres zatrudnienia na stanowisku asystenta osoby nieposiadającej stopnia naukowego doktora oraz okres zatrudnienia na stanowisku adiunkta osoby nieposiadającej stopnia naukowego doktora habilitowanego, nie </w:t>
      </w:r>
      <w:r w:rsidR="003E7855">
        <w:t>może trwać dłużej niż osiem lat, poczynając od dnia nawiązania stosunku pracy po raz pierwszy na danym stanowisku i włączając do okresu ośmioletniego wszystkie okresy zatrudnienia po tym dniu.</w:t>
      </w:r>
    </w:p>
    <w:p w14:paraId="3BADE446" w14:textId="77777777" w:rsidR="00AF6714" w:rsidRPr="00B76621" w:rsidRDefault="00AF6714" w:rsidP="00AF6714">
      <w:pPr>
        <w:pStyle w:val="ustp"/>
      </w:pPr>
      <w:r w:rsidRPr="00B76621">
        <w:t>2. Bieg okresu zatrudnienia, o którym mowa w ust. 1, ulega zawieszeniu:</w:t>
      </w:r>
    </w:p>
    <w:p w14:paraId="191B305E" w14:textId="77777777" w:rsidR="00AF6714" w:rsidRPr="00B76621" w:rsidRDefault="00AF6714" w:rsidP="00FB1D23">
      <w:pPr>
        <w:widowControl w:val="0"/>
        <w:numPr>
          <w:ilvl w:val="0"/>
          <w:numId w:val="47"/>
        </w:numPr>
        <w:suppressAutoHyphens/>
        <w:rPr>
          <w:rFonts w:eastAsia="Lucida Sans Unicode"/>
          <w:szCs w:val="24"/>
        </w:rPr>
      </w:pPr>
      <w:proofErr w:type="gramStart"/>
      <w:r w:rsidRPr="00B76621">
        <w:rPr>
          <w:rFonts w:eastAsia="Lucida Sans Unicode"/>
          <w:szCs w:val="24"/>
        </w:rPr>
        <w:t>na</w:t>
      </w:r>
      <w:proofErr w:type="gramEnd"/>
      <w:r w:rsidRPr="00B76621">
        <w:rPr>
          <w:rFonts w:eastAsia="Lucida Sans Unicode"/>
          <w:szCs w:val="24"/>
        </w:rPr>
        <w:t xml:space="preserve"> czas trwania urlopu dla poratowania zdrowia, o którym mowa w art. 134 ustawy; </w:t>
      </w:r>
    </w:p>
    <w:p w14:paraId="431B3EF2" w14:textId="77777777" w:rsidR="00AF6714" w:rsidRPr="00B76621" w:rsidRDefault="00AF6714" w:rsidP="00FB1D23">
      <w:pPr>
        <w:widowControl w:val="0"/>
        <w:numPr>
          <w:ilvl w:val="0"/>
          <w:numId w:val="47"/>
        </w:numPr>
        <w:suppressAutoHyphens/>
        <w:rPr>
          <w:rFonts w:eastAsia="Lucida Sans Unicode"/>
          <w:szCs w:val="24"/>
        </w:rPr>
      </w:pPr>
      <w:proofErr w:type="gramStart"/>
      <w:r w:rsidRPr="00B76621">
        <w:rPr>
          <w:rFonts w:eastAsia="Lucida Sans Unicode"/>
          <w:szCs w:val="24"/>
        </w:rPr>
        <w:t>na</w:t>
      </w:r>
      <w:proofErr w:type="gramEnd"/>
      <w:r w:rsidRPr="00B76621">
        <w:rPr>
          <w:rFonts w:eastAsia="Lucida Sans Unicode"/>
          <w:szCs w:val="24"/>
        </w:rPr>
        <w:t xml:space="preserve"> stanowisku asystenta do czasu zakończenia przewodu doktorskiego, jeżeli przed upływem okresu zatrudnienia zostali wyznaczeni recenzenci w tym przewodzie;</w:t>
      </w:r>
    </w:p>
    <w:p w14:paraId="074A979E" w14:textId="77777777" w:rsidR="00AF6714" w:rsidRDefault="00AF6714" w:rsidP="00FB1D23">
      <w:pPr>
        <w:widowControl w:val="0"/>
        <w:numPr>
          <w:ilvl w:val="0"/>
          <w:numId w:val="47"/>
        </w:numPr>
        <w:suppressAutoHyphens/>
        <w:rPr>
          <w:rFonts w:eastAsia="Lucida Sans Unicode"/>
          <w:szCs w:val="24"/>
        </w:rPr>
      </w:pPr>
      <w:proofErr w:type="gramStart"/>
      <w:r w:rsidRPr="00B76621">
        <w:rPr>
          <w:rFonts w:eastAsia="Lucida Sans Unicode"/>
          <w:szCs w:val="24"/>
        </w:rPr>
        <w:t>na</w:t>
      </w:r>
      <w:proofErr w:type="gramEnd"/>
      <w:r w:rsidRPr="00B76621">
        <w:rPr>
          <w:rFonts w:eastAsia="Lucida Sans Unicode"/>
          <w:szCs w:val="24"/>
        </w:rPr>
        <w:t xml:space="preserve"> stanowisku adiunkta do czasu zakończenia postępowania habilitacyjnego, jeżeli przed upływem okresu zatrudnienia zostało wszc</w:t>
      </w:r>
      <w:r w:rsidR="0055043D">
        <w:rPr>
          <w:rFonts w:eastAsia="Lucida Sans Unicode"/>
          <w:szCs w:val="24"/>
        </w:rPr>
        <w:t>zęte postępowanie habilitacyjne</w:t>
      </w:r>
      <w:r w:rsidR="00C917A4">
        <w:rPr>
          <w:rFonts w:eastAsia="Lucida Sans Unicode"/>
          <w:szCs w:val="24"/>
        </w:rPr>
        <w:t>;</w:t>
      </w:r>
    </w:p>
    <w:p w14:paraId="53A749BC" w14:textId="77777777" w:rsidR="0055043D" w:rsidRPr="0055043D" w:rsidRDefault="0055043D" w:rsidP="00FB1D23">
      <w:pPr>
        <w:widowControl w:val="0"/>
        <w:numPr>
          <w:ilvl w:val="0"/>
          <w:numId w:val="47"/>
        </w:numPr>
        <w:suppressAutoHyphens/>
        <w:rPr>
          <w:rFonts w:eastAsia="Lucida Sans Unicode"/>
          <w:szCs w:val="24"/>
        </w:rPr>
      </w:pPr>
      <w:r w:rsidRPr="00B76621">
        <w:rPr>
          <w:rFonts w:eastAsia="Lucida Sans Unicode"/>
          <w:szCs w:val="24"/>
        </w:rPr>
        <w:t xml:space="preserve">w roku akademickim, w którym obciążenie dydaktyczne nauczyciela akademickiego przekracza jego </w:t>
      </w:r>
      <w:proofErr w:type="gramStart"/>
      <w:r w:rsidRPr="00B76621">
        <w:rPr>
          <w:rFonts w:eastAsia="Lucida Sans Unicode"/>
          <w:szCs w:val="24"/>
        </w:rPr>
        <w:t>pensum o co</w:t>
      </w:r>
      <w:proofErr w:type="gramEnd"/>
      <w:r w:rsidRPr="00B76621">
        <w:rPr>
          <w:rFonts w:eastAsia="Lucida Sans Unicode"/>
          <w:szCs w:val="24"/>
        </w:rPr>
        <w:t xml:space="preserve"> najmniej 120 godzin, pod warunkiem, że godziny te zostały przez niego w takim wymiarze faktycznie przepracowane, z zas</w:t>
      </w:r>
      <w:r>
        <w:rPr>
          <w:rFonts w:eastAsia="Lucida Sans Unicode"/>
          <w:szCs w:val="24"/>
        </w:rPr>
        <w:t>trzeżeniem ust. 3.</w:t>
      </w:r>
    </w:p>
    <w:p w14:paraId="53C49A1F" w14:textId="77777777" w:rsidR="00AF6714" w:rsidRPr="00B76621" w:rsidRDefault="0055043D" w:rsidP="00AF6714">
      <w:pPr>
        <w:pStyle w:val="ustp"/>
        <w:spacing w:before="120"/>
      </w:pPr>
      <w:r>
        <w:t>3. Przepis ust. 2 pkt 4</w:t>
      </w:r>
      <w:r w:rsidR="00AF6714" w:rsidRPr="00B76621">
        <w:t xml:space="preserve"> stosuje się również wtedy, gdy godziny, o których w nim mowa</w:t>
      </w:r>
      <w:r w:rsidR="00176D18">
        <w:t>,</w:t>
      </w:r>
      <w:r w:rsidR="00AF6714" w:rsidRPr="00B76621">
        <w:t xml:space="preserve"> nie zostały przez pracownika przepracowane z powodu jego niezdolności do pracy wskutek choroby lub odosobnienia w związku z chorobą zakaźną, wypadku w drodze do pracy lub z pracy, poddania się niezbędnym badaniom lekarskim przewidzianym dla kandydatów na dawców komórek, tkanek i narządów oraz poddania się zabiegowi pobrania komórek, tkanek i narządów.</w:t>
      </w:r>
    </w:p>
    <w:p w14:paraId="38597586" w14:textId="77777777" w:rsidR="00AF6714" w:rsidRPr="00B76621" w:rsidRDefault="00AF6714" w:rsidP="00AF6714">
      <w:pPr>
        <w:pStyle w:val="ustp"/>
      </w:pPr>
      <w:r w:rsidRPr="00B76621">
        <w:t xml:space="preserve">4. W przypadku upływu ośmioletniego okresu zatrudnienia na stanowisku adiunkta osoby, która nie uzyskała stopnia naukowego doktora habilitowanego możliwe jest, na wniosek dziekana, zatrudnienie na stanowisku asystenta lub starszego wykładowcy w wymiarze czasu nieprzekraczającym jednej drugiej etatu. W pozostałych przypadkach stosuje się </w:t>
      </w:r>
      <w:r w:rsidR="00176D18">
        <w:rPr>
          <w:rFonts w:eastAsia="Lucida Sans Unicode"/>
          <w:szCs w:val="20"/>
        </w:rPr>
        <w:fldChar w:fldCharType="begin"/>
      </w:r>
      <w:r w:rsidR="00176D18">
        <w:rPr>
          <w:rFonts w:eastAsia="Lucida Sans Unicode"/>
          <w:szCs w:val="20"/>
        </w:rPr>
        <w:instrText xml:space="preserve"> REF _Ref466635768 \w \h </w:instrText>
      </w:r>
      <w:r w:rsidR="00176D18">
        <w:rPr>
          <w:rFonts w:eastAsia="Lucida Sans Unicode"/>
          <w:szCs w:val="20"/>
        </w:rPr>
      </w:r>
      <w:r w:rsidR="00176D18">
        <w:rPr>
          <w:rFonts w:eastAsia="Lucida Sans Unicode"/>
          <w:szCs w:val="20"/>
        </w:rPr>
        <w:fldChar w:fldCharType="separate"/>
      </w:r>
      <w:r w:rsidR="002B418F">
        <w:rPr>
          <w:rFonts w:eastAsia="Lucida Sans Unicode"/>
          <w:szCs w:val="20"/>
        </w:rPr>
        <w:t>§ 126</w:t>
      </w:r>
      <w:r w:rsidR="00176D18">
        <w:rPr>
          <w:rFonts w:eastAsia="Lucida Sans Unicode"/>
          <w:szCs w:val="20"/>
        </w:rPr>
        <w:fldChar w:fldCharType="end"/>
      </w:r>
      <w:r w:rsidR="00176D18">
        <w:rPr>
          <w:rFonts w:eastAsia="Lucida Sans Unicode"/>
          <w:szCs w:val="20"/>
        </w:rPr>
        <w:t xml:space="preserve"> </w:t>
      </w:r>
      <w:r w:rsidRPr="00B76621">
        <w:t>ust. 1 statutu.</w:t>
      </w:r>
    </w:p>
    <w:p w14:paraId="5AFE5C7C" w14:textId="77777777" w:rsidR="005A6E7E" w:rsidRDefault="00AF6714" w:rsidP="005A6E7E">
      <w:pPr>
        <w:pStyle w:val="ustp"/>
      </w:pPr>
      <w:r w:rsidRPr="00B76621">
        <w:rPr>
          <w:rFonts w:eastAsia="Lucida Sans Unicode"/>
          <w:szCs w:val="20"/>
        </w:rPr>
        <w:t xml:space="preserve">5. W przypadku upływu ośmioletniego okresu zatrudnienia na stanowisku asystenta osoby, która nie uzyskała stopnia naukowego doktora, możliwe jest, na wniosek dziekana, zatrudnienie </w:t>
      </w:r>
      <w:r w:rsidR="0017714B">
        <w:rPr>
          <w:rFonts w:eastAsia="Lucida Sans Unicode"/>
          <w:szCs w:val="20"/>
        </w:rPr>
        <w:t xml:space="preserve">tej osoby </w:t>
      </w:r>
      <w:r w:rsidRPr="00B76621">
        <w:rPr>
          <w:rFonts w:eastAsia="Lucida Sans Unicode"/>
          <w:szCs w:val="20"/>
        </w:rPr>
        <w:t xml:space="preserve">na stanowisku </w:t>
      </w:r>
      <w:r w:rsidR="000F4EFA">
        <w:rPr>
          <w:rFonts w:eastAsia="Lucida Sans Unicode"/>
          <w:szCs w:val="20"/>
        </w:rPr>
        <w:t>wykładowcy</w:t>
      </w:r>
      <w:r w:rsidR="0017714B">
        <w:rPr>
          <w:rFonts w:eastAsia="Lucida Sans Unicode"/>
          <w:szCs w:val="20"/>
        </w:rPr>
        <w:t xml:space="preserve"> na okres jednego roku, o ile zdaniem dziekana realnym jest </w:t>
      </w:r>
      <w:r w:rsidR="000F4EFA">
        <w:rPr>
          <w:rFonts w:eastAsia="Lucida Sans Unicode"/>
          <w:szCs w:val="20"/>
        </w:rPr>
        <w:t>u</w:t>
      </w:r>
      <w:r w:rsidR="0017714B">
        <w:rPr>
          <w:rFonts w:eastAsia="Lucida Sans Unicode"/>
          <w:szCs w:val="20"/>
        </w:rPr>
        <w:t>kończenie w tym czasie rozprawy doktorskiej</w:t>
      </w:r>
      <w:r w:rsidR="005A6E7E">
        <w:rPr>
          <w:rFonts w:eastAsia="Lucida Sans Unicode"/>
          <w:szCs w:val="20"/>
        </w:rPr>
        <w:t xml:space="preserve"> w stopniu umożliwiającym skierowanie jej do recenzentów;</w:t>
      </w:r>
      <w:r w:rsidR="005A6E7E" w:rsidRPr="000B094C">
        <w:t xml:space="preserve"> takie zatrudnienie nie wymaga postępowania konkursowego i zgody </w:t>
      </w:r>
      <w:r w:rsidR="005368A4">
        <w:t>senat</w:t>
      </w:r>
      <w:r w:rsidR="005A6E7E" w:rsidRPr="000B094C">
        <w:t>u</w:t>
      </w:r>
      <w:r w:rsidR="005A6E7E">
        <w:t>.</w:t>
      </w:r>
    </w:p>
    <w:p w14:paraId="6B2EF3D6" w14:textId="77777777" w:rsidR="00AF6714" w:rsidRDefault="00AF6714" w:rsidP="00AF6714">
      <w:pPr>
        <w:pStyle w:val="Nagwek3"/>
      </w:pPr>
    </w:p>
    <w:p w14:paraId="034D3D13" w14:textId="77777777" w:rsidR="006D5105" w:rsidRDefault="006D5105" w:rsidP="006D5105">
      <w:pPr>
        <w:pStyle w:val="ustp"/>
      </w:pPr>
      <w:r w:rsidRPr="00C2322F">
        <w:t>1.</w:t>
      </w:r>
      <w:r w:rsidR="0003746E">
        <w:t xml:space="preserve"> </w:t>
      </w:r>
      <w:r w:rsidRPr="00C2322F">
        <w:t>Zgody na dodatkowe zatrudnienie</w:t>
      </w:r>
      <w:r>
        <w:t>, zgodnie z art. 129 ustawy,</w:t>
      </w:r>
      <w:r w:rsidRPr="00C2322F">
        <w:t xml:space="preserve"> udziela </w:t>
      </w:r>
      <w:r w:rsidR="005368A4">
        <w:t>rektor</w:t>
      </w:r>
      <w:r>
        <w:t xml:space="preserve"> na czas nie </w:t>
      </w:r>
      <w:r w:rsidR="00643A71">
        <w:t xml:space="preserve">krótszy </w:t>
      </w:r>
      <w:r>
        <w:t xml:space="preserve">niż do końca </w:t>
      </w:r>
      <w:r w:rsidR="003B0DEB">
        <w:t xml:space="preserve">danego </w:t>
      </w:r>
      <w:r>
        <w:t>roku akademickiego</w:t>
      </w:r>
      <w:r w:rsidRPr="00C2322F">
        <w:t>.</w:t>
      </w:r>
    </w:p>
    <w:p w14:paraId="452CBDC5" w14:textId="77777777" w:rsidR="009E09D3" w:rsidRPr="00C2322F" w:rsidRDefault="009E09D3" w:rsidP="006D5105">
      <w:pPr>
        <w:pStyle w:val="ustp"/>
      </w:pPr>
      <w:r>
        <w:t xml:space="preserve">2. </w:t>
      </w:r>
      <w:r>
        <w:rPr>
          <w:color w:val="000000"/>
        </w:rPr>
        <w:t xml:space="preserve">Zmniejszeniem zdolności prawidłowego funkcjonowania uczelni, o której mowa w art. 129 ust. 2 ustawy, jest m.in. </w:t>
      </w:r>
      <w:r w:rsidR="005D04FA">
        <w:rPr>
          <w:color w:val="000000"/>
        </w:rPr>
        <w:t xml:space="preserve">podjęcie zatrudnienia w </w:t>
      </w:r>
      <w:r w:rsidR="00036611">
        <w:rPr>
          <w:color w:val="000000"/>
        </w:rPr>
        <w:t xml:space="preserve">uczelni </w:t>
      </w:r>
      <w:r w:rsidR="005D04FA">
        <w:rPr>
          <w:color w:val="000000"/>
        </w:rPr>
        <w:t>prowadzącej konkurencyjną</w:t>
      </w:r>
      <w:r w:rsidR="00036611">
        <w:rPr>
          <w:color w:val="000000"/>
        </w:rPr>
        <w:t xml:space="preserve"> wobec Uniwersytetu</w:t>
      </w:r>
      <w:r w:rsidR="005D04FA">
        <w:rPr>
          <w:color w:val="000000"/>
        </w:rPr>
        <w:t xml:space="preserve"> działalność </w:t>
      </w:r>
      <w:r w:rsidR="00CF645B">
        <w:rPr>
          <w:color w:val="000000"/>
        </w:rPr>
        <w:t>w obszarze</w:t>
      </w:r>
      <w:r w:rsidR="005D04FA">
        <w:rPr>
          <w:color w:val="000000"/>
        </w:rPr>
        <w:t xml:space="preserve"> usług edukacyjnych</w:t>
      </w:r>
      <w:r w:rsidR="005D04FA" w:rsidRPr="00C917A4">
        <w:rPr>
          <w:color w:val="000000"/>
        </w:rPr>
        <w:t>.</w:t>
      </w:r>
    </w:p>
    <w:p w14:paraId="60790D6D" w14:textId="77777777" w:rsidR="006D5105" w:rsidRPr="00C2322F" w:rsidRDefault="005D04FA" w:rsidP="006D5105">
      <w:pPr>
        <w:pStyle w:val="ustp"/>
      </w:pPr>
      <w:r>
        <w:t>3</w:t>
      </w:r>
      <w:r w:rsidR="006D5105" w:rsidRPr="00C2322F">
        <w:t>. Wniosek nauczyciela akademickiego o wyrażenie zgody na zatrudnienie bądź kontynuowanie zatrudnienia w dodatkowym miejscu pracy wymaga opinii dziekana wydziału lub kierownika jednostki międzywydziałowej.</w:t>
      </w:r>
      <w:r w:rsidR="003B0DEB">
        <w:t xml:space="preserve"> Dziekan złożony wniosek nie później niż w ciągu dwóch tygodni przekazuje </w:t>
      </w:r>
      <w:r w:rsidR="005368A4">
        <w:t>rektor</w:t>
      </w:r>
      <w:r w:rsidR="003B0DEB">
        <w:t>owi</w:t>
      </w:r>
      <w:r w:rsidR="004B0926">
        <w:t>, informując pracownika o dacie przekazania wniosku</w:t>
      </w:r>
      <w:r w:rsidR="003B0DEB">
        <w:t>.</w:t>
      </w:r>
    </w:p>
    <w:p w14:paraId="1F04FDCB" w14:textId="77777777" w:rsidR="006D5105" w:rsidRPr="00C2322F" w:rsidRDefault="005D04FA" w:rsidP="006D5105">
      <w:pPr>
        <w:pStyle w:val="ustp"/>
      </w:pPr>
      <w:r>
        <w:t>4</w:t>
      </w:r>
      <w:r w:rsidR="006D5105" w:rsidRPr="00C2322F">
        <w:t xml:space="preserve">. Nieudzielenie nauczycielowi akademickiemu odpowiedzi na złożony wniosek w okresie </w:t>
      </w:r>
      <w:r w:rsidR="003B0DEB">
        <w:t>dwóch miesięcy</w:t>
      </w:r>
      <w:r w:rsidR="006D5105" w:rsidRPr="00C2322F">
        <w:t xml:space="preserve"> od dnia </w:t>
      </w:r>
      <w:r w:rsidR="003B0DEB">
        <w:t xml:space="preserve">wpływu wniosku do </w:t>
      </w:r>
      <w:r w:rsidR="005368A4">
        <w:t>rektor</w:t>
      </w:r>
      <w:r w:rsidR="003B0DEB">
        <w:t>a</w:t>
      </w:r>
      <w:r w:rsidR="006D5105" w:rsidRPr="00C2322F">
        <w:t xml:space="preserve"> jest równoznac</w:t>
      </w:r>
      <w:r w:rsidR="006D5105">
        <w:t>zne</w:t>
      </w:r>
      <w:r w:rsidR="006D5105" w:rsidRPr="00C2322F">
        <w:t xml:space="preserve"> z udzieleniem zgody na dodatkowe zatrudnienie w okresie do końca roku akademickiego, w którym został złożony wniosek</w:t>
      </w:r>
      <w:r w:rsidR="006D5105">
        <w:t>.</w:t>
      </w:r>
    </w:p>
    <w:p w14:paraId="1D891D81" w14:textId="77777777" w:rsidR="006D5105" w:rsidRDefault="006D5105" w:rsidP="006D5105">
      <w:pPr>
        <w:pStyle w:val="ustp"/>
      </w:pPr>
    </w:p>
    <w:p w14:paraId="303D9FA7" w14:textId="77777777" w:rsidR="006D5105" w:rsidRDefault="007C56BE" w:rsidP="006D5105">
      <w:pPr>
        <w:pStyle w:val="Nagwek2"/>
      </w:pPr>
      <w:r>
        <w:t xml:space="preserve"> </w:t>
      </w:r>
      <w:r w:rsidR="00010223">
        <w:t xml:space="preserve">  </w:t>
      </w:r>
      <w:r w:rsidR="006D5105">
        <w:br/>
      </w:r>
      <w:bookmarkStart w:id="52" w:name="_Toc476774441"/>
      <w:r w:rsidR="006D5105">
        <w:t>Obowiązki pracowników</w:t>
      </w:r>
      <w:bookmarkEnd w:id="52"/>
    </w:p>
    <w:p w14:paraId="47228F93" w14:textId="77777777" w:rsidR="006D5105" w:rsidRDefault="006D5105" w:rsidP="006D5105">
      <w:pPr>
        <w:pStyle w:val="Nagwek3"/>
      </w:pPr>
      <w:bookmarkStart w:id="53" w:name="_Ref466636057"/>
    </w:p>
    <w:bookmarkEnd w:id="53"/>
    <w:p w14:paraId="13EAE64D" w14:textId="77777777" w:rsidR="006D5105" w:rsidRPr="00C2322F" w:rsidRDefault="006D5105" w:rsidP="006D5105">
      <w:pPr>
        <w:pStyle w:val="ustp"/>
      </w:pPr>
      <w:r w:rsidRPr="00C2322F">
        <w:t>Pracownicy naukowo-dydaktyczni są obowiązani w szczególności:</w:t>
      </w:r>
    </w:p>
    <w:p w14:paraId="3591E107" w14:textId="094A6604" w:rsidR="006D5105" w:rsidRPr="00C2322F" w:rsidRDefault="006D5105" w:rsidP="00FB1D23">
      <w:pPr>
        <w:pStyle w:val="Bezodstpw"/>
        <w:numPr>
          <w:ilvl w:val="0"/>
          <w:numId w:val="48"/>
        </w:numPr>
        <w:ind w:left="709" w:hanging="34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C2322F">
        <w:rPr>
          <w:rFonts w:ascii="Times New Roman" w:hAnsi="Times New Roman"/>
          <w:sz w:val="24"/>
          <w:szCs w:val="24"/>
          <w:lang w:eastAsia="ar-SA"/>
        </w:rPr>
        <w:t>kształcić</w:t>
      </w:r>
      <w:proofErr w:type="gramEnd"/>
      <w:r w:rsidRPr="00C2322F">
        <w:rPr>
          <w:rFonts w:ascii="Times New Roman" w:hAnsi="Times New Roman"/>
          <w:sz w:val="24"/>
          <w:szCs w:val="24"/>
          <w:lang w:eastAsia="ar-SA"/>
        </w:rPr>
        <w:t xml:space="preserve"> i wychowywać studentów</w:t>
      </w:r>
      <w:r w:rsidR="002F2853">
        <w:rPr>
          <w:rFonts w:ascii="Times New Roman" w:hAnsi="Times New Roman"/>
          <w:sz w:val="24"/>
          <w:szCs w:val="24"/>
          <w:lang w:eastAsia="ar-SA"/>
        </w:rPr>
        <w:t>,</w:t>
      </w:r>
      <w:r w:rsidRPr="00C2322F">
        <w:rPr>
          <w:rFonts w:ascii="Times New Roman" w:hAnsi="Times New Roman"/>
          <w:sz w:val="24"/>
          <w:szCs w:val="24"/>
          <w:lang w:eastAsia="ar-SA"/>
        </w:rPr>
        <w:t xml:space="preserve"> w tym nadzorować opracowywanie przez studentów prac zaliczeniowych, semestralnych, dyplomowych pod względem merytorycznym i metodycznym; </w:t>
      </w:r>
    </w:p>
    <w:p w14:paraId="3872A734" w14:textId="77777777" w:rsidR="006D5105" w:rsidRDefault="006D5105" w:rsidP="00FB1D23">
      <w:pPr>
        <w:pStyle w:val="Bezodstpw"/>
        <w:numPr>
          <w:ilvl w:val="0"/>
          <w:numId w:val="48"/>
        </w:numPr>
        <w:ind w:left="709" w:hanging="34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C2322F">
        <w:rPr>
          <w:rFonts w:ascii="Times New Roman" w:hAnsi="Times New Roman"/>
          <w:sz w:val="24"/>
          <w:szCs w:val="24"/>
          <w:lang w:eastAsia="ar-SA"/>
        </w:rPr>
        <w:t>prowadzić</w:t>
      </w:r>
      <w:proofErr w:type="gramEnd"/>
      <w:r w:rsidRPr="00C2322F">
        <w:rPr>
          <w:rFonts w:ascii="Times New Roman" w:hAnsi="Times New Roman"/>
          <w:sz w:val="24"/>
          <w:szCs w:val="24"/>
          <w:lang w:eastAsia="ar-SA"/>
        </w:rPr>
        <w:t xml:space="preserve"> badania naukowe i prace rozwojowe, rozwijać twórczość naukową albo artystyczną;</w:t>
      </w:r>
    </w:p>
    <w:p w14:paraId="218551AE" w14:textId="77777777" w:rsidR="006D5105" w:rsidRPr="006D5105" w:rsidRDefault="006D5105" w:rsidP="00FB1D23">
      <w:pPr>
        <w:pStyle w:val="Bezodstpw"/>
        <w:numPr>
          <w:ilvl w:val="0"/>
          <w:numId w:val="48"/>
        </w:numPr>
        <w:ind w:left="709" w:hanging="34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6D5105">
        <w:rPr>
          <w:rFonts w:ascii="Times New Roman" w:hAnsi="Times New Roman"/>
          <w:sz w:val="24"/>
          <w:szCs w:val="24"/>
          <w:lang w:eastAsia="ar-SA"/>
        </w:rPr>
        <w:t>uczestniczyć</w:t>
      </w:r>
      <w:proofErr w:type="gramEnd"/>
      <w:r w:rsidRPr="006D5105">
        <w:rPr>
          <w:rFonts w:ascii="Times New Roman" w:hAnsi="Times New Roman"/>
          <w:sz w:val="24"/>
          <w:szCs w:val="24"/>
          <w:lang w:eastAsia="ar-SA"/>
        </w:rPr>
        <w:t xml:space="preserve"> w pracach organizacyjnych uczelni.</w:t>
      </w:r>
    </w:p>
    <w:p w14:paraId="129B473F" w14:textId="77777777" w:rsidR="006D5105" w:rsidRDefault="006D5105" w:rsidP="006D5105">
      <w:pPr>
        <w:pStyle w:val="Nagwek3"/>
        <w:rPr>
          <w:rFonts w:eastAsia="Times New Roman"/>
          <w:lang w:eastAsia="ar-SA"/>
        </w:rPr>
      </w:pPr>
    </w:p>
    <w:p w14:paraId="6A08F6DA" w14:textId="77777777" w:rsidR="006D5105" w:rsidRDefault="006D5105" w:rsidP="006D5105">
      <w:pPr>
        <w:pStyle w:val="Bezodstpw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2322F">
        <w:rPr>
          <w:rFonts w:ascii="Times New Roman" w:eastAsia="Times New Roman" w:hAnsi="Times New Roman"/>
          <w:sz w:val="24"/>
          <w:szCs w:val="24"/>
          <w:lang w:eastAsia="ar-SA"/>
        </w:rPr>
        <w:t>Obowiązki pracowników naukowych określa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ar-SA"/>
        </w:rPr>
        <w:instrText xml:space="preserve"> REF _Ref466636057 \w \h </w:instrText>
      </w:r>
      <w:r>
        <w:rPr>
          <w:rFonts w:ascii="Times New Roman" w:eastAsia="Times New Roman" w:hAnsi="Times New Roman"/>
          <w:sz w:val="24"/>
          <w:szCs w:val="24"/>
          <w:lang w:eastAsia="ar-SA"/>
        </w:rPr>
      </w:r>
      <w:r>
        <w:rPr>
          <w:rFonts w:ascii="Times New Roman" w:eastAsia="Times New Roman" w:hAnsi="Times New Roman"/>
          <w:sz w:val="24"/>
          <w:szCs w:val="24"/>
          <w:lang w:eastAsia="ar-SA"/>
        </w:rPr>
        <w:fldChar w:fldCharType="separate"/>
      </w:r>
      <w:r w:rsidR="002B418F">
        <w:rPr>
          <w:rFonts w:ascii="Times New Roman" w:eastAsia="Times New Roman" w:hAnsi="Times New Roman"/>
          <w:sz w:val="24"/>
          <w:szCs w:val="24"/>
          <w:lang w:eastAsia="ar-SA"/>
        </w:rPr>
        <w:t>§ 132</w:t>
      </w:r>
      <w:r>
        <w:rPr>
          <w:rFonts w:ascii="Times New Roman" w:eastAsia="Times New Roman" w:hAnsi="Times New Roman"/>
          <w:sz w:val="24"/>
          <w:szCs w:val="24"/>
          <w:lang w:eastAsia="ar-SA"/>
        </w:rPr>
        <w:fldChar w:fldCharType="end"/>
      </w:r>
      <w:r w:rsidRPr="00C2322F">
        <w:rPr>
          <w:rFonts w:ascii="Times New Roman" w:eastAsia="Times New Roman" w:hAnsi="Times New Roman"/>
          <w:sz w:val="24"/>
          <w:szCs w:val="24"/>
          <w:lang w:eastAsia="ar-SA"/>
        </w:rPr>
        <w:t xml:space="preserve"> pkt 2 i 3.</w:t>
      </w:r>
    </w:p>
    <w:p w14:paraId="74F30786" w14:textId="77777777" w:rsidR="006D5105" w:rsidRDefault="006D5105" w:rsidP="006D5105">
      <w:pPr>
        <w:pStyle w:val="Nagwek3"/>
        <w:rPr>
          <w:rFonts w:eastAsia="Times New Roman"/>
          <w:lang w:eastAsia="ar-SA"/>
        </w:rPr>
      </w:pPr>
    </w:p>
    <w:p w14:paraId="2A7482F6" w14:textId="77777777" w:rsidR="006D5105" w:rsidRDefault="006D5105" w:rsidP="006D5105">
      <w:pPr>
        <w:pStyle w:val="Bezodstpw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C2322F">
        <w:rPr>
          <w:rFonts w:ascii="Times New Roman" w:eastAsia="Times New Roman" w:hAnsi="Times New Roman"/>
          <w:sz w:val="24"/>
          <w:szCs w:val="24"/>
          <w:lang w:eastAsia="ar-SA"/>
        </w:rPr>
        <w:t>Do obowiązków nauczycieli akademickich posiadających tytuł naukowy profesora lub stopień naukowy doktora habilitowanego należy również kształcenie kadry naukowej.</w:t>
      </w:r>
    </w:p>
    <w:p w14:paraId="52D0E4C4" w14:textId="77777777" w:rsidR="006D5105" w:rsidRDefault="006D5105" w:rsidP="006D5105">
      <w:pPr>
        <w:pStyle w:val="Nagwek3"/>
        <w:rPr>
          <w:rFonts w:eastAsia="Times New Roman"/>
          <w:lang w:eastAsia="ar-SA"/>
        </w:rPr>
      </w:pPr>
    </w:p>
    <w:p w14:paraId="32E52565" w14:textId="77777777" w:rsidR="006D5105" w:rsidRPr="00C2322F" w:rsidRDefault="006D5105" w:rsidP="006D5105">
      <w:pPr>
        <w:pStyle w:val="ustp"/>
      </w:pPr>
      <w:r w:rsidRPr="00C2322F">
        <w:t>Pracownicy dydaktyczni są obowiązani w szczególności:</w:t>
      </w:r>
    </w:p>
    <w:p w14:paraId="1BD866A4" w14:textId="0A03DA08" w:rsidR="006D5105" w:rsidRDefault="006D5105" w:rsidP="00FB1D23">
      <w:pPr>
        <w:pStyle w:val="Bezodstpw"/>
        <w:numPr>
          <w:ilvl w:val="0"/>
          <w:numId w:val="49"/>
        </w:numPr>
        <w:ind w:left="709" w:hanging="34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C2322F">
        <w:rPr>
          <w:rFonts w:ascii="Times New Roman" w:hAnsi="Times New Roman"/>
          <w:sz w:val="24"/>
          <w:szCs w:val="24"/>
          <w:lang w:eastAsia="ar-SA"/>
        </w:rPr>
        <w:t>kształcić</w:t>
      </w:r>
      <w:proofErr w:type="gramEnd"/>
      <w:r w:rsidRPr="00C2322F">
        <w:rPr>
          <w:rFonts w:ascii="Times New Roman" w:hAnsi="Times New Roman"/>
          <w:sz w:val="24"/>
          <w:szCs w:val="24"/>
          <w:lang w:eastAsia="ar-SA"/>
        </w:rPr>
        <w:t xml:space="preserve"> i wychowywać studentów</w:t>
      </w:r>
      <w:r w:rsidR="002F2853">
        <w:rPr>
          <w:rFonts w:ascii="Times New Roman" w:hAnsi="Times New Roman"/>
          <w:sz w:val="24"/>
          <w:szCs w:val="24"/>
          <w:lang w:eastAsia="ar-SA"/>
        </w:rPr>
        <w:t>,</w:t>
      </w:r>
      <w:r w:rsidRPr="00C2322F">
        <w:rPr>
          <w:rFonts w:ascii="Times New Roman" w:hAnsi="Times New Roman"/>
          <w:sz w:val="24"/>
          <w:szCs w:val="24"/>
          <w:lang w:eastAsia="ar-SA"/>
        </w:rPr>
        <w:t xml:space="preserve"> w tym nadzorować opracowywanie przez studentów prac zaliczeniowych, semestralnych, dyplomowych pod względem merytorycznym i metodycznym;</w:t>
      </w:r>
    </w:p>
    <w:p w14:paraId="57E657FA" w14:textId="77777777" w:rsidR="006D5105" w:rsidRDefault="006D5105" w:rsidP="00FB1D23">
      <w:pPr>
        <w:pStyle w:val="Bezodstpw"/>
        <w:numPr>
          <w:ilvl w:val="0"/>
          <w:numId w:val="49"/>
        </w:numPr>
        <w:ind w:left="709" w:hanging="34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D5105">
        <w:rPr>
          <w:rFonts w:ascii="Times New Roman" w:hAnsi="Times New Roman"/>
          <w:sz w:val="24"/>
          <w:szCs w:val="24"/>
          <w:lang w:eastAsia="ar-SA"/>
        </w:rPr>
        <w:t>podnosić</w:t>
      </w:r>
      <w:proofErr w:type="gramEnd"/>
      <w:r w:rsidRPr="006D5105">
        <w:rPr>
          <w:rFonts w:ascii="Times New Roman" w:hAnsi="Times New Roman"/>
          <w:sz w:val="24"/>
          <w:szCs w:val="24"/>
          <w:lang w:eastAsia="ar-SA"/>
        </w:rPr>
        <w:t xml:space="preserve"> swoje kwalifikacje zawodowe;</w:t>
      </w:r>
    </w:p>
    <w:p w14:paraId="3AC9E6B7" w14:textId="77777777" w:rsidR="006D5105" w:rsidRDefault="006D5105" w:rsidP="00FB1D23">
      <w:pPr>
        <w:pStyle w:val="Bezodstpw"/>
        <w:numPr>
          <w:ilvl w:val="0"/>
          <w:numId w:val="49"/>
        </w:numPr>
        <w:ind w:left="709" w:hanging="34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6D5105">
        <w:rPr>
          <w:rFonts w:ascii="Times New Roman" w:hAnsi="Times New Roman"/>
          <w:sz w:val="24"/>
          <w:szCs w:val="24"/>
          <w:lang w:eastAsia="ar-SA"/>
        </w:rPr>
        <w:t>uczestniczyć</w:t>
      </w:r>
      <w:proofErr w:type="gramEnd"/>
      <w:r w:rsidRPr="006D5105">
        <w:rPr>
          <w:rFonts w:ascii="Times New Roman" w:hAnsi="Times New Roman"/>
          <w:sz w:val="24"/>
          <w:szCs w:val="24"/>
          <w:lang w:eastAsia="ar-SA"/>
        </w:rPr>
        <w:t xml:space="preserve"> w pracach organizacyjnych uczelni.</w:t>
      </w:r>
    </w:p>
    <w:p w14:paraId="6EA4CC99" w14:textId="77777777" w:rsidR="006D5105" w:rsidRDefault="006D5105" w:rsidP="006D5105">
      <w:pPr>
        <w:pStyle w:val="Nagwek3"/>
        <w:rPr>
          <w:lang w:eastAsia="ar-SA"/>
        </w:rPr>
      </w:pPr>
    </w:p>
    <w:p w14:paraId="434A0CC8" w14:textId="77777777" w:rsidR="006D5105" w:rsidRPr="00C2322F" w:rsidRDefault="006D5105" w:rsidP="006D5105">
      <w:pPr>
        <w:pStyle w:val="ustp"/>
      </w:pPr>
      <w:r w:rsidRPr="00C2322F">
        <w:t>1. Czas pracy nauczyciela akademickiego jest określony zakresem jego obowiązków dydaktycznych, naukowych i organizacyjnych.</w:t>
      </w:r>
    </w:p>
    <w:p w14:paraId="0AD93099" w14:textId="77777777" w:rsidR="006D5105" w:rsidRPr="00C2322F" w:rsidRDefault="006D5105" w:rsidP="006D5105">
      <w:pPr>
        <w:pStyle w:val="ustp"/>
      </w:pPr>
      <w:r w:rsidRPr="00C2322F">
        <w:t xml:space="preserve">2. </w:t>
      </w:r>
      <w:r w:rsidR="005368A4">
        <w:t>Senat</w:t>
      </w:r>
      <w:r w:rsidRPr="00C2322F">
        <w:t xml:space="preserve"> w drodze uchwały określa:</w:t>
      </w:r>
    </w:p>
    <w:p w14:paraId="492A0C30" w14:textId="77777777" w:rsidR="006D5105" w:rsidRPr="00C2322F" w:rsidRDefault="006D5105" w:rsidP="00FB1D23">
      <w:pPr>
        <w:pStyle w:val="Bezodstpw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zasady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ustalania zakresów obowiązków nauczycieli akademickich;</w:t>
      </w:r>
    </w:p>
    <w:p w14:paraId="6D226686" w14:textId="77777777" w:rsidR="006D5105" w:rsidRPr="00C2322F" w:rsidRDefault="006D5105" w:rsidP="00FB1D23">
      <w:pPr>
        <w:pStyle w:val="Bezodstpw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zasady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obliczania godzin dydaktycznych;</w:t>
      </w:r>
    </w:p>
    <w:p w14:paraId="5BC421C2" w14:textId="77777777" w:rsidR="006D5105" w:rsidRPr="00C2322F" w:rsidRDefault="006D5105" w:rsidP="00FB1D23">
      <w:pPr>
        <w:pStyle w:val="Bezodstpw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rodzaje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zajęć dydaktycznych objętych zakresem obowiązków;</w:t>
      </w:r>
    </w:p>
    <w:p w14:paraId="0E4FEBB7" w14:textId="77777777" w:rsidR="006D5105" w:rsidRPr="00C2322F" w:rsidRDefault="006D5105" w:rsidP="00FB1D23">
      <w:pPr>
        <w:pStyle w:val="Bezodstpw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roczny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wymiar zajęć dydaktycznych (pensum) dla poszczególnych stanowisk, w tym odrębnie dla osób pełniących wybrane funkcje.</w:t>
      </w:r>
    </w:p>
    <w:p w14:paraId="2B1295F6" w14:textId="7CCAB6F7" w:rsidR="006D5105" w:rsidRPr="00C2322F" w:rsidRDefault="006D5105" w:rsidP="006D5105">
      <w:pPr>
        <w:pStyle w:val="ustp"/>
        <w:spacing w:before="120"/>
      </w:pPr>
      <w:r w:rsidRPr="00C2322F">
        <w:t xml:space="preserve">3. </w:t>
      </w:r>
      <w:r w:rsidR="005368A4">
        <w:t>Rektor</w:t>
      </w:r>
      <w:r w:rsidRPr="00C2322F">
        <w:t xml:space="preserve">, powierzając nauczycielowi akademickiemu wykonywanie ważnych zadań dla </w:t>
      </w:r>
      <w:r w:rsidR="005368A4">
        <w:t>Uniwersytet</w:t>
      </w:r>
      <w:r w:rsidRPr="00C2322F">
        <w:t>u, a także z innych ważnych powodów</w:t>
      </w:r>
      <w:r w:rsidR="002F2853">
        <w:t>,</w:t>
      </w:r>
      <w:r w:rsidRPr="00C2322F">
        <w:t xml:space="preserve"> może na wniosek kierownika podstawowej jednostki organizacyjnej, kierownika jednostki międzywydziałowej albo międzyuczelnianej obniżyć wymiar zajęć dydaktycznych nauczycielowi akademickiemu z zachowaniem dolnej granicy pensum określonej ustawą. Obniżenie pensum następuje na czas</w:t>
      </w:r>
      <w:r w:rsidR="0003746E">
        <w:t xml:space="preserve"> </w:t>
      </w:r>
      <w:r w:rsidRPr="00C2322F">
        <w:t xml:space="preserve">określony. </w:t>
      </w:r>
    </w:p>
    <w:p w14:paraId="030FC6FA" w14:textId="77777777" w:rsidR="006D5105" w:rsidRPr="00C2322F" w:rsidRDefault="006D5105" w:rsidP="006D5105">
      <w:pPr>
        <w:pStyle w:val="ustp"/>
      </w:pPr>
      <w:r w:rsidRPr="00C2322F">
        <w:t>4. Zadania, o których mowa w ust. 3, dotyczą w szczególności:</w:t>
      </w:r>
    </w:p>
    <w:p w14:paraId="0F5118AD" w14:textId="77777777" w:rsidR="006D5105" w:rsidRPr="00C2322F" w:rsidRDefault="006D5105" w:rsidP="00FB1D23">
      <w:pPr>
        <w:pStyle w:val="Bezodstpw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udziału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</w:t>
      </w:r>
      <w:r w:rsidR="0003746E">
        <w:rPr>
          <w:rFonts w:ascii="Times New Roman" w:hAnsi="Times New Roman"/>
          <w:sz w:val="24"/>
          <w:szCs w:val="24"/>
        </w:rPr>
        <w:t xml:space="preserve"> </w:t>
      </w:r>
      <w:r w:rsidRPr="00C2322F">
        <w:rPr>
          <w:rFonts w:ascii="Times New Roman" w:hAnsi="Times New Roman"/>
          <w:sz w:val="24"/>
          <w:szCs w:val="24"/>
        </w:rPr>
        <w:t>prowadzonych projektach naukowych, dydaktycznych i inwestycyjnych;</w:t>
      </w:r>
    </w:p>
    <w:p w14:paraId="352C4CA3" w14:textId="77777777" w:rsidR="006D5105" w:rsidRPr="00C2322F" w:rsidRDefault="006D5105" w:rsidP="00FB1D23">
      <w:pPr>
        <w:pStyle w:val="Bezodstpw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pełnienia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funkcji rzecznika dyscyplinarnego;</w:t>
      </w:r>
    </w:p>
    <w:p w14:paraId="7F84E500" w14:textId="77777777" w:rsidR="006D5105" w:rsidRPr="00C2322F" w:rsidRDefault="006D5105" w:rsidP="00FB1D23">
      <w:pPr>
        <w:pStyle w:val="Bezodstpw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powierzenia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pracownikowi funkcji i zadań kulturotwórczych, integrujących społeczność lokalną lub związanych z ważnymi celami społecznymi promowanymi przez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;</w:t>
      </w:r>
    </w:p>
    <w:p w14:paraId="28521E66" w14:textId="77777777" w:rsidR="006D5105" w:rsidRPr="00C2322F" w:rsidRDefault="006D5105" w:rsidP="00FB1D23">
      <w:pPr>
        <w:pStyle w:val="Bezodstpw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prac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organizacyjnych związanych z tworzeniem nowego kierunku kształcenia lub nowej specjalności.</w:t>
      </w:r>
      <w:r w:rsidR="0003746E">
        <w:rPr>
          <w:rFonts w:ascii="Times New Roman" w:hAnsi="Times New Roman"/>
          <w:sz w:val="24"/>
          <w:szCs w:val="24"/>
        </w:rPr>
        <w:t xml:space="preserve"> </w:t>
      </w:r>
    </w:p>
    <w:p w14:paraId="7164EA05" w14:textId="77777777" w:rsidR="006D5105" w:rsidRPr="00C2322F" w:rsidRDefault="006D5105" w:rsidP="006D5105">
      <w:pPr>
        <w:pStyle w:val="ustp"/>
        <w:spacing w:before="120"/>
      </w:pPr>
      <w:r w:rsidRPr="00C2322F">
        <w:t xml:space="preserve">5. Nauczycielowi akademickiemu korzystającemu z obniżenia pensum wynagrodzenie za godziny ponadwymiarowe przysługuje po wypracowaniu liczby godzin określonej przez </w:t>
      </w:r>
      <w:r w:rsidR="005368A4">
        <w:t>senat</w:t>
      </w:r>
      <w:r w:rsidRPr="00C2322F">
        <w:t xml:space="preserve"> dla danego stanowiska.</w:t>
      </w:r>
    </w:p>
    <w:p w14:paraId="4772C025" w14:textId="77777777" w:rsidR="006D5105" w:rsidRDefault="006D5105" w:rsidP="006D5105">
      <w:pPr>
        <w:pStyle w:val="ustp"/>
      </w:pPr>
      <w:r w:rsidRPr="00C2322F">
        <w:t>6. Rozkład zajęć nauczyciela akademickiego ustala kierownik jednostki organizacyjnej, w której nauczyciel jest bezpośrednio zatrudniony (dziekan, dy</w:t>
      </w:r>
      <w:r w:rsidR="005368A4">
        <w:t>rektor</w:t>
      </w:r>
      <w:r w:rsidRPr="00C2322F">
        <w:t xml:space="preserve"> instytutu, kierownik katedry, kierownik zakładu, kierownik zespołu, kierownik pracowni, kierownik laboratorium albo kierownik innej jednostki prowadzącej działalność badawczą lub dydaktyczną).</w:t>
      </w:r>
    </w:p>
    <w:p w14:paraId="18422EE0" w14:textId="77777777" w:rsidR="006D5105" w:rsidRDefault="006D5105" w:rsidP="006D5105">
      <w:pPr>
        <w:pStyle w:val="ustp"/>
      </w:pPr>
    </w:p>
    <w:p w14:paraId="3E0CFC46" w14:textId="77777777" w:rsidR="006D5105" w:rsidRDefault="006D5105" w:rsidP="006D5105">
      <w:pPr>
        <w:pStyle w:val="Nagwek2"/>
        <w:rPr>
          <w:lang w:eastAsia="ar-SA"/>
        </w:rPr>
      </w:pPr>
      <w:r>
        <w:rPr>
          <w:lang w:eastAsia="ar-SA"/>
        </w:rPr>
        <w:br/>
      </w:r>
      <w:bookmarkStart w:id="54" w:name="_Toc476774442"/>
      <w:r>
        <w:rPr>
          <w:lang w:eastAsia="ar-SA"/>
        </w:rPr>
        <w:t>Urlopy</w:t>
      </w:r>
      <w:r w:rsidR="004B0926">
        <w:rPr>
          <w:lang w:eastAsia="ar-SA"/>
        </w:rPr>
        <w:t xml:space="preserve"> i delegacja dla wykonania zadań badawczych</w:t>
      </w:r>
      <w:bookmarkEnd w:id="54"/>
    </w:p>
    <w:p w14:paraId="1336EC6A" w14:textId="77777777" w:rsidR="006D5105" w:rsidRDefault="006D5105" w:rsidP="006D5105">
      <w:pPr>
        <w:pStyle w:val="Nagwek3"/>
        <w:rPr>
          <w:lang w:eastAsia="ar-SA"/>
        </w:rPr>
      </w:pPr>
    </w:p>
    <w:p w14:paraId="3D184FF6" w14:textId="77777777" w:rsidR="006D5105" w:rsidRPr="00986C89" w:rsidRDefault="00986C89" w:rsidP="006D5105">
      <w:pPr>
        <w:rPr>
          <w:szCs w:val="24"/>
        </w:rPr>
      </w:pPr>
      <w:r>
        <w:rPr>
          <w:szCs w:val="24"/>
        </w:rPr>
        <w:t>Senat może określić wytyczne dotyczące ustalania planu urlopów wypoczynkowych dla poszczególnych grup pracowników</w:t>
      </w:r>
      <w:r w:rsidR="006D5105" w:rsidRPr="009710AA">
        <w:rPr>
          <w:szCs w:val="24"/>
        </w:rPr>
        <w:t>.</w:t>
      </w:r>
    </w:p>
    <w:p w14:paraId="68C065B5" w14:textId="77777777" w:rsidR="006D5105" w:rsidRPr="00986C89" w:rsidRDefault="006D5105" w:rsidP="006D5105">
      <w:pPr>
        <w:pStyle w:val="Nagwek3"/>
      </w:pPr>
    </w:p>
    <w:p w14:paraId="380ACCB0" w14:textId="77777777" w:rsidR="006D5105" w:rsidRPr="006F08E2" w:rsidRDefault="006D5105" w:rsidP="006D5105">
      <w:pPr>
        <w:rPr>
          <w:szCs w:val="24"/>
        </w:rPr>
      </w:pPr>
      <w:r w:rsidRPr="006F08E2">
        <w:rPr>
          <w:szCs w:val="24"/>
        </w:rPr>
        <w:t xml:space="preserve">Urlopów, o których mowa w art. 134 ust. 1 ustawy, udziela </w:t>
      </w:r>
      <w:r w:rsidR="005368A4">
        <w:rPr>
          <w:szCs w:val="24"/>
        </w:rPr>
        <w:t>rektor</w:t>
      </w:r>
      <w:r w:rsidRPr="006F08E2">
        <w:rPr>
          <w:szCs w:val="24"/>
        </w:rPr>
        <w:t xml:space="preserve"> na umotywowany wniosek pracownika, zaopiniowany przez dziekana i bezpośredniego przełożonego wnioskodawcy. Wniosek pracownika musi określać cel urlopu. Po zakończeniu urlopu pracownik jest zobowiązany do przedstawienia pro</w:t>
      </w:r>
      <w:r w:rsidR="005368A4">
        <w:rPr>
          <w:szCs w:val="24"/>
        </w:rPr>
        <w:t>rektor</w:t>
      </w:r>
      <w:r w:rsidRPr="006F08E2">
        <w:rPr>
          <w:szCs w:val="24"/>
        </w:rPr>
        <w:t>owi ds. nauki i współpracy międzynarodowej pisemnego sprawozdania z efektów udzielonego urlopu.</w:t>
      </w:r>
    </w:p>
    <w:p w14:paraId="115B400D" w14:textId="77777777" w:rsidR="006D5105" w:rsidRDefault="006D5105" w:rsidP="006D5105">
      <w:pPr>
        <w:pStyle w:val="Nagwek3"/>
      </w:pPr>
    </w:p>
    <w:p w14:paraId="74B4EA77" w14:textId="77777777" w:rsidR="006D5105" w:rsidRDefault="006D5105" w:rsidP="006D5105">
      <w:pPr>
        <w:pStyle w:val="ustp"/>
      </w:pPr>
      <w:r w:rsidRPr="006F08E2">
        <w:t xml:space="preserve">Urlop, o którym w art. 134 ust. 3 ustawy, może być udzielony nauczycielowi akademickiemu, który ma otwarty przewód doktorski. Urlopu udziela </w:t>
      </w:r>
      <w:r w:rsidR="005368A4">
        <w:t>rektor</w:t>
      </w:r>
      <w:r w:rsidRPr="006F08E2">
        <w:t xml:space="preserve"> na wniosek pracownika, zaopiniowany przez promotora i dziekana.</w:t>
      </w:r>
    </w:p>
    <w:p w14:paraId="5B93DCD4" w14:textId="77777777" w:rsidR="006D5105" w:rsidRDefault="006D5105" w:rsidP="006D5105">
      <w:pPr>
        <w:pStyle w:val="Nagwek3"/>
      </w:pPr>
    </w:p>
    <w:p w14:paraId="528B85C2" w14:textId="77777777" w:rsidR="006D5105" w:rsidRPr="006F08E2" w:rsidRDefault="006D5105" w:rsidP="006D5105">
      <w:pPr>
        <w:rPr>
          <w:szCs w:val="24"/>
        </w:rPr>
      </w:pPr>
      <w:r w:rsidRPr="006F08E2">
        <w:rPr>
          <w:szCs w:val="24"/>
        </w:rPr>
        <w:t xml:space="preserve">Urlopu, o którym mowa w art. 134 ust. 4 ustawy, udziela </w:t>
      </w:r>
      <w:r w:rsidR="005368A4">
        <w:rPr>
          <w:szCs w:val="24"/>
        </w:rPr>
        <w:t>rektor</w:t>
      </w:r>
      <w:r w:rsidRPr="006F08E2">
        <w:rPr>
          <w:szCs w:val="24"/>
        </w:rPr>
        <w:t xml:space="preserve"> na umotywowany wniosek pracownika, zaopiniowany przez dziekana oraz bezpośredniego przełożonego wnioskodawcy.</w:t>
      </w:r>
    </w:p>
    <w:p w14:paraId="4D974E06" w14:textId="77777777" w:rsidR="006D5105" w:rsidRDefault="006D5105" w:rsidP="006D5105">
      <w:pPr>
        <w:pStyle w:val="Nagwek3"/>
      </w:pPr>
    </w:p>
    <w:p w14:paraId="40992142" w14:textId="77777777" w:rsidR="006D5105" w:rsidRDefault="006D5105" w:rsidP="006D5105">
      <w:pPr>
        <w:pStyle w:val="ustp"/>
      </w:pPr>
      <w:r w:rsidRPr="006F08E2">
        <w:t xml:space="preserve">Urlopu, o którym mowa w art. 134 ust. 5 ustawy, udziela </w:t>
      </w:r>
      <w:r w:rsidR="005368A4">
        <w:t>rektor</w:t>
      </w:r>
      <w:r w:rsidRPr="006F08E2">
        <w:t xml:space="preserve"> na złożony za pośrednictwem dziekana wniosek pracownika, na podstawie orzeczenia lekarskiego wydanego w trybie określonym przez art. 134 ust. 5c – 5l ustawy.</w:t>
      </w:r>
    </w:p>
    <w:p w14:paraId="4D9DBC17" w14:textId="77777777" w:rsidR="009065E7" w:rsidRDefault="009065E7" w:rsidP="009065E7">
      <w:pPr>
        <w:pStyle w:val="Nagwek3"/>
      </w:pPr>
    </w:p>
    <w:p w14:paraId="37459366" w14:textId="77777777" w:rsidR="009065E7" w:rsidRDefault="009065E7" w:rsidP="009065E7">
      <w:pPr>
        <w:pStyle w:val="ustp"/>
        <w:rPr>
          <w:lang w:eastAsia="en-US"/>
        </w:rPr>
      </w:pPr>
      <w:r>
        <w:rPr>
          <w:lang w:eastAsia="en-US"/>
        </w:rPr>
        <w:t>1. Dziekan, po uzyskaniu opinii rady wydziału, może delegować pracownika celem przeprowadzenia badań naukowych, w tym kwerendy bibliotecznej, w innym ośrodku naukowym, także zagranicznym, na okres nie dłuższy niż jeden miesiąc. W takim przypadku dziekan określa zasady wykonania przez pracownika jego obowiązków dydaktycznych w danym roku akademickim, w tym ewentualne zastępstwa.</w:t>
      </w:r>
    </w:p>
    <w:p w14:paraId="0334901E" w14:textId="77777777" w:rsidR="009065E7" w:rsidRPr="009065E7" w:rsidRDefault="009065E7" w:rsidP="009065E7">
      <w:pPr>
        <w:pStyle w:val="ustp"/>
        <w:rPr>
          <w:lang w:eastAsia="en-US"/>
        </w:rPr>
      </w:pPr>
      <w:r>
        <w:rPr>
          <w:lang w:eastAsia="en-US"/>
        </w:rPr>
        <w:t>2. Delegowanie, o którym mowa w ust. 1, nie może być dokonane częściej niż raz na dwa lata akademickie.</w:t>
      </w:r>
    </w:p>
    <w:p w14:paraId="12897D22" w14:textId="77777777" w:rsidR="006D5105" w:rsidRDefault="006D5105" w:rsidP="006D5105">
      <w:pPr>
        <w:pStyle w:val="ustp"/>
      </w:pPr>
    </w:p>
    <w:p w14:paraId="3F92379A" w14:textId="77777777" w:rsidR="006D5105" w:rsidRDefault="006D5105" w:rsidP="006D5105">
      <w:pPr>
        <w:pStyle w:val="Nagwek2"/>
      </w:pPr>
      <w:r>
        <w:br/>
      </w:r>
      <w:bookmarkStart w:id="55" w:name="_Toc476774443"/>
      <w:r>
        <w:t>Okresowe oceny nauczycieli akademickich</w:t>
      </w:r>
      <w:bookmarkEnd w:id="55"/>
    </w:p>
    <w:p w14:paraId="676BECE7" w14:textId="77777777" w:rsidR="006D5105" w:rsidRDefault="006D5105" w:rsidP="006D5105">
      <w:pPr>
        <w:pStyle w:val="Nagwek3"/>
      </w:pPr>
      <w:bookmarkStart w:id="56" w:name="_Ref466636610"/>
    </w:p>
    <w:bookmarkEnd w:id="56"/>
    <w:p w14:paraId="326C5194" w14:textId="77777777" w:rsidR="006D5105" w:rsidRPr="00C2322F" w:rsidRDefault="006D5105" w:rsidP="009F387C">
      <w:pPr>
        <w:pStyle w:val="ustp"/>
      </w:pPr>
      <w:r w:rsidRPr="00C2322F">
        <w:t xml:space="preserve">1. Nauczyciel akademicki podlega okresowej ocenie, zgodnie z art. 132 ustawy. </w:t>
      </w:r>
    </w:p>
    <w:p w14:paraId="008277AE" w14:textId="77777777" w:rsidR="005A6E7E" w:rsidRDefault="006D5105" w:rsidP="009F387C">
      <w:pPr>
        <w:pStyle w:val="ustp"/>
      </w:pPr>
      <w:r w:rsidRPr="00C2322F">
        <w:t>2. Oceny nauczyciela nie rzadziej niż raz na dwa lata dokonuje</w:t>
      </w:r>
      <w:r w:rsidR="0003746E">
        <w:t xml:space="preserve"> </w:t>
      </w:r>
      <w:r w:rsidRPr="00C2322F">
        <w:t xml:space="preserve">komisja powołana przez radę wydziału zatrudniającego nauczyciela, a w jednostce pozawydziałowej – przez </w:t>
      </w:r>
      <w:r w:rsidR="005368A4">
        <w:t>rektor</w:t>
      </w:r>
      <w:r w:rsidRPr="00C2322F">
        <w:t xml:space="preserve">a. </w:t>
      </w:r>
    </w:p>
    <w:p w14:paraId="28360AAE" w14:textId="77777777" w:rsidR="006D5105" w:rsidRPr="00C2322F" w:rsidRDefault="005A6E7E" w:rsidP="009F387C">
      <w:pPr>
        <w:pStyle w:val="ustp"/>
      </w:pPr>
      <w:r>
        <w:t>3. W przypadku uzyskania przez pracownika oceny negatywnej dziekan może wnioskować o przeprowadzenie kolejnej oceny po upływie roku.</w:t>
      </w:r>
    </w:p>
    <w:p w14:paraId="3C447F18" w14:textId="77777777" w:rsidR="006D5105" w:rsidRPr="00C2322F" w:rsidRDefault="005A6E7E" w:rsidP="009F387C">
      <w:pPr>
        <w:pStyle w:val="ustp"/>
      </w:pPr>
      <w:r>
        <w:t>4</w:t>
      </w:r>
      <w:r w:rsidR="006D5105" w:rsidRPr="00C2322F">
        <w:t xml:space="preserve">. Komisja składa </w:t>
      </w:r>
      <w:proofErr w:type="gramStart"/>
      <w:r w:rsidR="006D5105" w:rsidRPr="00C2322F">
        <w:t>się co</w:t>
      </w:r>
      <w:proofErr w:type="gramEnd"/>
      <w:r w:rsidR="006D5105" w:rsidRPr="00C2322F">
        <w:t xml:space="preserve"> najmniej z trzech osób. Przewodniczącym komisji jest kierownik jednostki organizacyjnej lub jego zastępca. W skład komisji wchodzi przełożony nauczyciela podlegającego ocenie.</w:t>
      </w:r>
    </w:p>
    <w:p w14:paraId="2ACC7E72" w14:textId="77777777" w:rsidR="006D5105" w:rsidRDefault="005A6E7E" w:rsidP="009F387C">
      <w:pPr>
        <w:pStyle w:val="ustp"/>
      </w:pPr>
      <w:r>
        <w:t>5.</w:t>
      </w:r>
      <w:r w:rsidR="006D5105" w:rsidRPr="00C2322F">
        <w:t xml:space="preserve"> Ocena nauczyciela akademickiego przeprowadzana jest przy pomocy</w:t>
      </w:r>
      <w:r>
        <w:t xml:space="preserve"> </w:t>
      </w:r>
      <w:r w:rsidRPr="00C2322F">
        <w:t>arkusza oceny pracownika</w:t>
      </w:r>
      <w:r w:rsidR="006D5105" w:rsidRPr="00C2322F">
        <w:t xml:space="preserve">, zatwierdzonego przez radę jednostki. Arkusz oceny musi uwzględniać wszystkie aspekty pracy nauczyciela akademickiego wynikające z art. 111 ustawy, postanowień statutu i innych aktów </w:t>
      </w:r>
      <w:r w:rsidR="005D04FA">
        <w:t>obowiązujących w Uniwersytecie.</w:t>
      </w:r>
    </w:p>
    <w:p w14:paraId="77B861D0" w14:textId="3D0DA25B" w:rsidR="006D5105" w:rsidRPr="00C2322F" w:rsidRDefault="005A6E7E" w:rsidP="009F387C">
      <w:pPr>
        <w:pStyle w:val="ustp"/>
      </w:pPr>
      <w:r>
        <w:t>6</w:t>
      </w:r>
      <w:r w:rsidR="00D222E9">
        <w:t xml:space="preserve">. </w:t>
      </w:r>
      <w:r w:rsidR="005D04FA">
        <w:t>Na wniosek nauczyciela akademickiego, dzieka</w:t>
      </w:r>
      <w:r w:rsidR="00D222E9">
        <w:t xml:space="preserve">na bądź przewodniczącego komisja może </w:t>
      </w:r>
      <w:r w:rsidR="002C18C9">
        <w:t xml:space="preserve">wyrazić opinię w sprawie konieczności </w:t>
      </w:r>
      <w:r w:rsidR="00D222E9">
        <w:t>wystąpieni</w:t>
      </w:r>
      <w:r w:rsidR="002C18C9">
        <w:t>a</w:t>
      </w:r>
      <w:r w:rsidR="00D222E9">
        <w:t xml:space="preserve"> do eksperta z zakresu danej dyscypliny nauki o ocenę dokonań naukowych pracownika. W przypadku złożenia wniosku przez pracownika lub przewodniczącego komisji decyzję o powołaniu eksperta podejmuje dziekan. </w:t>
      </w:r>
      <w:r w:rsidR="002C18C9">
        <w:t>W każdym przypadku n</w:t>
      </w:r>
      <w:r w:rsidR="002C18C9" w:rsidRPr="002F2853">
        <w:t xml:space="preserve">a decyzję odmowną </w:t>
      </w:r>
      <w:r w:rsidR="002C18C9">
        <w:t xml:space="preserve">względnie brak decyzji </w:t>
      </w:r>
      <w:r w:rsidR="002C18C9" w:rsidRPr="002F2853">
        <w:t xml:space="preserve">dziekana, a także w </w:t>
      </w:r>
      <w:r w:rsidR="002C18C9">
        <w:t>razie</w:t>
      </w:r>
      <w:r w:rsidR="002C18C9" w:rsidRPr="002F2853">
        <w:t xml:space="preserve"> złożenia wniosku przez pracownika na brak </w:t>
      </w:r>
      <w:r w:rsidR="002C18C9">
        <w:t>opinii</w:t>
      </w:r>
      <w:r w:rsidR="002C18C9" w:rsidRPr="002F2853">
        <w:t xml:space="preserve"> komisji, przysługuje pracownikowi odwołanie do rady</w:t>
      </w:r>
      <w:r w:rsidR="002C18C9">
        <w:t xml:space="preserve"> </w:t>
      </w:r>
      <w:r w:rsidR="002C18C9" w:rsidRPr="003E77FE">
        <w:rPr>
          <w:color w:val="00B050"/>
        </w:rPr>
        <w:t>podstawowej</w:t>
      </w:r>
      <w:r w:rsidR="002C18C9" w:rsidRPr="002F2853">
        <w:t xml:space="preserve"> jednostki organizacyjnej</w:t>
      </w:r>
      <w:r w:rsidR="002C18C9">
        <w:t>.</w:t>
      </w:r>
      <w:r>
        <w:t>7</w:t>
      </w:r>
      <w:r w:rsidR="006D5105" w:rsidRPr="00C2322F">
        <w:t xml:space="preserve">. Za podstawę oceny nauczyciela przyjmuje się odpowiednio do stanowiska, specyfiki kierunku kształcenia i dyscypliny nauki: </w:t>
      </w:r>
    </w:p>
    <w:p w14:paraId="778D6DC9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dorobek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 dziedzinie badań naukowych lub działalności artystycznej;</w:t>
      </w:r>
    </w:p>
    <w:p w14:paraId="07B9A74B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wywiązywanie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się z obowiązków dydaktycznych;</w:t>
      </w:r>
    </w:p>
    <w:p w14:paraId="785391AE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osiągnięcia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związane z kształceniem studentów, doktorantów i młodej kadry naukowej;</w:t>
      </w:r>
    </w:p>
    <w:p w14:paraId="3908AB36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osiągnięcia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związane z upowszechnianiem wiedzy;</w:t>
      </w:r>
    </w:p>
    <w:p w14:paraId="1C9CF8C8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osiągnięcia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związane z współdziałaniem z gospodarką narodową oraz ośrodkami nauki i kultury;</w:t>
      </w:r>
    </w:p>
    <w:p w14:paraId="4D00D30B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dorobek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 zakresie wynalazczości i racjonalizacji;</w:t>
      </w:r>
    </w:p>
    <w:p w14:paraId="33AD244A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dorobek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 zakresie recenzowania prac doktorskich i habilitacyjnych;</w:t>
      </w:r>
    </w:p>
    <w:p w14:paraId="1455F5D0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dorobek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 zakresie organizowania pracy zespołów ludzkich;</w:t>
      </w:r>
    </w:p>
    <w:p w14:paraId="40C3F89D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podnoszenie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własnych kwalifikacji zawodowych;</w:t>
      </w:r>
    </w:p>
    <w:p w14:paraId="392586E3" w14:textId="77777777" w:rsidR="006D5105" w:rsidRPr="00C2322F" w:rsidRDefault="006D5105" w:rsidP="00FB1D23">
      <w:pPr>
        <w:pStyle w:val="Bezodstpw"/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wywiązywanie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się z obowiązku przestrzegania prawa autorskiego i praw pokrewnych oraz prawa własności przemysłowej.</w:t>
      </w:r>
    </w:p>
    <w:p w14:paraId="6FB482DC" w14:textId="77777777" w:rsidR="00E32168" w:rsidRDefault="00D222E9" w:rsidP="006D5105">
      <w:pPr>
        <w:pStyle w:val="ustp"/>
        <w:spacing w:before="120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8</w:t>
      </w:r>
      <w:r w:rsidR="009F387C">
        <w:rPr>
          <w:rFonts w:eastAsia="Times New Roman"/>
          <w:lang w:eastAsia="ar-SA"/>
        </w:rPr>
        <w:t xml:space="preserve">. </w:t>
      </w:r>
      <w:r w:rsidR="00E32168">
        <w:rPr>
          <w:rFonts w:eastAsia="Times New Roman"/>
          <w:lang w:eastAsia="ar-SA"/>
        </w:rPr>
        <w:t xml:space="preserve">Rada wydziału, w drodze uchwały, może ustalić szczegółowe kryteria oceny w </w:t>
      </w:r>
      <w:r w:rsidR="00E85614">
        <w:rPr>
          <w:rFonts w:eastAsia="Times New Roman"/>
          <w:lang w:eastAsia="ar-SA"/>
        </w:rPr>
        <w:t>jej poszczególnych</w:t>
      </w:r>
      <w:r w:rsidR="00D973A9">
        <w:rPr>
          <w:rFonts w:eastAsia="Times New Roman"/>
          <w:lang w:eastAsia="ar-SA"/>
        </w:rPr>
        <w:t xml:space="preserve"> albo wybranych</w:t>
      </w:r>
      <w:r w:rsidR="00E85614">
        <w:rPr>
          <w:rFonts w:eastAsia="Times New Roman"/>
          <w:lang w:eastAsia="ar-SA"/>
        </w:rPr>
        <w:t xml:space="preserve"> </w:t>
      </w:r>
      <w:r w:rsidR="00E32168">
        <w:rPr>
          <w:rFonts w:eastAsia="Times New Roman"/>
          <w:lang w:eastAsia="ar-SA"/>
        </w:rPr>
        <w:t>elementach, o których mowa w ust.7</w:t>
      </w:r>
      <w:r w:rsidR="00E85614">
        <w:rPr>
          <w:rFonts w:eastAsia="Times New Roman"/>
          <w:lang w:eastAsia="ar-SA"/>
        </w:rPr>
        <w:t xml:space="preserve">, określając w szczególności minimalne </w:t>
      </w:r>
      <w:r w:rsidR="00D973A9">
        <w:rPr>
          <w:rFonts w:eastAsia="Times New Roman"/>
          <w:lang w:eastAsia="ar-SA"/>
        </w:rPr>
        <w:t>wymagania</w:t>
      </w:r>
      <w:r w:rsidR="00E85614">
        <w:rPr>
          <w:rFonts w:eastAsia="Times New Roman"/>
          <w:lang w:eastAsia="ar-SA"/>
        </w:rPr>
        <w:t xml:space="preserve"> warunkujące uzyskanie oceny pozytywnej</w:t>
      </w:r>
      <w:r w:rsidR="00D973A9">
        <w:rPr>
          <w:rFonts w:eastAsia="Times New Roman"/>
          <w:lang w:eastAsia="ar-SA"/>
        </w:rPr>
        <w:t>, przy czym wymagania takie mogą być różnicowane dla ustalonych w uchwale grup pracowników</w:t>
      </w:r>
      <w:r w:rsidR="00E85614">
        <w:rPr>
          <w:rFonts w:eastAsia="Times New Roman"/>
          <w:lang w:eastAsia="ar-SA"/>
        </w:rPr>
        <w:t>.</w:t>
      </w:r>
      <w:r w:rsidR="00D973A9">
        <w:rPr>
          <w:rFonts w:eastAsia="Times New Roman"/>
          <w:lang w:eastAsia="ar-SA"/>
        </w:rPr>
        <w:t xml:space="preserve"> Uchwała podlega publikacji w Monitorze US.</w:t>
      </w:r>
    </w:p>
    <w:p w14:paraId="7B0D2E4D" w14:textId="77777777" w:rsidR="006D5105" w:rsidRPr="00C2322F" w:rsidRDefault="00E85614" w:rsidP="006D5105">
      <w:pPr>
        <w:pStyle w:val="ustp"/>
        <w:spacing w:before="120"/>
      </w:pPr>
      <w:r>
        <w:rPr>
          <w:rFonts w:eastAsia="Times New Roman"/>
          <w:lang w:eastAsia="ar-SA"/>
        </w:rPr>
        <w:t xml:space="preserve">9. </w:t>
      </w:r>
      <w:r w:rsidR="009F387C">
        <w:rPr>
          <w:rFonts w:eastAsia="Times New Roman"/>
          <w:lang w:eastAsia="ar-SA"/>
        </w:rPr>
        <w:t>P</w:t>
      </w:r>
      <w:r w:rsidR="006D5105" w:rsidRPr="00C2322F">
        <w:t xml:space="preserve">rzy ocenie nauczyciela akademickiego w zakresie wywiązywania się przez niego z obowiązków dydaktycznych, komisja uwzględnia ocenę przedstawioną przez studentów i doktorantów, która jest dokonywana przez nich po zakończeniu </w:t>
      </w:r>
      <w:r w:rsidR="005A6E7E">
        <w:t>roku akademickiego. W przypadku, gdy zajęcia z danego przedmiotu trwają krócej bądź dłużej niż rok akademicki, ocena dokonywana jest po zakończeniu danych</w:t>
      </w:r>
      <w:r w:rsidR="006D5105" w:rsidRPr="00C2322F">
        <w:t xml:space="preserve"> zajęć dydaktycznych. </w:t>
      </w:r>
    </w:p>
    <w:p w14:paraId="43B62DE4" w14:textId="77777777" w:rsidR="006D5105" w:rsidRPr="00C2322F" w:rsidRDefault="00E85614" w:rsidP="006D5105">
      <w:pPr>
        <w:pStyle w:val="ustp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10</w:t>
      </w:r>
      <w:r w:rsidR="006D5105" w:rsidRPr="00C2322F">
        <w:rPr>
          <w:rFonts w:eastAsia="Times New Roman"/>
          <w:lang w:eastAsia="ar-SA"/>
        </w:rPr>
        <w:t xml:space="preserve">. Studenci i doktoranci uczęszczający na zajęcia prowadzone przez danego nauczyciela akademickiego, oceniają go poprzez wypełnienie ankiety. Zasady i tryb przeprowadzenia ankiety oraz sposób ustalania wyników ankiety określa </w:t>
      </w:r>
      <w:r w:rsidR="005368A4">
        <w:rPr>
          <w:rFonts w:eastAsia="Times New Roman"/>
          <w:lang w:eastAsia="ar-SA"/>
        </w:rPr>
        <w:t>senat</w:t>
      </w:r>
      <w:r w:rsidR="006D5105" w:rsidRPr="00C2322F">
        <w:rPr>
          <w:rFonts w:eastAsia="Times New Roman"/>
          <w:lang w:eastAsia="ar-SA"/>
        </w:rPr>
        <w:t xml:space="preserve"> w drodze uchwały. </w:t>
      </w:r>
    </w:p>
    <w:p w14:paraId="3F0B6FA6" w14:textId="77777777" w:rsidR="006D5105" w:rsidRDefault="00E85614" w:rsidP="006D5105">
      <w:pPr>
        <w:pStyle w:val="ustp"/>
        <w:rPr>
          <w:rFonts w:eastAsia="Times New Roman"/>
          <w:lang w:eastAsia="ar-SA"/>
        </w:rPr>
      </w:pPr>
      <w:r>
        <w:t>11</w:t>
      </w:r>
      <w:r w:rsidR="006D5105" w:rsidRPr="00C2322F">
        <w:t xml:space="preserve">. </w:t>
      </w:r>
      <w:r w:rsidR="006D5105" w:rsidRPr="00C2322F">
        <w:rPr>
          <w:rFonts w:eastAsia="Times New Roman"/>
          <w:lang w:eastAsia="ar-SA"/>
        </w:rPr>
        <w:t xml:space="preserve">Pierwsza negatywna ocena studentów i doktorantów o wypełnianiu przez nauczyciela akademickiego obowiązków dydaktycznych zobowiązuje bezpośredniego przełożonego do działań mających na celu </w:t>
      </w:r>
      <w:proofErr w:type="gramStart"/>
      <w:r w:rsidR="006D5105" w:rsidRPr="00C2322F">
        <w:rPr>
          <w:rFonts w:eastAsia="Times New Roman"/>
          <w:lang w:eastAsia="ar-SA"/>
        </w:rPr>
        <w:t>poprawę jakości</w:t>
      </w:r>
      <w:proofErr w:type="gramEnd"/>
      <w:r w:rsidR="006D5105" w:rsidRPr="00C2322F">
        <w:rPr>
          <w:rFonts w:eastAsia="Times New Roman"/>
          <w:lang w:eastAsia="ar-SA"/>
        </w:rPr>
        <w:t xml:space="preserve"> wykonywanych przez podwładnego obowiązków dydaktycznych. Druga z kolei negatywna ocena studentów i doktorantów może stanowić podstawę do wydania negatywnej oceny o pracy nauczyciela akademickiego.</w:t>
      </w:r>
    </w:p>
    <w:p w14:paraId="34C71BC1" w14:textId="77777777" w:rsidR="009F387C" w:rsidRDefault="009F387C" w:rsidP="009F387C">
      <w:pPr>
        <w:pStyle w:val="Nagwek3"/>
      </w:pPr>
    </w:p>
    <w:p w14:paraId="55809CE5" w14:textId="77777777" w:rsidR="009F387C" w:rsidRPr="00C2322F" w:rsidRDefault="009F387C" w:rsidP="009F387C">
      <w:pPr>
        <w:pStyle w:val="ustp"/>
      </w:pPr>
      <w:r w:rsidRPr="00C2322F">
        <w:t xml:space="preserve">1. Komisja, o której mowa w </w:t>
      </w:r>
      <w:r>
        <w:fldChar w:fldCharType="begin"/>
      </w:r>
      <w:r>
        <w:instrText xml:space="preserve"> REF _Ref466636610 \w \h </w:instrText>
      </w:r>
      <w:r>
        <w:fldChar w:fldCharType="separate"/>
      </w:r>
      <w:r w:rsidR="002B418F">
        <w:t>§ 143</w:t>
      </w:r>
      <w:r>
        <w:fldChar w:fldCharType="end"/>
      </w:r>
      <w:r w:rsidRPr="00C2322F">
        <w:t xml:space="preserve"> ust. 4, ustala ocenę nauczyciela akademickiego bezwzględną większością głosów. W przypadku równej liczby głosów decyduje głos przewodniczącego.</w:t>
      </w:r>
    </w:p>
    <w:p w14:paraId="420FD89B" w14:textId="77777777" w:rsidR="009F387C" w:rsidRPr="00C2322F" w:rsidRDefault="009F387C" w:rsidP="009F387C">
      <w:pPr>
        <w:pStyle w:val="ustp"/>
        <w:rPr>
          <w:rFonts w:eastAsia="Times New Roman"/>
          <w:lang w:eastAsia="ar-SA"/>
        </w:rPr>
      </w:pPr>
      <w:r w:rsidRPr="00C2322F">
        <w:rPr>
          <w:rFonts w:eastAsia="Times New Roman"/>
          <w:lang w:eastAsia="ar-SA"/>
        </w:rPr>
        <w:t xml:space="preserve">2. </w:t>
      </w:r>
      <w:r w:rsidRPr="00C2322F">
        <w:t xml:space="preserve">Komisja z własnej inicjatywy lub na wniosek ocenianego nauczyciela akademickiego wysłuchuje jego wyjaśnień. </w:t>
      </w:r>
      <w:r w:rsidR="00C71A6B">
        <w:t>Komisja nie może odmówić wysłuchania wyjaśnień pracownika.</w:t>
      </w:r>
    </w:p>
    <w:p w14:paraId="74F57CDC" w14:textId="77777777" w:rsidR="009F387C" w:rsidRPr="00C2322F" w:rsidRDefault="009F387C" w:rsidP="009F387C">
      <w:pPr>
        <w:pStyle w:val="ustp"/>
      </w:pPr>
      <w:r w:rsidRPr="00C2322F">
        <w:t>3. Nauczyciela podlegającego ocenie zawiadamia się o wyniku postępowania oceniającego. Pracownikowi przysługuje prawo wglądu do arkusza oceny.</w:t>
      </w:r>
    </w:p>
    <w:p w14:paraId="08C3F9DD" w14:textId="77777777" w:rsidR="009F387C" w:rsidRPr="00C2322F" w:rsidRDefault="009F387C" w:rsidP="009F387C">
      <w:pPr>
        <w:pStyle w:val="ustp"/>
      </w:pPr>
      <w:r w:rsidRPr="00C2322F">
        <w:t xml:space="preserve">4. Od uchwały komisji nauczycielowi podlegającemu ocenie przysługuje odwołanie do rady jednostki organizacyjnej. Odwołanie wnosi się w ciągu 14 dni od </w:t>
      </w:r>
      <w:r w:rsidR="00C71A6B">
        <w:t>dnia przedstawienia</w:t>
      </w:r>
      <w:r w:rsidRPr="00C2322F">
        <w:t xml:space="preserve"> oceny do wiadomości pracownika. Odwołanie powinno być rozstrzygnięte w ciągu 30 dni.</w:t>
      </w:r>
    </w:p>
    <w:p w14:paraId="6155432A" w14:textId="77777777" w:rsidR="00C71A6B" w:rsidRDefault="009F387C" w:rsidP="009F387C">
      <w:pPr>
        <w:pStyle w:val="ustp"/>
      </w:pPr>
      <w:r w:rsidRPr="00C2322F">
        <w:t xml:space="preserve">5. Rada jednostki organizacyjnej może utrzymać w mocy ocenę lub ją uchylić. </w:t>
      </w:r>
    </w:p>
    <w:p w14:paraId="1EFE7EB9" w14:textId="77777777" w:rsidR="00C71A6B" w:rsidRDefault="00C71A6B" w:rsidP="009F387C">
      <w:pPr>
        <w:pStyle w:val="ustp"/>
      </w:pPr>
      <w:r>
        <w:t>6. Utrzymanie przez radę</w:t>
      </w:r>
      <w:r w:rsidRPr="00C2322F">
        <w:t xml:space="preserve"> jednostki organizacyjnej</w:t>
      </w:r>
      <w:r>
        <w:t xml:space="preserve"> oceny negatywnej w mocy skutkuje uzyskaniem przez taką ocenę przymiotu ostateczności.</w:t>
      </w:r>
    </w:p>
    <w:p w14:paraId="2450383B" w14:textId="77777777" w:rsidR="009F387C" w:rsidRDefault="00C71A6B" w:rsidP="009F387C">
      <w:pPr>
        <w:pStyle w:val="ustp"/>
      </w:pPr>
      <w:r>
        <w:t xml:space="preserve">7. </w:t>
      </w:r>
      <w:r w:rsidR="009F387C" w:rsidRPr="00C2322F">
        <w:t xml:space="preserve">W przypadku uchylenia oceny rada </w:t>
      </w:r>
      <w:r>
        <w:t>jednostki organizacyjnej</w:t>
      </w:r>
      <w:r w:rsidR="009F387C" w:rsidRPr="00C2322F">
        <w:t xml:space="preserve"> powołuje komisję w nowym składzie. Komisja w ciągu 30 dni dokonuje ponownej oceny. Od ponownej oceny pracownikowi nie przysługuje odwołanie.</w:t>
      </w:r>
    </w:p>
    <w:p w14:paraId="3489EBAD" w14:textId="77777777" w:rsidR="00C71A6B" w:rsidRDefault="00C71A6B" w:rsidP="009F387C">
      <w:pPr>
        <w:pStyle w:val="ustp"/>
      </w:pPr>
    </w:p>
    <w:p w14:paraId="2A232730" w14:textId="77777777" w:rsidR="009F387C" w:rsidRDefault="009F387C" w:rsidP="009F387C">
      <w:pPr>
        <w:pStyle w:val="Nagwek2"/>
      </w:pPr>
      <w:r>
        <w:br/>
      </w:r>
      <w:bookmarkStart w:id="57" w:name="_Toc476774444"/>
      <w:r>
        <w:t>Rozwiązanie stosunku pracy</w:t>
      </w:r>
      <w:bookmarkEnd w:id="57"/>
    </w:p>
    <w:p w14:paraId="21A32006" w14:textId="77777777" w:rsidR="009F387C" w:rsidRDefault="009F387C" w:rsidP="009F387C">
      <w:pPr>
        <w:pStyle w:val="Nagwek3"/>
      </w:pPr>
    </w:p>
    <w:p w14:paraId="0A1059E1" w14:textId="3FE38E78" w:rsidR="009F387C" w:rsidRPr="00C2322F" w:rsidRDefault="009F387C" w:rsidP="009F387C">
      <w:pPr>
        <w:pStyle w:val="ustp"/>
      </w:pPr>
      <w:r w:rsidRPr="00C2322F">
        <w:t xml:space="preserve">1. Rozwiązanie lub wygaśnięcie stosunku pracy z nauczycielem akademickim następuje na zasadach określonych w ustawie oraz w </w:t>
      </w:r>
      <w:r w:rsidR="009D3B24" w:rsidRPr="00C2322F">
        <w:t>Kodeks</w:t>
      </w:r>
      <w:r w:rsidR="009D3B24">
        <w:t>ie</w:t>
      </w:r>
      <w:r w:rsidR="009D3B24" w:rsidRPr="00C2322F">
        <w:t xml:space="preserve"> </w:t>
      </w:r>
      <w:r w:rsidRPr="00C2322F">
        <w:t xml:space="preserve">pracy, z </w:t>
      </w:r>
      <w:proofErr w:type="gramStart"/>
      <w:r w:rsidRPr="00C2322F">
        <w:t>tym że</w:t>
      </w:r>
      <w:proofErr w:type="gramEnd"/>
      <w:r w:rsidRPr="00C2322F">
        <w:t xml:space="preserve"> rozwiązanie stosunku pracy za wypowiedzeniem następuje z końcem semestru.</w:t>
      </w:r>
    </w:p>
    <w:p w14:paraId="3054BC18" w14:textId="13500964" w:rsidR="009F387C" w:rsidRDefault="009F387C" w:rsidP="009F387C">
      <w:pPr>
        <w:pStyle w:val="ustp"/>
      </w:pPr>
      <w:r>
        <w:t>2. Za</w:t>
      </w:r>
      <w:r w:rsidRPr="00C2322F">
        <w:t xml:space="preserve"> koniec semestru zimowego przyjmuje się ostatni dzień lutego, a</w:t>
      </w:r>
      <w:r w:rsidR="00C71A6B">
        <w:t xml:space="preserve"> </w:t>
      </w:r>
      <w:r w:rsidR="009D3B24">
        <w:t xml:space="preserve">za </w:t>
      </w:r>
      <w:r w:rsidR="00C71A6B">
        <w:t>koniec semestru letniego dzień</w:t>
      </w:r>
      <w:r w:rsidRPr="00C2322F">
        <w:t xml:space="preserve"> 30 września. </w:t>
      </w:r>
    </w:p>
    <w:p w14:paraId="3DC0B6C4" w14:textId="77777777" w:rsidR="009F387C" w:rsidRDefault="009F387C" w:rsidP="009F387C">
      <w:pPr>
        <w:pStyle w:val="Nagwek3"/>
        <w:rPr>
          <w:rFonts w:eastAsia="Times New Roman"/>
        </w:rPr>
      </w:pPr>
    </w:p>
    <w:p w14:paraId="25305313" w14:textId="77777777" w:rsidR="009F387C" w:rsidRDefault="009F387C" w:rsidP="009F387C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>Przy rozwiązaniu stosunku pracy z mianowanym nauczycielem akademickim, w okolicznościach wskazanych w art. 125 ustawy, zasięga się</w:t>
      </w:r>
      <w:r w:rsidR="0003746E">
        <w:rPr>
          <w:rFonts w:ascii="Times New Roman" w:hAnsi="Times New Roman"/>
          <w:sz w:val="24"/>
          <w:szCs w:val="24"/>
        </w:rPr>
        <w:t xml:space="preserve"> </w:t>
      </w:r>
      <w:r w:rsidRPr="00C2322F">
        <w:rPr>
          <w:rFonts w:ascii="Times New Roman" w:hAnsi="Times New Roman"/>
          <w:sz w:val="24"/>
          <w:szCs w:val="24"/>
        </w:rPr>
        <w:t xml:space="preserve">opinii rady wydziału, a w przypadku jednostek międzywydziałowych – opinii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C2322F">
        <w:rPr>
          <w:rFonts w:ascii="Times New Roman" w:hAnsi="Times New Roman"/>
          <w:sz w:val="24"/>
          <w:szCs w:val="24"/>
        </w:rPr>
        <w:t>u.</w:t>
      </w:r>
      <w:r w:rsidR="0003746E">
        <w:rPr>
          <w:rFonts w:ascii="Times New Roman" w:hAnsi="Times New Roman"/>
          <w:sz w:val="24"/>
          <w:szCs w:val="24"/>
        </w:rPr>
        <w:t xml:space="preserve"> </w:t>
      </w:r>
    </w:p>
    <w:p w14:paraId="49EFB986" w14:textId="77777777" w:rsidR="009F387C" w:rsidRDefault="009F387C" w:rsidP="009F387C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14:paraId="0CAD174F" w14:textId="77777777" w:rsidR="009F387C" w:rsidRDefault="009F387C" w:rsidP="009F387C">
      <w:pPr>
        <w:pStyle w:val="Nagwek2"/>
      </w:pPr>
      <w:r>
        <w:br/>
      </w:r>
      <w:bookmarkStart w:id="58" w:name="_Toc476774445"/>
      <w:r w:rsidRPr="0016690B">
        <w:t>Odpowiedzialność dyscyplinarna nauczycieli akademickich</w:t>
      </w:r>
      <w:bookmarkEnd w:id="58"/>
    </w:p>
    <w:p w14:paraId="6763EC11" w14:textId="77777777" w:rsidR="009F387C" w:rsidRDefault="009F387C" w:rsidP="009F387C">
      <w:pPr>
        <w:pStyle w:val="Nagwek3"/>
      </w:pPr>
    </w:p>
    <w:p w14:paraId="7F64351E" w14:textId="77777777" w:rsidR="009F387C" w:rsidRDefault="00017C22" w:rsidP="00017C22">
      <w:pPr>
        <w:pStyle w:val="ustp"/>
      </w:pPr>
      <w:r>
        <w:t xml:space="preserve">1. </w:t>
      </w:r>
      <w:r w:rsidR="009E0377">
        <w:t>Nauczyciele akademiccy ponoszą odpowiedzialność dyscyplinarną na zasadach okr</w:t>
      </w:r>
      <w:r w:rsidR="002A44CC">
        <w:t>eślonych przepisami rozdziału 4</w:t>
      </w:r>
      <w:r w:rsidR="009E0377">
        <w:t xml:space="preserve"> w dziale III ustawy.</w:t>
      </w:r>
    </w:p>
    <w:p w14:paraId="4256C426" w14:textId="77777777" w:rsidR="009E0377" w:rsidRDefault="009E0377" w:rsidP="00017C22">
      <w:pPr>
        <w:pStyle w:val="ustp"/>
        <w:rPr>
          <w:rFonts w:eastAsia="Times New Roman"/>
          <w:lang w:eastAsia="ar-SA"/>
        </w:rPr>
      </w:pPr>
      <w:r>
        <w:t xml:space="preserve">2. Odpowiedzialność dyscyplinarna ponoszona jest przed komisjami dyscyplinarnymi dla nauczycieli akademickich albo, w przypadku określonym w art. 141 ust. 1 ustawy, przed </w:t>
      </w:r>
      <w:r w:rsidR="005368A4">
        <w:t>rektor</w:t>
      </w:r>
      <w:r>
        <w:t>em.</w:t>
      </w:r>
    </w:p>
    <w:p w14:paraId="15AFB036" w14:textId="77777777" w:rsidR="009F387C" w:rsidRPr="00C3381F" w:rsidRDefault="009F387C" w:rsidP="009F387C">
      <w:pPr>
        <w:widowControl w:val="0"/>
        <w:suppressAutoHyphens/>
        <w:ind w:left="720"/>
        <w:rPr>
          <w:rFonts w:eastAsia="Times New Roman"/>
          <w:szCs w:val="24"/>
          <w:lang w:eastAsia="ar-SA"/>
        </w:rPr>
      </w:pPr>
    </w:p>
    <w:p w14:paraId="1007C942" w14:textId="77777777" w:rsidR="009F387C" w:rsidRDefault="009F387C" w:rsidP="009F387C">
      <w:pPr>
        <w:pStyle w:val="Nagwek2"/>
      </w:pPr>
      <w:r>
        <w:br/>
      </w:r>
      <w:bookmarkStart w:id="59" w:name="_Toc476774446"/>
      <w:r w:rsidR="00E87799">
        <w:t>Pracownicy nie</w:t>
      </w:r>
      <w:r w:rsidRPr="0016690B">
        <w:t>będący nauczycielami akademickimi</w:t>
      </w:r>
      <w:bookmarkEnd w:id="59"/>
    </w:p>
    <w:p w14:paraId="15C0A0F3" w14:textId="77777777" w:rsidR="009F387C" w:rsidRDefault="009F387C" w:rsidP="009F387C">
      <w:pPr>
        <w:pStyle w:val="Nagwek3"/>
      </w:pPr>
    </w:p>
    <w:p w14:paraId="19EB580E" w14:textId="77777777" w:rsidR="009F387C" w:rsidRPr="00C2322F" w:rsidRDefault="009F387C" w:rsidP="009F387C">
      <w:pPr>
        <w:pStyle w:val="ustp"/>
      </w:pPr>
      <w:r w:rsidRPr="00C2322F">
        <w:t>1. Pracownika niebędącego nauczycielem akademickim zatrudnia się na podstawie umowy o pracę.</w:t>
      </w:r>
    </w:p>
    <w:p w14:paraId="749DD964" w14:textId="77777777" w:rsidR="009F387C" w:rsidRPr="00C2322F" w:rsidRDefault="009F387C" w:rsidP="009F387C">
      <w:pPr>
        <w:pStyle w:val="ustp"/>
      </w:pPr>
      <w:r w:rsidRPr="00C2322F">
        <w:t>2. Umowę o pracę z pracownikiem, o którym mowa w ust. 1, zawiera:</w:t>
      </w:r>
    </w:p>
    <w:p w14:paraId="66A9B608" w14:textId="77777777" w:rsidR="009F387C" w:rsidRPr="00C2322F" w:rsidRDefault="005368A4" w:rsidP="00FB1D23">
      <w:pPr>
        <w:pStyle w:val="Bezodstpw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rektor</w:t>
      </w:r>
      <w:r w:rsidR="009F387C" w:rsidRPr="00C2322F">
        <w:rPr>
          <w:rFonts w:ascii="Times New Roman" w:hAnsi="Times New Roman"/>
          <w:sz w:val="24"/>
          <w:szCs w:val="24"/>
        </w:rPr>
        <w:t xml:space="preserve"> lub osoba przez niego </w:t>
      </w:r>
      <w:proofErr w:type="gramStart"/>
      <w:r w:rsidR="009F387C" w:rsidRPr="00C2322F">
        <w:rPr>
          <w:rFonts w:ascii="Times New Roman" w:hAnsi="Times New Roman"/>
          <w:sz w:val="24"/>
          <w:szCs w:val="24"/>
        </w:rPr>
        <w:t>upoważniona – jeżeli</w:t>
      </w:r>
      <w:proofErr w:type="gramEnd"/>
      <w:r w:rsidR="009F387C" w:rsidRPr="00C2322F">
        <w:rPr>
          <w:rFonts w:ascii="Times New Roman" w:hAnsi="Times New Roman"/>
          <w:sz w:val="24"/>
          <w:szCs w:val="24"/>
        </w:rPr>
        <w:t xml:space="preserve"> pracownik ten podlegać ma bezpośrednio </w:t>
      </w:r>
      <w:r>
        <w:rPr>
          <w:rFonts w:ascii="Times New Roman" w:hAnsi="Times New Roman"/>
          <w:sz w:val="24"/>
          <w:szCs w:val="24"/>
        </w:rPr>
        <w:t>rektor</w:t>
      </w:r>
      <w:r w:rsidR="009F387C" w:rsidRPr="00C2322F">
        <w:rPr>
          <w:rFonts w:ascii="Times New Roman" w:hAnsi="Times New Roman"/>
          <w:sz w:val="24"/>
          <w:szCs w:val="24"/>
        </w:rPr>
        <w:t>owi lub pro</w:t>
      </w:r>
      <w:r>
        <w:rPr>
          <w:rFonts w:ascii="Times New Roman" w:hAnsi="Times New Roman"/>
          <w:sz w:val="24"/>
          <w:szCs w:val="24"/>
        </w:rPr>
        <w:t>rektor</w:t>
      </w:r>
      <w:r w:rsidR="009F387C" w:rsidRPr="00C2322F">
        <w:rPr>
          <w:rFonts w:ascii="Times New Roman" w:hAnsi="Times New Roman"/>
          <w:sz w:val="24"/>
          <w:szCs w:val="24"/>
        </w:rPr>
        <w:t>owi;</w:t>
      </w:r>
    </w:p>
    <w:p w14:paraId="17B92F8B" w14:textId="77777777" w:rsidR="009F387C" w:rsidRPr="00C2322F" w:rsidRDefault="009F387C" w:rsidP="00FB1D23">
      <w:pPr>
        <w:pStyle w:val="Bezodstpw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dziekan lub osoba przez niego </w:t>
      </w:r>
      <w:proofErr w:type="gramStart"/>
      <w:r w:rsidRPr="00C2322F">
        <w:rPr>
          <w:rFonts w:ascii="Times New Roman" w:hAnsi="Times New Roman"/>
          <w:sz w:val="24"/>
          <w:szCs w:val="24"/>
        </w:rPr>
        <w:t>upoważniona – jeżeli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pracownik ten ma być zatrudniony na wydziale, w ramach limitu etatów ustalonego przez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>a;</w:t>
      </w:r>
    </w:p>
    <w:p w14:paraId="3661AAC8" w14:textId="77777777" w:rsidR="009F387C" w:rsidRDefault="005368A4" w:rsidP="00FB1D23">
      <w:pPr>
        <w:pStyle w:val="Bezodstpw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rektor</w:t>
      </w:r>
      <w:r w:rsidR="009F387C" w:rsidRPr="00C2322F">
        <w:rPr>
          <w:rFonts w:ascii="Times New Roman" w:hAnsi="Times New Roman"/>
          <w:sz w:val="24"/>
          <w:szCs w:val="24"/>
        </w:rPr>
        <w:t xml:space="preserve"> lub osoba przez niego </w:t>
      </w:r>
      <w:proofErr w:type="gramStart"/>
      <w:r w:rsidR="009F387C" w:rsidRPr="00C2322F">
        <w:rPr>
          <w:rFonts w:ascii="Times New Roman" w:hAnsi="Times New Roman"/>
          <w:sz w:val="24"/>
          <w:szCs w:val="24"/>
        </w:rPr>
        <w:t>upoważniona – jeżeli</w:t>
      </w:r>
      <w:proofErr w:type="gramEnd"/>
      <w:r w:rsidR="009F387C" w:rsidRPr="00C2322F">
        <w:rPr>
          <w:rFonts w:ascii="Times New Roman" w:hAnsi="Times New Roman"/>
          <w:sz w:val="24"/>
          <w:szCs w:val="24"/>
        </w:rPr>
        <w:t xml:space="preserve"> pracownik ten ma być zatrudniony w jednostce ogólnouczelnianej, międzywydziałowej albo międzyuczelnianej.</w:t>
      </w:r>
    </w:p>
    <w:p w14:paraId="5BE198D7" w14:textId="77777777" w:rsidR="008806F5" w:rsidRPr="00C2322F" w:rsidRDefault="008806F5" w:rsidP="008806F5">
      <w:pPr>
        <w:pStyle w:val="ustp"/>
        <w:spacing w:before="120"/>
      </w:pPr>
      <w:r>
        <w:t xml:space="preserve">3. </w:t>
      </w:r>
      <w:r w:rsidRPr="008806F5">
        <w:t>W sprawach merytorycznych, osoby niebędące nauczycielami akademickimi, wchodzące w skład poszczególnych jednostek organizacyjnych, w tym katedr</w:t>
      </w:r>
      <w:r>
        <w:t xml:space="preserve"> </w:t>
      </w:r>
      <w:r w:rsidRPr="008806F5">
        <w:t>i zakładów, podlegają kierownikom tych jednostek.</w:t>
      </w:r>
    </w:p>
    <w:p w14:paraId="78B1564E" w14:textId="77777777" w:rsidR="009F387C" w:rsidRPr="00C2322F" w:rsidRDefault="009F387C" w:rsidP="009F387C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14:paraId="4648E53F" w14:textId="77777777" w:rsidR="009F387C" w:rsidRDefault="009F387C" w:rsidP="00F139FA">
      <w:pPr>
        <w:pStyle w:val="Nagwek2"/>
      </w:pPr>
      <w:r>
        <w:br/>
      </w:r>
      <w:bookmarkStart w:id="60" w:name="_Toc476774447"/>
      <w:r>
        <w:t>Nagrody</w:t>
      </w:r>
      <w:bookmarkEnd w:id="60"/>
    </w:p>
    <w:p w14:paraId="758F85EA" w14:textId="77777777" w:rsidR="009F387C" w:rsidRDefault="009F387C" w:rsidP="009F387C">
      <w:pPr>
        <w:pStyle w:val="Nagwek3"/>
      </w:pPr>
    </w:p>
    <w:p w14:paraId="1E114EA8" w14:textId="77777777" w:rsidR="009F387C" w:rsidRPr="00C2322F" w:rsidRDefault="009F387C" w:rsidP="009F387C">
      <w:pPr>
        <w:pStyle w:val="ustp"/>
      </w:pPr>
      <w:r w:rsidRPr="00C2322F">
        <w:t xml:space="preserve">1. Na zasadach określonych w ustawie mogą być przyznawane nagrody </w:t>
      </w:r>
      <w:r w:rsidR="005368A4">
        <w:t>rektor</w:t>
      </w:r>
      <w:r w:rsidRPr="00C2322F">
        <w:t xml:space="preserve">a. </w:t>
      </w:r>
    </w:p>
    <w:p w14:paraId="19034532" w14:textId="77777777" w:rsidR="009F387C" w:rsidRPr="00C2322F" w:rsidRDefault="009F387C" w:rsidP="009F387C">
      <w:pPr>
        <w:pStyle w:val="ustp"/>
      </w:pPr>
      <w:r w:rsidRPr="00C2322F">
        <w:t xml:space="preserve">2. Zasady i tryb przyznawania nagród </w:t>
      </w:r>
      <w:r w:rsidR="005368A4">
        <w:t>rektor</w:t>
      </w:r>
      <w:r w:rsidRPr="00C2322F">
        <w:t xml:space="preserve">a nauczycielom akademickim określa regulamin uchwalony przez </w:t>
      </w:r>
      <w:r w:rsidR="005368A4">
        <w:t>senat</w:t>
      </w:r>
      <w:r w:rsidRPr="00C2322F">
        <w:t>.</w:t>
      </w:r>
    </w:p>
    <w:p w14:paraId="2D82518D" w14:textId="77777777" w:rsidR="009F387C" w:rsidRDefault="009F387C" w:rsidP="009F387C">
      <w:pPr>
        <w:pStyle w:val="ustp"/>
      </w:pPr>
      <w:r w:rsidRPr="00C2322F">
        <w:t>3. Zasady i tryb przyznawania</w:t>
      </w:r>
      <w:r w:rsidR="00066BCA">
        <w:t xml:space="preserve"> nagród </w:t>
      </w:r>
      <w:r w:rsidR="005368A4">
        <w:t>rektor</w:t>
      </w:r>
      <w:r w:rsidR="00066BCA">
        <w:t>a pracownikom nie</w:t>
      </w:r>
      <w:r w:rsidRPr="00C2322F">
        <w:t xml:space="preserve">będącym nauczycielami akademickimi określa regulamin ustalony przez </w:t>
      </w:r>
      <w:r w:rsidR="005368A4">
        <w:t>rektor</w:t>
      </w:r>
      <w:r w:rsidRPr="00C2322F">
        <w:t>a.</w:t>
      </w:r>
    </w:p>
    <w:p w14:paraId="7B7F6583" w14:textId="77777777" w:rsidR="00066BCA" w:rsidRDefault="00F139FA" w:rsidP="00F139FA">
      <w:pPr>
        <w:pStyle w:val="Nagwek1"/>
      </w:pPr>
      <w:r>
        <w:t xml:space="preserve"> </w:t>
      </w:r>
      <w:r>
        <w:br/>
      </w:r>
      <w:bookmarkStart w:id="61" w:name="_Toc476774448"/>
      <w:r>
        <w:t>Studia, studenci i doktoranci</w:t>
      </w:r>
      <w:bookmarkEnd w:id="61"/>
    </w:p>
    <w:p w14:paraId="616643E1" w14:textId="77777777" w:rsidR="00F139FA" w:rsidRPr="00F139FA" w:rsidRDefault="00F139FA" w:rsidP="00FB1D23">
      <w:pPr>
        <w:pStyle w:val="Nagwek2"/>
        <w:numPr>
          <w:ilvl w:val="0"/>
          <w:numId w:val="55"/>
        </w:numPr>
      </w:pPr>
      <w:r w:rsidRPr="00F139FA">
        <w:br/>
      </w:r>
      <w:bookmarkStart w:id="62" w:name="_Toc476774449"/>
      <w:r w:rsidRPr="00F139FA">
        <w:t>Postanowienia ogólne</w:t>
      </w:r>
      <w:bookmarkEnd w:id="62"/>
    </w:p>
    <w:p w14:paraId="2B470128" w14:textId="77777777" w:rsidR="00F139FA" w:rsidRDefault="00F139FA" w:rsidP="00F139FA">
      <w:pPr>
        <w:pStyle w:val="Nagwek3"/>
      </w:pPr>
    </w:p>
    <w:p w14:paraId="5E041D04" w14:textId="77777777" w:rsidR="00F139FA" w:rsidRPr="00C2322F" w:rsidRDefault="00F139FA" w:rsidP="00F139FA">
      <w:pPr>
        <w:pStyle w:val="ustp"/>
      </w:pPr>
      <w:r w:rsidRPr="00C2322F">
        <w:t xml:space="preserve">1. </w:t>
      </w:r>
      <w:r w:rsidR="005368A4">
        <w:t>Uniwersytet</w:t>
      </w:r>
      <w:r w:rsidRPr="00C2322F">
        <w:t xml:space="preserve"> prowadzi studia wyższe pierwszego i drugiego stopnia, jednolite studia magisterskie oraz studia trzeciego stopnia – studia doktoranckie.</w:t>
      </w:r>
    </w:p>
    <w:p w14:paraId="5EDA1937" w14:textId="77777777" w:rsidR="00F139FA" w:rsidRPr="00C2322F" w:rsidRDefault="00F139FA" w:rsidP="00F139FA">
      <w:pPr>
        <w:pStyle w:val="ustp"/>
      </w:pPr>
      <w:r w:rsidRPr="00C2322F">
        <w:t xml:space="preserve">2. Poza studiami, o których mowa w ust. 1, </w:t>
      </w:r>
      <w:r w:rsidR="005368A4">
        <w:t>Uniwersytet</w:t>
      </w:r>
      <w:r w:rsidRPr="00C2322F">
        <w:t xml:space="preserve"> prowadzi także studia podyplomowe oraz kursy dokształcające.</w:t>
      </w:r>
    </w:p>
    <w:p w14:paraId="700628FF" w14:textId="77777777" w:rsidR="00F139FA" w:rsidRPr="00C2322F" w:rsidRDefault="00F139FA" w:rsidP="00F139FA">
      <w:pPr>
        <w:pStyle w:val="ustp"/>
      </w:pPr>
      <w:r w:rsidRPr="00C2322F">
        <w:t xml:space="preserve">3. Studia wyższe oraz studia doktoranckie mogą być </w:t>
      </w:r>
      <w:proofErr w:type="gramStart"/>
      <w:r w:rsidRPr="00C2322F">
        <w:t>prowadzone jako</w:t>
      </w:r>
      <w:proofErr w:type="gramEnd"/>
      <w:r w:rsidRPr="00C2322F">
        <w:t xml:space="preserve"> studia stacjonarne lub studia niestacjonarne. </w:t>
      </w:r>
    </w:p>
    <w:p w14:paraId="375FAC8F" w14:textId="77777777" w:rsidR="00F139FA" w:rsidRPr="00C2322F" w:rsidRDefault="00F139FA" w:rsidP="00F139FA">
      <w:pPr>
        <w:pStyle w:val="ustp"/>
      </w:pPr>
      <w:r w:rsidRPr="00C2322F">
        <w:t>4. Zajęcia na studiach wyższych mogą być prowadzone z wykorzystaniem metod i technik kształcenia na odległość.</w:t>
      </w:r>
    </w:p>
    <w:p w14:paraId="6C6BAF68" w14:textId="77777777" w:rsidR="00F139FA" w:rsidRDefault="00F139FA" w:rsidP="00F139FA">
      <w:pPr>
        <w:pStyle w:val="ustp"/>
      </w:pPr>
      <w:r w:rsidRPr="00C2322F">
        <w:t xml:space="preserve">5. Formy studiów oraz poziomy kształcenia na poszczególnych kierunkach określa </w:t>
      </w:r>
      <w:r w:rsidR="005368A4">
        <w:t>senat</w:t>
      </w:r>
      <w:r w:rsidRPr="00C2322F">
        <w:t>.</w:t>
      </w:r>
    </w:p>
    <w:p w14:paraId="7A35113A" w14:textId="77777777" w:rsidR="001D0BC9" w:rsidRDefault="001D0BC9" w:rsidP="001D0BC9">
      <w:pPr>
        <w:pStyle w:val="Nagwek3"/>
      </w:pPr>
    </w:p>
    <w:p w14:paraId="60E2E65D" w14:textId="77777777" w:rsidR="001D0BC9" w:rsidRPr="00C2322F" w:rsidRDefault="001D0BC9" w:rsidP="001D0BC9">
      <w:pPr>
        <w:pStyle w:val="ustp"/>
      </w:pPr>
      <w:r w:rsidRPr="00C2322F">
        <w:t>1. Studia wyższe na Uniwersytecie są prowadzone w ramach kierunku studiów. Kierunki prowadzone są przez podstawową jednostkę organizacyjną albo łącznie przez kilka takich jednostek.</w:t>
      </w:r>
    </w:p>
    <w:p w14:paraId="7BAC6735" w14:textId="17DD6B96" w:rsidR="001D0BC9" w:rsidRPr="00C2322F" w:rsidRDefault="001D0BC9" w:rsidP="001D0BC9">
      <w:pPr>
        <w:pStyle w:val="ustp"/>
      </w:pPr>
      <w:r w:rsidRPr="00C2322F">
        <w:t xml:space="preserve">2. </w:t>
      </w:r>
      <w:r w:rsidR="005368A4">
        <w:t>Uniwersytet</w:t>
      </w:r>
      <w:r w:rsidRPr="00C2322F">
        <w:t xml:space="preserve"> może organizować indywidualne studia </w:t>
      </w:r>
      <w:proofErr w:type="spellStart"/>
      <w:r w:rsidRPr="00C2322F">
        <w:t>międzyobszarowe</w:t>
      </w:r>
      <w:proofErr w:type="spellEnd"/>
      <w:r w:rsidR="005B739F">
        <w:t>,</w:t>
      </w:r>
      <w:r w:rsidRPr="00C2322F">
        <w:t xml:space="preserve"> </w:t>
      </w:r>
      <w:proofErr w:type="gramStart"/>
      <w:r w:rsidRPr="00C2322F">
        <w:t>obejmujące co</w:t>
      </w:r>
      <w:proofErr w:type="gramEnd"/>
      <w:r w:rsidRPr="00C2322F">
        <w:t xml:space="preserve"> najmniej dwa obszary kształcenia.</w:t>
      </w:r>
      <w:r w:rsidR="0041524A">
        <w:t xml:space="preserve"> Studia takie mogą być prowadzone przez jednostki międzywydziałowe, o których mowa w</w:t>
      </w:r>
      <w:r w:rsidR="009065E7">
        <w:t xml:space="preserve"> </w:t>
      </w:r>
      <w:r w:rsidR="009065E7">
        <w:fldChar w:fldCharType="begin"/>
      </w:r>
      <w:r w:rsidR="009065E7">
        <w:instrText xml:space="preserve"> REF _Ref467615642 \r \h </w:instrText>
      </w:r>
      <w:r w:rsidR="009065E7">
        <w:fldChar w:fldCharType="separate"/>
      </w:r>
      <w:r w:rsidR="002B418F">
        <w:t>§ 87</w:t>
      </w:r>
      <w:r w:rsidR="009065E7">
        <w:fldChar w:fldCharType="end"/>
      </w:r>
      <w:r w:rsidR="009065E7">
        <w:t>.</w:t>
      </w:r>
    </w:p>
    <w:p w14:paraId="20004BE6" w14:textId="247512BD" w:rsidR="001D0BC9" w:rsidRPr="00C2322F" w:rsidRDefault="001D0BC9" w:rsidP="001D0BC9">
      <w:pPr>
        <w:pStyle w:val="ustp"/>
      </w:pPr>
      <w:r w:rsidRPr="00C2322F">
        <w:t xml:space="preserve">3. Na warunkach określonych w ustawie </w:t>
      </w:r>
      <w:r w:rsidR="005368A4">
        <w:t>Uniwersytet</w:t>
      </w:r>
      <w:r w:rsidRPr="00C2322F">
        <w:t xml:space="preserve"> może prowadzić studia wspólne i inne formy kształcenia z innymi uczelniami i instytucjami naukowymi oraz studia o profilu praktycznym z udziałem </w:t>
      </w:r>
      <w:r w:rsidR="005B739F">
        <w:t>przedsiębiorców</w:t>
      </w:r>
      <w:r w:rsidRPr="00C2322F">
        <w:t xml:space="preserve"> na podstawie porozumień z tymi podmiotami, w tym również zagranicznymi.</w:t>
      </w:r>
    </w:p>
    <w:p w14:paraId="466C82E8" w14:textId="77777777" w:rsidR="001D0BC9" w:rsidRDefault="001D0BC9" w:rsidP="001D0BC9">
      <w:pPr>
        <w:pStyle w:val="ustp"/>
      </w:pPr>
      <w:r w:rsidRPr="00C2322F">
        <w:t>4. Studia na Uniwersytecie mogą być prowadzone w językach obcych.</w:t>
      </w:r>
    </w:p>
    <w:p w14:paraId="4BE6DBA4" w14:textId="77777777" w:rsidR="0041524A" w:rsidRDefault="0041524A" w:rsidP="001D0BC9">
      <w:pPr>
        <w:pStyle w:val="ustp"/>
      </w:pPr>
    </w:p>
    <w:p w14:paraId="728508DA" w14:textId="77777777" w:rsidR="001D0BC9" w:rsidRDefault="001D0BC9" w:rsidP="001D0BC9">
      <w:pPr>
        <w:pStyle w:val="Nagwek2"/>
      </w:pPr>
      <w:r>
        <w:br/>
      </w:r>
      <w:bookmarkStart w:id="63" w:name="_Toc476774450"/>
      <w:r>
        <w:t>Studia i studenci</w:t>
      </w:r>
      <w:bookmarkEnd w:id="63"/>
    </w:p>
    <w:p w14:paraId="74B19112" w14:textId="77777777" w:rsidR="001D0BC9" w:rsidRDefault="001D0BC9" w:rsidP="001D0BC9">
      <w:pPr>
        <w:pStyle w:val="Nagwek3"/>
      </w:pPr>
    </w:p>
    <w:p w14:paraId="5B1765BC" w14:textId="4CF45C0E" w:rsidR="001D0BC9" w:rsidRPr="00C2322F" w:rsidRDefault="001D0BC9" w:rsidP="001D0BC9">
      <w:pPr>
        <w:pStyle w:val="ustp"/>
      </w:pPr>
      <w:r w:rsidRPr="00C2322F">
        <w:t xml:space="preserve">1. Przyjęcie na studia wyższe odbywa się zgodnie z art. 169 ustawy oraz z uchwałą </w:t>
      </w:r>
      <w:r w:rsidR="005368A4">
        <w:t>senat</w:t>
      </w:r>
      <w:r w:rsidRPr="00C2322F">
        <w:t>u.</w:t>
      </w:r>
    </w:p>
    <w:p w14:paraId="2BA6C36D" w14:textId="46F76E23" w:rsidR="001D0BC9" w:rsidRDefault="001D0BC9" w:rsidP="001D0BC9">
      <w:pPr>
        <w:pStyle w:val="ustp"/>
      </w:pPr>
      <w:r w:rsidRPr="00C2322F">
        <w:t xml:space="preserve">2. Uchwała </w:t>
      </w:r>
      <w:r w:rsidR="005368A4">
        <w:t>senat</w:t>
      </w:r>
      <w:r w:rsidRPr="00C2322F">
        <w:t xml:space="preserve">u w sprawach określonych w ust. 1 podawana jest do publicznej wiadomości przez ogłoszenie w sposób zwyczajowo przyjęty w Uniwersytecie oraz umieszczenie na stronach internetowych </w:t>
      </w:r>
      <w:r w:rsidR="005368A4">
        <w:t>Uniwersytet</w:t>
      </w:r>
      <w:r w:rsidRPr="00C2322F">
        <w:t>u</w:t>
      </w:r>
      <w:r w:rsidR="005B739F">
        <w:t>,</w:t>
      </w:r>
      <w:r w:rsidRPr="00C2322F">
        <w:t xml:space="preserve"> nie później niż do dnia 31 maja roku poprzedzającego rok akademicki, którego uchwała dotyczy, i przesyłana jest ministrowi właściwemu do spraw szkolnictwa wyższego.</w:t>
      </w:r>
    </w:p>
    <w:p w14:paraId="37A3F62E" w14:textId="77777777" w:rsidR="001D0BC9" w:rsidRDefault="001D0BC9" w:rsidP="001D0BC9">
      <w:pPr>
        <w:pStyle w:val="Nagwek3"/>
      </w:pPr>
    </w:p>
    <w:p w14:paraId="2828046D" w14:textId="77777777" w:rsidR="001D0BC9" w:rsidRPr="00C2322F" w:rsidRDefault="001D0BC9" w:rsidP="001D0BC9">
      <w:pPr>
        <w:pStyle w:val="ustp"/>
      </w:pPr>
      <w:r w:rsidRPr="00C2322F">
        <w:t xml:space="preserve">1. Przyjęcie w poczet studentów </w:t>
      </w:r>
      <w:r w:rsidR="005368A4">
        <w:t>Uniwersytet</w:t>
      </w:r>
      <w:r w:rsidRPr="00C2322F">
        <w:t xml:space="preserve">u następuje z chwilą immatrykulacji i po złożeniu ślubowania. </w:t>
      </w:r>
    </w:p>
    <w:p w14:paraId="223E888A" w14:textId="77777777" w:rsidR="001D0BC9" w:rsidRPr="00C2322F" w:rsidRDefault="001D0BC9" w:rsidP="001D0BC9">
      <w:pPr>
        <w:pStyle w:val="ustp"/>
      </w:pPr>
      <w:r w:rsidRPr="00C2322F">
        <w:t>2. Rota ślubowania brzmi następująco:</w:t>
      </w:r>
    </w:p>
    <w:p w14:paraId="5408DFC9" w14:textId="77777777" w:rsidR="001D0BC9" w:rsidRPr="00C2322F" w:rsidRDefault="001D0BC9" w:rsidP="001D0BC9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Cs/>
          <w:sz w:val="24"/>
          <w:szCs w:val="24"/>
        </w:rPr>
        <w:t>„</w:t>
      </w:r>
      <w:r w:rsidRPr="00C2322F">
        <w:rPr>
          <w:rFonts w:ascii="Times New Roman" w:hAnsi="Times New Roman"/>
          <w:i/>
          <w:sz w:val="24"/>
          <w:szCs w:val="24"/>
        </w:rPr>
        <w:t xml:space="preserve">Wstępując do wspólnoty akademickiej </w:t>
      </w:r>
      <w:r w:rsidR="005368A4">
        <w:rPr>
          <w:rFonts w:ascii="Times New Roman" w:hAnsi="Times New Roman"/>
          <w:i/>
          <w:sz w:val="24"/>
          <w:szCs w:val="24"/>
        </w:rPr>
        <w:t>Uniwersytet</w:t>
      </w:r>
      <w:r w:rsidRPr="00C2322F">
        <w:rPr>
          <w:rFonts w:ascii="Times New Roman" w:hAnsi="Times New Roman"/>
          <w:i/>
          <w:sz w:val="24"/>
          <w:szCs w:val="24"/>
        </w:rPr>
        <w:t>u Szczecińskiego, ślubuję uroczyście:</w:t>
      </w:r>
    </w:p>
    <w:p w14:paraId="737E110F" w14:textId="77777777" w:rsidR="001D0BC9" w:rsidRPr="00C2322F" w:rsidRDefault="001D0BC9" w:rsidP="001D0BC9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 xml:space="preserve">- niestrudzenie dążyć do prawdy, podstawy wszelkiej nauki, </w:t>
      </w:r>
    </w:p>
    <w:p w14:paraId="466173FF" w14:textId="77777777" w:rsidR="001D0BC9" w:rsidRPr="00C2322F" w:rsidRDefault="001D0BC9" w:rsidP="001D0BC9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>- sumiennie zdobywać wiedzę, by dobrze służyć ludziom i Ojczyźnie,</w:t>
      </w:r>
    </w:p>
    <w:p w14:paraId="23ABC7BE" w14:textId="77777777" w:rsidR="001D0BC9" w:rsidRPr="00C2322F" w:rsidRDefault="001D0BC9" w:rsidP="001D0BC9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 xml:space="preserve">- dbać o godność studenta i dobre imię mojej uczelni, </w:t>
      </w:r>
    </w:p>
    <w:p w14:paraId="101A9027" w14:textId="77777777" w:rsidR="001D0BC9" w:rsidRPr="00C2322F" w:rsidRDefault="001D0BC9" w:rsidP="001D0BC9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 xml:space="preserve">- postępować uczciwie, w duchu tolerancji i wzajemnego szacunku, </w:t>
      </w:r>
    </w:p>
    <w:p w14:paraId="6618F09F" w14:textId="77777777" w:rsidR="001D0BC9" w:rsidRPr="00C2322F" w:rsidRDefault="001D0BC9" w:rsidP="001D0BC9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>- przestrzegać prawa i zwyczajów uniwersyteckich</w:t>
      </w:r>
      <w:r w:rsidRPr="00C2322F">
        <w:rPr>
          <w:rFonts w:ascii="Times New Roman" w:hAnsi="Times New Roman"/>
          <w:iCs/>
          <w:sz w:val="24"/>
          <w:szCs w:val="24"/>
        </w:rPr>
        <w:t>”.</w:t>
      </w:r>
    </w:p>
    <w:p w14:paraId="65D3F666" w14:textId="77777777" w:rsidR="001D0BC9" w:rsidRPr="001D0BC9" w:rsidRDefault="001D0BC9" w:rsidP="001D0BC9">
      <w:pPr>
        <w:pStyle w:val="ustp"/>
        <w:spacing w:before="120"/>
        <w:rPr>
          <w:lang w:eastAsia="en-US"/>
        </w:rPr>
      </w:pPr>
      <w:r w:rsidRPr="00C2322F">
        <w:t xml:space="preserve">3. Nabycie praw studenta </w:t>
      </w:r>
      <w:r w:rsidR="005368A4">
        <w:t>Uniwersytet</w:t>
      </w:r>
      <w:r w:rsidRPr="00C2322F">
        <w:t xml:space="preserve">u </w:t>
      </w:r>
      <w:r w:rsidRPr="00C2322F">
        <w:rPr>
          <w:rFonts w:eastAsia="Times New Roman"/>
        </w:rPr>
        <w:t>następuje także z dniem</w:t>
      </w:r>
      <w:r w:rsidR="004326AB">
        <w:rPr>
          <w:rFonts w:eastAsia="Times New Roman"/>
        </w:rPr>
        <w:t xml:space="preserve"> </w:t>
      </w:r>
      <w:r w:rsidR="004326AB" w:rsidRPr="00C2322F">
        <w:t>przeniesienia z innej uczelni albo z chwilą wznowienia studiów.</w:t>
      </w:r>
    </w:p>
    <w:p w14:paraId="0FA0A3D0" w14:textId="77777777" w:rsidR="001D0BC9" w:rsidRDefault="001D0BC9" w:rsidP="008803C6">
      <w:pPr>
        <w:pStyle w:val="Nagwek3"/>
      </w:pPr>
    </w:p>
    <w:p w14:paraId="20B9269A" w14:textId="77777777" w:rsidR="008803C6" w:rsidRPr="00C2322F" w:rsidRDefault="008803C6" w:rsidP="008803C6">
      <w:pPr>
        <w:pStyle w:val="ustp"/>
      </w:pPr>
      <w:r w:rsidRPr="00C2322F">
        <w:t xml:space="preserve">Status studenta </w:t>
      </w:r>
      <w:r w:rsidR="005368A4">
        <w:t>Uniwersytet</w:t>
      </w:r>
      <w:r w:rsidRPr="00C2322F">
        <w:t>u przysługuje:</w:t>
      </w:r>
    </w:p>
    <w:p w14:paraId="7A0A92B8" w14:textId="77777777" w:rsidR="008803C6" w:rsidRPr="004326AB" w:rsidRDefault="008803C6" w:rsidP="00FB1D23">
      <w:pPr>
        <w:pStyle w:val="Akapitzlist"/>
        <w:numPr>
          <w:ilvl w:val="0"/>
          <w:numId w:val="117"/>
        </w:numPr>
        <w:autoSpaceDE w:val="0"/>
        <w:autoSpaceDN w:val="0"/>
        <w:adjustRightInd w:val="0"/>
        <w:rPr>
          <w:rFonts w:eastAsia="Times New Roman"/>
          <w:szCs w:val="24"/>
          <w:lang w:eastAsia="pl-PL"/>
        </w:rPr>
      </w:pPr>
      <w:proofErr w:type="gramStart"/>
      <w:r w:rsidRPr="004326AB">
        <w:rPr>
          <w:rFonts w:eastAsia="Times New Roman"/>
          <w:szCs w:val="24"/>
          <w:lang w:eastAsia="pl-PL"/>
        </w:rPr>
        <w:t>w</w:t>
      </w:r>
      <w:proofErr w:type="gramEnd"/>
      <w:r w:rsidRPr="004326AB">
        <w:rPr>
          <w:rFonts w:eastAsia="Times New Roman"/>
          <w:szCs w:val="24"/>
          <w:lang w:eastAsia="pl-PL"/>
        </w:rPr>
        <w:t xml:space="preserve"> przypadku studiów pierwszego stopnia </w:t>
      </w:r>
      <w:r w:rsidRPr="004326AB">
        <w:rPr>
          <w:szCs w:val="24"/>
        </w:rPr>
        <w:t>–</w:t>
      </w:r>
      <w:r w:rsidRPr="004326AB">
        <w:rPr>
          <w:rFonts w:eastAsia="Times New Roman"/>
          <w:szCs w:val="24"/>
          <w:lang w:eastAsia="pl-PL"/>
        </w:rPr>
        <w:t xml:space="preserve"> do dnia 31 pa</w:t>
      </w:r>
      <w:r w:rsidRPr="004326AB">
        <w:rPr>
          <w:rFonts w:ascii="TimesNewRoman" w:eastAsia="TimesNewRoman" w:cs="TimesNewRoman" w:hint="eastAsia"/>
          <w:szCs w:val="24"/>
          <w:lang w:eastAsia="pl-PL"/>
        </w:rPr>
        <w:t>ź</w:t>
      </w:r>
      <w:r w:rsidRPr="004326AB">
        <w:rPr>
          <w:rFonts w:eastAsia="Times New Roman"/>
          <w:szCs w:val="24"/>
          <w:lang w:eastAsia="pl-PL"/>
        </w:rPr>
        <w:t>dziernika roku, w którym student uko</w:t>
      </w:r>
      <w:r w:rsidRPr="004326AB">
        <w:rPr>
          <w:rFonts w:ascii="TimesNewRoman" w:eastAsia="TimesNewRoman" w:cs="TimesNewRoman" w:hint="eastAsia"/>
          <w:szCs w:val="24"/>
          <w:lang w:eastAsia="pl-PL"/>
        </w:rPr>
        <w:t>ń</w:t>
      </w:r>
      <w:r w:rsidRPr="004326AB">
        <w:rPr>
          <w:rFonts w:eastAsia="Times New Roman"/>
          <w:szCs w:val="24"/>
          <w:lang w:eastAsia="pl-PL"/>
        </w:rPr>
        <w:t>czył te studia;</w:t>
      </w:r>
    </w:p>
    <w:p w14:paraId="02ABA691" w14:textId="77777777" w:rsidR="008803C6" w:rsidRPr="004326AB" w:rsidRDefault="008803C6" w:rsidP="00FB1D23">
      <w:pPr>
        <w:pStyle w:val="Akapitzlist"/>
        <w:numPr>
          <w:ilvl w:val="0"/>
          <w:numId w:val="117"/>
        </w:numPr>
        <w:autoSpaceDE w:val="0"/>
        <w:autoSpaceDN w:val="0"/>
        <w:adjustRightInd w:val="0"/>
        <w:rPr>
          <w:rFonts w:eastAsia="Times New Roman"/>
          <w:szCs w:val="24"/>
          <w:lang w:eastAsia="pl-PL"/>
        </w:rPr>
      </w:pPr>
      <w:proofErr w:type="gramStart"/>
      <w:r w:rsidRPr="004326AB">
        <w:rPr>
          <w:rFonts w:eastAsia="Times New Roman"/>
          <w:szCs w:val="24"/>
          <w:lang w:eastAsia="pl-PL"/>
        </w:rPr>
        <w:t>w</w:t>
      </w:r>
      <w:proofErr w:type="gramEnd"/>
      <w:r w:rsidRPr="004326AB">
        <w:rPr>
          <w:rFonts w:eastAsia="Times New Roman"/>
          <w:szCs w:val="24"/>
          <w:lang w:eastAsia="pl-PL"/>
        </w:rPr>
        <w:t xml:space="preserve"> przypadku studiów drugiego stopnia albo jednolitych studiów magisterskich – do dnia złożenia przez studenta egzaminu dyplomowego; </w:t>
      </w:r>
    </w:p>
    <w:p w14:paraId="0E21B6C3" w14:textId="77777777" w:rsidR="008803C6" w:rsidRPr="004326AB" w:rsidRDefault="008803C6" w:rsidP="00FB1D23">
      <w:pPr>
        <w:pStyle w:val="Akapitzlist"/>
        <w:numPr>
          <w:ilvl w:val="0"/>
          <w:numId w:val="117"/>
        </w:numPr>
        <w:autoSpaceDE w:val="0"/>
        <w:autoSpaceDN w:val="0"/>
        <w:adjustRightInd w:val="0"/>
        <w:rPr>
          <w:rFonts w:eastAsia="Times New Roman"/>
          <w:szCs w:val="24"/>
          <w:lang w:eastAsia="pl-PL"/>
        </w:rPr>
      </w:pPr>
      <w:proofErr w:type="gramStart"/>
      <w:r w:rsidRPr="004326AB">
        <w:rPr>
          <w:rFonts w:eastAsia="Times New Roman"/>
          <w:szCs w:val="24"/>
          <w:lang w:eastAsia="pl-PL"/>
        </w:rPr>
        <w:t>do</w:t>
      </w:r>
      <w:proofErr w:type="gramEnd"/>
      <w:r w:rsidRPr="004326AB">
        <w:rPr>
          <w:rFonts w:eastAsia="Times New Roman"/>
          <w:szCs w:val="24"/>
          <w:lang w:eastAsia="pl-PL"/>
        </w:rPr>
        <w:t xml:space="preserve"> dnia skreślenia z listy studentów.</w:t>
      </w:r>
    </w:p>
    <w:p w14:paraId="3E6CFF27" w14:textId="77777777" w:rsidR="008803C6" w:rsidRDefault="008803C6" w:rsidP="008803C6">
      <w:pPr>
        <w:pStyle w:val="Nagwek3"/>
      </w:pPr>
    </w:p>
    <w:p w14:paraId="7685615E" w14:textId="77777777" w:rsidR="008803C6" w:rsidRPr="00C2322F" w:rsidRDefault="008803C6" w:rsidP="008803C6">
      <w:pPr>
        <w:pStyle w:val="ustp"/>
      </w:pPr>
      <w:r w:rsidRPr="008803C6">
        <w:rPr>
          <w:rStyle w:val="ustpZnak"/>
        </w:rPr>
        <w:t xml:space="preserve">1. Studia wyższe są prowadzone na podstawie uchwalonego przez </w:t>
      </w:r>
      <w:r w:rsidR="005368A4">
        <w:rPr>
          <w:rStyle w:val="ustpZnak"/>
        </w:rPr>
        <w:t>senat</w:t>
      </w:r>
      <w:r w:rsidRPr="008803C6">
        <w:rPr>
          <w:rStyle w:val="ustpZnak"/>
        </w:rPr>
        <w:t xml:space="preserve"> regulaminu studiów, który określa organizację i tok studiów oraz prawa i obowiązki studenta, a także na podstawie innych aktów prawnych dotyczących studiów na Uniwersytecie</w:t>
      </w:r>
      <w:r w:rsidRPr="00C2322F">
        <w:t>.</w:t>
      </w:r>
    </w:p>
    <w:p w14:paraId="75F54A0F" w14:textId="77777777" w:rsidR="008803C6" w:rsidRPr="00C2322F" w:rsidRDefault="008803C6" w:rsidP="008803C6">
      <w:pPr>
        <w:pStyle w:val="ustp"/>
      </w:pPr>
      <w:r w:rsidRPr="00C2322F">
        <w:t>2. Do podstawowych praw studenta należą w szczególności:</w:t>
      </w:r>
    </w:p>
    <w:p w14:paraId="5E27057A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do zdobywania wiedzy i umiejętności na wybranym kierunku studiów, rozwijania własnych zainteresowań naukowych, a także uczestniczenia w zajęciach innych kierunków studiów;</w:t>
      </w:r>
    </w:p>
    <w:p w14:paraId="1A0A060B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zrzeszania się w uczelnianych organizacjach studenckich, w szczególności w kołach naukowych oraz zespołach artystycznych i sportowych, na zasadach okre</w:t>
      </w:r>
      <w:r>
        <w:rPr>
          <w:rFonts w:ascii="Times New Roman" w:hAnsi="Times New Roman"/>
          <w:sz w:val="24"/>
          <w:szCs w:val="24"/>
        </w:rPr>
        <w:t>ślonych przez obowiązujące przepisy</w:t>
      </w:r>
      <w:r w:rsidRPr="00C2322F">
        <w:rPr>
          <w:rFonts w:ascii="Times New Roman" w:hAnsi="Times New Roman"/>
          <w:sz w:val="24"/>
          <w:szCs w:val="24"/>
        </w:rPr>
        <w:t xml:space="preserve"> prawne;</w:t>
      </w:r>
    </w:p>
    <w:p w14:paraId="0D969CFB" w14:textId="77777777" w:rsidR="008803C6" w:rsidRPr="00C2322F" w:rsidRDefault="008803C6" w:rsidP="00FB1D23">
      <w:pPr>
        <w:numPr>
          <w:ilvl w:val="0"/>
          <w:numId w:val="57"/>
        </w:numPr>
        <w:autoSpaceDE w:val="0"/>
        <w:autoSpaceDN w:val="0"/>
        <w:adjustRightInd w:val="0"/>
        <w:rPr>
          <w:szCs w:val="24"/>
        </w:rPr>
      </w:pPr>
      <w:proofErr w:type="gramStart"/>
      <w:r w:rsidRPr="00C2322F">
        <w:rPr>
          <w:szCs w:val="24"/>
        </w:rPr>
        <w:t>prawo</w:t>
      </w:r>
      <w:proofErr w:type="gramEnd"/>
      <w:r w:rsidRPr="00C2322F">
        <w:rPr>
          <w:szCs w:val="24"/>
        </w:rPr>
        <w:t xml:space="preserve"> do studiowania według indywidualnego planu i programu studiów zgodnie z regulaminem studiów, na zasadach określonych przez radę jednostki organizacyjnej prowadzącej kierunek studiów, </w:t>
      </w:r>
      <w:proofErr w:type="spellStart"/>
      <w:r w:rsidRPr="00C2322F">
        <w:rPr>
          <w:szCs w:val="24"/>
        </w:rPr>
        <w:t>makrokierunek</w:t>
      </w:r>
      <w:proofErr w:type="spellEnd"/>
      <w:r w:rsidRPr="00C2322F">
        <w:rPr>
          <w:szCs w:val="24"/>
        </w:rPr>
        <w:t xml:space="preserve"> lub studia </w:t>
      </w:r>
      <w:proofErr w:type="spellStart"/>
      <w:r w:rsidRPr="00C2322F">
        <w:rPr>
          <w:szCs w:val="24"/>
        </w:rPr>
        <w:t>międzykierunkowe</w:t>
      </w:r>
      <w:proofErr w:type="spellEnd"/>
      <w:r w:rsidRPr="00C2322F">
        <w:rPr>
          <w:szCs w:val="24"/>
        </w:rPr>
        <w:t>;</w:t>
      </w:r>
    </w:p>
    <w:p w14:paraId="6610F983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zgłaszania organom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 postulatów</w:t>
      </w:r>
      <w:r>
        <w:rPr>
          <w:rFonts w:ascii="Times New Roman" w:hAnsi="Times New Roman"/>
          <w:sz w:val="24"/>
          <w:szCs w:val="24"/>
        </w:rPr>
        <w:t xml:space="preserve"> dotyczących programów kształcenia</w:t>
      </w:r>
      <w:r w:rsidRPr="00C2322F">
        <w:rPr>
          <w:rFonts w:ascii="Times New Roman" w:hAnsi="Times New Roman"/>
          <w:sz w:val="24"/>
          <w:szCs w:val="24"/>
        </w:rPr>
        <w:t>, planów studiów, toku studiów, procesu kształcenia i wychowania, warunków socjalno-bytowych oraz wszystkich innych spraw środowiska akademickiego;</w:t>
      </w:r>
    </w:p>
    <w:p w14:paraId="3440F680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do współuczestniczenia w decyzjach organów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 xml:space="preserve">u za pośrednictwem przedstawicieli studentów będących członkami organów kolegialnych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3B3D5328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do wnioskowania o pomoc materialną w formie i na warunkach określonych w ustawie oraz regulaminie ustalonym przez </w:t>
      </w:r>
      <w:r w:rsidR="005368A4">
        <w:rPr>
          <w:rFonts w:ascii="Times New Roman" w:hAnsi="Times New Roman"/>
          <w:sz w:val="24"/>
          <w:szCs w:val="24"/>
        </w:rPr>
        <w:t>rektor</w:t>
      </w:r>
      <w:r w:rsidRPr="00C2322F">
        <w:rPr>
          <w:rFonts w:ascii="Times New Roman" w:hAnsi="Times New Roman"/>
          <w:sz w:val="24"/>
          <w:szCs w:val="24"/>
        </w:rPr>
        <w:t xml:space="preserve">a w porozumieniu z uczelnianym organem samorządu studenckiego; </w:t>
      </w:r>
    </w:p>
    <w:p w14:paraId="3AAC0A63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do prowadzenia działalności samorządowej i społecznej;</w:t>
      </w:r>
    </w:p>
    <w:p w14:paraId="75173E2B" w14:textId="77777777" w:rsidR="008803C6" w:rsidRPr="00C2322F" w:rsidRDefault="008803C6" w:rsidP="00FB1D23">
      <w:pPr>
        <w:pStyle w:val="Bezodstpw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do przeszkolenia w zakresie praw i obowiązków studenta;</w:t>
      </w:r>
    </w:p>
    <w:p w14:paraId="17B8FF65" w14:textId="77777777" w:rsidR="008803C6" w:rsidRPr="00C2322F" w:rsidRDefault="008803C6" w:rsidP="00FB1D23">
      <w:pPr>
        <w:pStyle w:val="Bezodstpw"/>
        <w:numPr>
          <w:ilvl w:val="0"/>
          <w:numId w:val="5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prawo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do odbywania części studiów w innej uczelni krajowej lub zagranicznej na podstawie umów, w których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 xml:space="preserve"> jest stroną;</w:t>
      </w:r>
    </w:p>
    <w:p w14:paraId="2F2A7E43" w14:textId="77777777" w:rsidR="008803C6" w:rsidRPr="00C2322F" w:rsidRDefault="008803C6" w:rsidP="00FB1D23">
      <w:pPr>
        <w:numPr>
          <w:ilvl w:val="0"/>
          <w:numId w:val="57"/>
        </w:numPr>
        <w:autoSpaceDE w:val="0"/>
        <w:autoSpaceDN w:val="0"/>
        <w:adjustRightInd w:val="0"/>
        <w:rPr>
          <w:szCs w:val="24"/>
        </w:rPr>
      </w:pPr>
      <w:r w:rsidRPr="00C2322F">
        <w:rPr>
          <w:szCs w:val="24"/>
        </w:rPr>
        <w:t xml:space="preserve"> </w:t>
      </w:r>
      <w:proofErr w:type="gramStart"/>
      <w:r w:rsidRPr="00C2322F">
        <w:rPr>
          <w:szCs w:val="24"/>
        </w:rPr>
        <w:t>prawo</w:t>
      </w:r>
      <w:proofErr w:type="gramEnd"/>
      <w:r w:rsidRPr="00C2322F">
        <w:rPr>
          <w:szCs w:val="24"/>
        </w:rPr>
        <w:t xml:space="preserve"> do wyboru specjalności oraz promotora pracy dyplomowej na zasadach ustalonych przez radę jednostki organizacyjnej prowadzącej kierunek studiów, </w:t>
      </w:r>
      <w:proofErr w:type="spellStart"/>
      <w:r w:rsidRPr="00C2322F">
        <w:rPr>
          <w:szCs w:val="24"/>
        </w:rPr>
        <w:t>makrokierunek</w:t>
      </w:r>
      <w:proofErr w:type="spellEnd"/>
      <w:r w:rsidRPr="00C2322F">
        <w:rPr>
          <w:szCs w:val="24"/>
        </w:rPr>
        <w:t xml:space="preserve"> lub studia </w:t>
      </w:r>
      <w:proofErr w:type="spellStart"/>
      <w:r w:rsidRPr="00C2322F">
        <w:rPr>
          <w:szCs w:val="24"/>
        </w:rPr>
        <w:t>międzykierunkowe</w:t>
      </w:r>
      <w:proofErr w:type="spellEnd"/>
      <w:r w:rsidRPr="00C2322F">
        <w:rPr>
          <w:szCs w:val="24"/>
        </w:rPr>
        <w:t>.</w:t>
      </w:r>
    </w:p>
    <w:p w14:paraId="0C3AAF81" w14:textId="77777777" w:rsidR="008803C6" w:rsidRPr="00C2322F" w:rsidRDefault="008803C6" w:rsidP="008803C6">
      <w:pPr>
        <w:pStyle w:val="ustp"/>
        <w:spacing w:before="120"/>
      </w:pPr>
      <w:r w:rsidRPr="00C2322F">
        <w:t>3. Do podstawowych obowiązków studenta należą w szczególności:</w:t>
      </w:r>
    </w:p>
    <w:p w14:paraId="426B8F33" w14:textId="77777777" w:rsidR="008803C6" w:rsidRPr="00C2322F" w:rsidRDefault="008803C6" w:rsidP="00FB1D23">
      <w:pPr>
        <w:pStyle w:val="Bezodstpw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postępowanie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zgodnie z treścią ślubowania, kodeksem etyki studenta i regulaminem studiów;</w:t>
      </w:r>
    </w:p>
    <w:p w14:paraId="33617F3B" w14:textId="77777777" w:rsidR="008803C6" w:rsidRPr="00C2322F" w:rsidRDefault="008803C6" w:rsidP="00FB1D23">
      <w:pPr>
        <w:pStyle w:val="Bezodstpw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dbanie o dobre imię </w:t>
      </w:r>
      <w:proofErr w:type="gramStart"/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 ;</w:t>
      </w:r>
      <w:proofErr w:type="gramEnd"/>
    </w:p>
    <w:p w14:paraId="3E5ABCE5" w14:textId="77777777" w:rsidR="008803C6" w:rsidRPr="00C2322F" w:rsidRDefault="008803C6" w:rsidP="00FB1D23">
      <w:pPr>
        <w:pStyle w:val="Bezodstpw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poszanowanie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godności wszystkich członków społeczności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3A0D7B74" w14:textId="77777777" w:rsidR="008803C6" w:rsidRPr="00C2322F" w:rsidRDefault="008803C6" w:rsidP="00FB1D23">
      <w:pPr>
        <w:pStyle w:val="Bezodstpw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przestrzeganie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przepisów i przyjętych zwyczajów obowiązujących na Uniwersytecie; </w:t>
      </w:r>
    </w:p>
    <w:p w14:paraId="3245D7F3" w14:textId="77777777" w:rsidR="008803C6" w:rsidRPr="00C2322F" w:rsidRDefault="008803C6" w:rsidP="00FB1D23">
      <w:pPr>
        <w:pStyle w:val="Bezodstpw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uczestniczenie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 zajęciach dydaktycznych i organizacyjnych innych niż wykłady;</w:t>
      </w:r>
    </w:p>
    <w:p w14:paraId="3C7A51B4" w14:textId="77777777" w:rsidR="008803C6" w:rsidRPr="008803C6" w:rsidRDefault="008803C6" w:rsidP="00FB1D23">
      <w:pPr>
        <w:pStyle w:val="Bezodstpw"/>
        <w:numPr>
          <w:ilvl w:val="0"/>
          <w:numId w:val="56"/>
        </w:numPr>
        <w:jc w:val="both"/>
      </w:pPr>
      <w:proofErr w:type="gramStart"/>
      <w:r w:rsidRPr="00C2322F">
        <w:rPr>
          <w:rFonts w:ascii="Times New Roman" w:hAnsi="Times New Roman"/>
          <w:sz w:val="24"/>
          <w:szCs w:val="24"/>
        </w:rPr>
        <w:t>składanie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egzaminów, uzyskiwanie zaliczeń, odbywanie praktyk i spełnianie innych wymogów wynikających z planu studiów i programu kształcenia;</w:t>
      </w:r>
    </w:p>
    <w:p w14:paraId="3B9D4AB8" w14:textId="77777777" w:rsidR="008803C6" w:rsidRPr="001A19F7" w:rsidRDefault="007A42E9" w:rsidP="00FB1D23">
      <w:pPr>
        <w:pStyle w:val="Bezodstpw"/>
        <w:numPr>
          <w:ilvl w:val="0"/>
          <w:numId w:val="56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803C6" w:rsidRPr="00C2322F">
        <w:rPr>
          <w:rFonts w:ascii="Times New Roman" w:hAnsi="Times New Roman"/>
          <w:sz w:val="24"/>
          <w:szCs w:val="24"/>
        </w:rPr>
        <w:t>zgłaszanie</w:t>
      </w:r>
      <w:proofErr w:type="gramEnd"/>
      <w:r w:rsidR="008803C6" w:rsidRPr="00C2322F">
        <w:rPr>
          <w:rFonts w:ascii="Times New Roman" w:hAnsi="Times New Roman"/>
          <w:sz w:val="24"/>
          <w:szCs w:val="24"/>
        </w:rPr>
        <w:t xml:space="preserve"> wszelkich zmian danych osobowych mających wpływ na treść dokumentacji studiów w terminie 14 dni od zaistnienia zmiany.</w:t>
      </w:r>
    </w:p>
    <w:p w14:paraId="1C485701" w14:textId="77777777" w:rsidR="001A19F7" w:rsidRDefault="001A19F7" w:rsidP="001A19F7">
      <w:pPr>
        <w:pStyle w:val="Nagwek3"/>
      </w:pPr>
    </w:p>
    <w:p w14:paraId="1E3E72E5" w14:textId="77777777" w:rsidR="001A19F7" w:rsidRPr="00C2322F" w:rsidRDefault="001A19F7" w:rsidP="001A19F7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C2322F">
        <w:rPr>
          <w:rFonts w:ascii="Times New Roman" w:hAnsi="Times New Roman"/>
          <w:sz w:val="24"/>
          <w:szCs w:val="24"/>
        </w:rPr>
        <w:t xml:space="preserve">Absolwenci studiów otrzymują dyplom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 xml:space="preserve">u potwierdzający uzyskanie odpowiedniego tytułu zawodowego i suplementy do dyplomów. Wzór dyplomu zatwierdza </w:t>
      </w:r>
      <w:r w:rsidR="005368A4">
        <w:rPr>
          <w:rFonts w:ascii="Times New Roman" w:hAnsi="Times New Roman"/>
          <w:sz w:val="24"/>
          <w:szCs w:val="24"/>
        </w:rPr>
        <w:t>senat</w:t>
      </w:r>
      <w:r w:rsidRPr="00C2322F">
        <w:rPr>
          <w:rFonts w:ascii="Times New Roman" w:hAnsi="Times New Roman"/>
          <w:sz w:val="24"/>
          <w:szCs w:val="24"/>
        </w:rPr>
        <w:t>.</w:t>
      </w:r>
    </w:p>
    <w:p w14:paraId="5CCA7123" w14:textId="77777777" w:rsidR="001A19F7" w:rsidRDefault="001A19F7" w:rsidP="001A19F7">
      <w:pPr>
        <w:pStyle w:val="Nagwek3"/>
      </w:pPr>
    </w:p>
    <w:p w14:paraId="5D634386" w14:textId="77777777" w:rsidR="001A19F7" w:rsidRDefault="005368A4" w:rsidP="001A19F7">
      <w:pPr>
        <w:pStyle w:val="ustp"/>
      </w:pPr>
      <w:r>
        <w:t>Uniwersytet</w:t>
      </w:r>
      <w:r w:rsidR="001A19F7" w:rsidRPr="003A21C3">
        <w:t xml:space="preserve"> może prowadzić monitoring karier zawodowych swoich absolwentów w celu dostosowania programu kształcenia do potrzeb rynku pracy</w:t>
      </w:r>
      <w:r w:rsidR="001A19F7" w:rsidRPr="00C2322F">
        <w:t>.</w:t>
      </w:r>
    </w:p>
    <w:p w14:paraId="44225687" w14:textId="77777777" w:rsidR="001A19F7" w:rsidRDefault="001A19F7" w:rsidP="001A19F7">
      <w:pPr>
        <w:pStyle w:val="Nagwek3"/>
      </w:pPr>
      <w:bookmarkStart w:id="64" w:name="_Ref466752465"/>
    </w:p>
    <w:bookmarkEnd w:id="64"/>
    <w:p w14:paraId="745E53A1" w14:textId="77777777" w:rsidR="001A19F7" w:rsidRPr="00C2322F" w:rsidRDefault="001A19F7" w:rsidP="001A19F7">
      <w:pPr>
        <w:pStyle w:val="ustp"/>
      </w:pPr>
      <w:r w:rsidRPr="00C2322F">
        <w:t xml:space="preserve">1. Studenci </w:t>
      </w:r>
      <w:r w:rsidR="005368A4">
        <w:t>Uniwersytet</w:t>
      </w:r>
      <w:r w:rsidRPr="00C2322F">
        <w:t>u tworzą samorząd studencki.</w:t>
      </w:r>
    </w:p>
    <w:p w14:paraId="61BB387A" w14:textId="77777777" w:rsidR="001A19F7" w:rsidRPr="00C2322F" w:rsidRDefault="001A19F7" w:rsidP="001A19F7">
      <w:pPr>
        <w:pStyle w:val="ustp"/>
      </w:pPr>
      <w:r w:rsidRPr="00C2322F">
        <w:t xml:space="preserve">2. Samorząd studencki działa na podstawie ustawy, statutu i regulaminu samorządu studenckiego, określającego zasady, organizację i tryb działania samorządu, w tym rodzaje organów kolegialnych i jednoosobowych, sposób ich wyłaniania oraz kompetencje, a także tryb wyboru przedstawicieli studentów do organów </w:t>
      </w:r>
      <w:r w:rsidR="005368A4">
        <w:t>Uniwersytet</w:t>
      </w:r>
      <w:r w:rsidRPr="00C2322F">
        <w:t>u i jego jednostek organizacyjnych, uchwalonego przez uczelniany organ uchwałodawczy samorządu studentów.</w:t>
      </w:r>
    </w:p>
    <w:p w14:paraId="66729D39" w14:textId="557C7494" w:rsidR="001A19F7" w:rsidRDefault="001A19F7" w:rsidP="001A19F7">
      <w:pPr>
        <w:pStyle w:val="ustp"/>
      </w:pPr>
      <w:r w:rsidRPr="00C2322F">
        <w:t xml:space="preserve">3. Regulamin samorządu </w:t>
      </w:r>
      <w:r w:rsidR="005B739F">
        <w:t>studenckiego</w:t>
      </w:r>
      <w:r w:rsidR="005B739F" w:rsidRPr="00C2322F">
        <w:t xml:space="preserve"> </w:t>
      </w:r>
      <w:r w:rsidRPr="00C2322F">
        <w:t xml:space="preserve">wchodzi w życie po stwierdzeniu przez </w:t>
      </w:r>
      <w:r w:rsidR="005368A4">
        <w:t>senat</w:t>
      </w:r>
      <w:r w:rsidRPr="00C2322F">
        <w:t xml:space="preserve"> jego zgodności z ustawą i statutem, po zasięgnięciu opinii właściwej komisji </w:t>
      </w:r>
      <w:r w:rsidR="005368A4">
        <w:t>senat</w:t>
      </w:r>
      <w:r w:rsidRPr="00C2322F">
        <w:t>u.</w:t>
      </w:r>
    </w:p>
    <w:p w14:paraId="56068C0A" w14:textId="77777777" w:rsidR="001A19F7" w:rsidRDefault="001A19F7" w:rsidP="001A19F7">
      <w:pPr>
        <w:pStyle w:val="Nagwek2"/>
        <w:numPr>
          <w:ilvl w:val="0"/>
          <w:numId w:val="0"/>
        </w:numPr>
        <w:jc w:val="left"/>
      </w:pPr>
    </w:p>
    <w:p w14:paraId="543750E5" w14:textId="77777777" w:rsidR="001A19F7" w:rsidRDefault="001A19F7" w:rsidP="001A19F7">
      <w:pPr>
        <w:pStyle w:val="Nagwek2"/>
      </w:pPr>
      <w:r>
        <w:br/>
      </w:r>
      <w:bookmarkStart w:id="65" w:name="_Toc476774451"/>
      <w:r>
        <w:t>Studencki staż asystencki</w:t>
      </w:r>
      <w:bookmarkEnd w:id="65"/>
    </w:p>
    <w:p w14:paraId="6927454B" w14:textId="77777777" w:rsidR="001A19F7" w:rsidRDefault="001A19F7" w:rsidP="001A19F7">
      <w:pPr>
        <w:pStyle w:val="Nagwek3"/>
      </w:pPr>
    </w:p>
    <w:p w14:paraId="229A41DD" w14:textId="77777777" w:rsidR="001A19F7" w:rsidRPr="00C2322F" w:rsidRDefault="001A19F7" w:rsidP="001A19F7">
      <w:pPr>
        <w:pStyle w:val="ustp"/>
      </w:pPr>
      <w:r w:rsidRPr="00C2322F">
        <w:t xml:space="preserve">1. Student ostatniego roku studiów drugiego stopnia lub jednolitych studiów magisterskich wyróżniający się wybitnymi wynikami w nauce i predyspozycjami do pracy badawczej może odbywać staż przygotowujący do podjęcia obowiązków nauczyciela akademickiego i otrzymywać stypendium ze środków własnych </w:t>
      </w:r>
      <w:r w:rsidR="005368A4">
        <w:t>Uniwersytet</w:t>
      </w:r>
      <w:r w:rsidRPr="00C2322F">
        <w:t>u (asystent-stażysta).</w:t>
      </w:r>
    </w:p>
    <w:p w14:paraId="12DD792E" w14:textId="77777777" w:rsidR="001A19F7" w:rsidRPr="00C2322F" w:rsidRDefault="001A19F7" w:rsidP="001A19F7">
      <w:pPr>
        <w:pStyle w:val="ustp"/>
      </w:pPr>
      <w:r w:rsidRPr="00C2322F">
        <w:t xml:space="preserve">2. </w:t>
      </w:r>
      <w:proofErr w:type="spellStart"/>
      <w:r w:rsidRPr="00C2322F">
        <w:t>Asystentowi-stażyście</w:t>
      </w:r>
      <w:proofErr w:type="spellEnd"/>
      <w:r w:rsidRPr="00C2322F">
        <w:t xml:space="preserve"> przysługuje stypendium ze środków własnych </w:t>
      </w:r>
      <w:r w:rsidR="005368A4">
        <w:t>Uniwersytet</w:t>
      </w:r>
      <w:r w:rsidRPr="00C2322F">
        <w:t xml:space="preserve">u w wysokości określanej corocznie przez </w:t>
      </w:r>
      <w:r w:rsidR="005368A4">
        <w:t>senat</w:t>
      </w:r>
      <w:r w:rsidRPr="00C2322F">
        <w:t>.</w:t>
      </w:r>
    </w:p>
    <w:p w14:paraId="557E8E89" w14:textId="77777777" w:rsidR="001A19F7" w:rsidRPr="00C2322F" w:rsidRDefault="001A19F7" w:rsidP="001A19F7">
      <w:pPr>
        <w:pStyle w:val="ustp"/>
      </w:pPr>
      <w:r w:rsidRPr="00C2322F">
        <w:t xml:space="preserve">3. Liczbę stypendiów dla poszczególnych wydziałów i jednostek pozawydziałowych określa corocznie </w:t>
      </w:r>
      <w:r w:rsidR="005368A4">
        <w:t>rektor</w:t>
      </w:r>
      <w:r w:rsidRPr="00C2322F">
        <w:t>.</w:t>
      </w:r>
    </w:p>
    <w:p w14:paraId="732EF9C7" w14:textId="77777777" w:rsidR="001A19F7" w:rsidRPr="00C2322F" w:rsidRDefault="001A19F7" w:rsidP="001A19F7">
      <w:pPr>
        <w:pStyle w:val="ustp"/>
      </w:pPr>
      <w:r w:rsidRPr="00C2322F">
        <w:t xml:space="preserve">4. Decyzję o powierzeniu studentowi obowiązków asystenta-stażysty podejmuje </w:t>
      </w:r>
      <w:r w:rsidR="005368A4">
        <w:t>rektor</w:t>
      </w:r>
      <w:r w:rsidRPr="00C2322F">
        <w:t xml:space="preserve"> na wniosek dziekana.</w:t>
      </w:r>
    </w:p>
    <w:p w14:paraId="6C314997" w14:textId="77777777" w:rsidR="001A19F7" w:rsidRDefault="001A19F7" w:rsidP="001A19F7">
      <w:pPr>
        <w:pStyle w:val="ustp"/>
      </w:pPr>
      <w:r w:rsidRPr="00C2322F">
        <w:t xml:space="preserve">5. Szczegółowe zasady i tryb kwalifikowania studentów, zasady odbywania stażu oraz sposób tworzenia funduszu na stypendia określa </w:t>
      </w:r>
      <w:r w:rsidR="005368A4">
        <w:t>senat</w:t>
      </w:r>
      <w:r w:rsidRPr="00C2322F">
        <w:t xml:space="preserve"> w drodze uchwały.</w:t>
      </w:r>
    </w:p>
    <w:p w14:paraId="39E12143" w14:textId="77777777" w:rsidR="001A19F7" w:rsidRDefault="001A19F7" w:rsidP="001A19F7">
      <w:pPr>
        <w:pStyle w:val="ustp"/>
      </w:pPr>
    </w:p>
    <w:p w14:paraId="0CC5E77A" w14:textId="77777777" w:rsidR="001A19F7" w:rsidRDefault="001A19F7" w:rsidP="001A19F7">
      <w:pPr>
        <w:pStyle w:val="Nagwek2"/>
      </w:pPr>
      <w:r>
        <w:br/>
      </w:r>
      <w:bookmarkStart w:id="66" w:name="_Toc476774452"/>
      <w:r>
        <w:t>Studia trzeciego stopnia i doktoranci</w:t>
      </w:r>
      <w:bookmarkEnd w:id="66"/>
    </w:p>
    <w:p w14:paraId="1F4DE886" w14:textId="77777777" w:rsidR="001A19F7" w:rsidRDefault="001A19F7" w:rsidP="001A19F7">
      <w:pPr>
        <w:pStyle w:val="Nagwek3"/>
      </w:pPr>
    </w:p>
    <w:p w14:paraId="0ADE0ECF" w14:textId="77777777" w:rsidR="001A19F7" w:rsidRPr="00C2322F" w:rsidRDefault="001A19F7" w:rsidP="0018731B">
      <w:pPr>
        <w:pStyle w:val="ustp"/>
      </w:pPr>
      <w:r w:rsidRPr="00C2322F">
        <w:t>1. Uczestnikiem studiów doktoranckich może być osoba, która posiada tytuł zawodowy magistra lub równorzędny.</w:t>
      </w:r>
    </w:p>
    <w:p w14:paraId="03EAE289" w14:textId="77777777" w:rsidR="001A19F7" w:rsidRPr="00C2322F" w:rsidRDefault="0018731B" w:rsidP="0018731B">
      <w:pPr>
        <w:pStyle w:val="ustp"/>
      </w:pPr>
      <w:r>
        <w:t xml:space="preserve">2. </w:t>
      </w:r>
      <w:r w:rsidR="005368A4">
        <w:t>Senat</w:t>
      </w:r>
      <w:r w:rsidR="001A19F7" w:rsidRPr="00C2322F">
        <w:t xml:space="preserve"> ustala warunki i tryb konkursu stanowiącego podstawę rekrutacji na studia doktoranckie oraz ich formy. </w:t>
      </w:r>
    </w:p>
    <w:p w14:paraId="6501523F" w14:textId="77777777" w:rsidR="001A19F7" w:rsidRDefault="0018731B" w:rsidP="0018731B">
      <w:pPr>
        <w:pStyle w:val="ustp"/>
      </w:pPr>
      <w:r>
        <w:t xml:space="preserve">3. </w:t>
      </w:r>
      <w:r w:rsidR="001A19F7" w:rsidRPr="00C2322F">
        <w:t xml:space="preserve">Uchwała </w:t>
      </w:r>
      <w:r w:rsidR="005368A4">
        <w:t>senat</w:t>
      </w:r>
      <w:r w:rsidR="001A19F7" w:rsidRPr="00C2322F">
        <w:t xml:space="preserve">u w sprawach określonych w ust. 2 podawana jest do publicznej wiadomości przez ogłoszenie w sposób zwyczajowo przyjęty w Uniwersytecie oraz umieszczenie na stronach internetowych </w:t>
      </w:r>
      <w:r w:rsidR="005368A4">
        <w:t>Uniwersytet</w:t>
      </w:r>
      <w:r w:rsidR="001A19F7" w:rsidRPr="00C2322F">
        <w:t>u nie później niż do dnia 30 kwietnia roku kalendarzowego, w którym rozpoczyna się rok akademicki, którego uchwała dotyczy.</w:t>
      </w:r>
    </w:p>
    <w:p w14:paraId="7EBD28BA" w14:textId="77777777" w:rsidR="0018731B" w:rsidRDefault="0018731B" w:rsidP="0018731B">
      <w:pPr>
        <w:pStyle w:val="Nagwek3"/>
      </w:pPr>
    </w:p>
    <w:p w14:paraId="39D072B6" w14:textId="77777777" w:rsidR="0018731B" w:rsidRPr="00C2322F" w:rsidRDefault="0018731B" w:rsidP="0018731B">
      <w:pPr>
        <w:pStyle w:val="ustp"/>
      </w:pPr>
      <w:r w:rsidRPr="00C2322F">
        <w:t xml:space="preserve">1. Osoba przyjęta na studia doktoranckie nabywa status doktoranta z chwilą złożenia ślubowania, nie wcześniej jednak niż z dniem rozpoczęcia danego roku akademickiego. </w:t>
      </w:r>
    </w:p>
    <w:p w14:paraId="0CCD95CC" w14:textId="77777777" w:rsidR="0018731B" w:rsidRPr="00C2322F" w:rsidRDefault="0018731B" w:rsidP="0018731B">
      <w:pPr>
        <w:pStyle w:val="ustp"/>
      </w:pPr>
      <w:r w:rsidRPr="00C2322F">
        <w:t>2. Rota ślubowania brzmi następująco:</w:t>
      </w:r>
    </w:p>
    <w:p w14:paraId="45F8793E" w14:textId="77777777" w:rsidR="0018731B" w:rsidRPr="00C2322F" w:rsidRDefault="0018731B" w:rsidP="0018731B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Cs/>
          <w:sz w:val="24"/>
          <w:szCs w:val="24"/>
        </w:rPr>
        <w:t>„</w:t>
      </w:r>
      <w:r w:rsidRPr="00C2322F">
        <w:rPr>
          <w:rFonts w:ascii="Times New Roman" w:hAnsi="Times New Roman"/>
          <w:i/>
          <w:sz w:val="24"/>
          <w:szCs w:val="24"/>
        </w:rPr>
        <w:t xml:space="preserve">Wstępując do wspólnoty akademickiej </w:t>
      </w:r>
      <w:r w:rsidR="005368A4">
        <w:rPr>
          <w:rFonts w:ascii="Times New Roman" w:hAnsi="Times New Roman"/>
          <w:i/>
          <w:sz w:val="24"/>
          <w:szCs w:val="24"/>
        </w:rPr>
        <w:t>Uniwersytet</w:t>
      </w:r>
      <w:r w:rsidRPr="00C2322F">
        <w:rPr>
          <w:rFonts w:ascii="Times New Roman" w:hAnsi="Times New Roman"/>
          <w:i/>
          <w:sz w:val="24"/>
          <w:szCs w:val="24"/>
        </w:rPr>
        <w:t>u Szczecińskiego, ślubuję uroczyście:</w:t>
      </w:r>
    </w:p>
    <w:p w14:paraId="685019F6" w14:textId="77777777" w:rsidR="0018731B" w:rsidRPr="00C2322F" w:rsidRDefault="0018731B" w:rsidP="0018731B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 xml:space="preserve">- niestrudzenie dążyć do prawdy, podstawy wszelkiej nauki, </w:t>
      </w:r>
    </w:p>
    <w:p w14:paraId="6400D56C" w14:textId="77777777" w:rsidR="0018731B" w:rsidRPr="00C2322F" w:rsidRDefault="0018731B" w:rsidP="0018731B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>- sumiennie zdobywać wiedzę, by dobrze służyć ludziom i Ojczyźnie,</w:t>
      </w:r>
    </w:p>
    <w:p w14:paraId="0F086F06" w14:textId="77777777" w:rsidR="0018731B" w:rsidRPr="00C2322F" w:rsidRDefault="0018731B" w:rsidP="0018731B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 xml:space="preserve">- dbać o godność doktoranta i dobre imię mojej uczelni, </w:t>
      </w:r>
    </w:p>
    <w:p w14:paraId="5197E40A" w14:textId="77777777" w:rsidR="0018731B" w:rsidRPr="00C2322F" w:rsidRDefault="0018731B" w:rsidP="0018731B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 xml:space="preserve">- postępować uczciwie, w duchu tolerancji i wzajemnego szacunku, </w:t>
      </w:r>
    </w:p>
    <w:p w14:paraId="4B142993" w14:textId="77777777" w:rsidR="0018731B" w:rsidRPr="00C2322F" w:rsidRDefault="0018731B" w:rsidP="0018731B">
      <w:pPr>
        <w:pStyle w:val="Bezodstpw"/>
        <w:jc w:val="both"/>
        <w:rPr>
          <w:rFonts w:ascii="Times New Roman" w:hAnsi="Times New Roman"/>
          <w:i/>
          <w:sz w:val="24"/>
          <w:szCs w:val="24"/>
        </w:rPr>
      </w:pPr>
      <w:r w:rsidRPr="00C2322F">
        <w:rPr>
          <w:rFonts w:ascii="Times New Roman" w:hAnsi="Times New Roman"/>
          <w:i/>
          <w:sz w:val="24"/>
          <w:szCs w:val="24"/>
        </w:rPr>
        <w:t>- przestrzegać prawa i zwyczajów uniwersyteckich”.</w:t>
      </w:r>
    </w:p>
    <w:p w14:paraId="5F8BD35A" w14:textId="77777777" w:rsidR="0018731B" w:rsidRDefault="0018731B" w:rsidP="0018731B">
      <w:pPr>
        <w:pStyle w:val="ustp"/>
        <w:spacing w:before="120"/>
      </w:pPr>
      <w:r w:rsidRPr="00C2322F">
        <w:t xml:space="preserve">3. Nabycie praw doktoranta </w:t>
      </w:r>
      <w:r w:rsidR="005368A4">
        <w:t>Uniwersytet</w:t>
      </w:r>
      <w:r w:rsidRPr="00C2322F">
        <w:t xml:space="preserve">u następuje także z dniem przeniesienia z innej uczelni albo z chwilą wznowienia studiów. </w:t>
      </w:r>
    </w:p>
    <w:p w14:paraId="12381391" w14:textId="77777777" w:rsidR="0018731B" w:rsidRDefault="0018731B" w:rsidP="0018731B">
      <w:pPr>
        <w:pStyle w:val="Nagwek3"/>
      </w:pPr>
    </w:p>
    <w:p w14:paraId="0C535C6C" w14:textId="77777777" w:rsidR="0018731B" w:rsidRPr="00C2322F" w:rsidRDefault="0018731B" w:rsidP="0018731B">
      <w:pPr>
        <w:pStyle w:val="ustp"/>
      </w:pPr>
      <w:r w:rsidRPr="00C2322F">
        <w:t>Status doktoranta przysługuje do momentu:</w:t>
      </w:r>
    </w:p>
    <w:p w14:paraId="750D5E4B" w14:textId="77777777" w:rsidR="0018731B" w:rsidRPr="00C2322F" w:rsidRDefault="0018731B" w:rsidP="00FB1D23">
      <w:pPr>
        <w:numPr>
          <w:ilvl w:val="0"/>
          <w:numId w:val="58"/>
        </w:numPr>
        <w:rPr>
          <w:szCs w:val="24"/>
        </w:rPr>
      </w:pPr>
      <w:proofErr w:type="gramStart"/>
      <w:r w:rsidRPr="00C2322F">
        <w:rPr>
          <w:szCs w:val="24"/>
        </w:rPr>
        <w:t>zakończenia</w:t>
      </w:r>
      <w:proofErr w:type="gramEnd"/>
      <w:r w:rsidRPr="00C2322F">
        <w:rPr>
          <w:szCs w:val="24"/>
        </w:rPr>
        <w:t xml:space="preserve"> okresu studiów doktoranckich z jednoczesnym uzyskaniem pozytywnych wyników ze wszystkich przewidzianych programem studiów doktoranckich egzaminów i zaliczeń;</w:t>
      </w:r>
    </w:p>
    <w:p w14:paraId="1CE752E4" w14:textId="77777777" w:rsidR="0018731B" w:rsidRPr="00C2322F" w:rsidRDefault="0018731B" w:rsidP="00FB1D23">
      <w:pPr>
        <w:numPr>
          <w:ilvl w:val="0"/>
          <w:numId w:val="58"/>
        </w:numPr>
        <w:ind w:right="-517"/>
        <w:rPr>
          <w:szCs w:val="24"/>
        </w:rPr>
      </w:pPr>
      <w:proofErr w:type="gramStart"/>
      <w:r w:rsidRPr="00C2322F">
        <w:rPr>
          <w:szCs w:val="24"/>
        </w:rPr>
        <w:t>łącznego</w:t>
      </w:r>
      <w:proofErr w:type="gramEnd"/>
      <w:r w:rsidRPr="00C2322F">
        <w:rPr>
          <w:szCs w:val="24"/>
        </w:rPr>
        <w:t xml:space="preserve"> spełnienia następujących przesłanek:</w:t>
      </w:r>
    </w:p>
    <w:p w14:paraId="7163C12D" w14:textId="77777777" w:rsidR="0018731B" w:rsidRPr="00C2322F" w:rsidRDefault="0018731B" w:rsidP="00FB1D23">
      <w:pPr>
        <w:numPr>
          <w:ilvl w:val="0"/>
          <w:numId w:val="59"/>
        </w:numPr>
        <w:rPr>
          <w:szCs w:val="24"/>
        </w:rPr>
      </w:pPr>
      <w:proofErr w:type="gramStart"/>
      <w:r w:rsidRPr="00C2322F">
        <w:rPr>
          <w:szCs w:val="24"/>
        </w:rPr>
        <w:t>uzyskania</w:t>
      </w:r>
      <w:proofErr w:type="gramEnd"/>
      <w:r w:rsidRPr="00C2322F">
        <w:rPr>
          <w:szCs w:val="24"/>
        </w:rPr>
        <w:t xml:space="preserve"> pozytywnych wyników ze wszystkich przewidzianych programem studiów doktoranckich egzaminów i zaliczeń,</w:t>
      </w:r>
    </w:p>
    <w:p w14:paraId="1AF6DF13" w14:textId="77777777" w:rsidR="0018731B" w:rsidRPr="00C2322F" w:rsidRDefault="0018731B" w:rsidP="00FB1D23">
      <w:pPr>
        <w:numPr>
          <w:ilvl w:val="0"/>
          <w:numId w:val="59"/>
        </w:numPr>
        <w:ind w:right="-517"/>
        <w:rPr>
          <w:szCs w:val="24"/>
        </w:rPr>
      </w:pPr>
      <w:proofErr w:type="gramStart"/>
      <w:r w:rsidRPr="00C2322F">
        <w:rPr>
          <w:szCs w:val="24"/>
        </w:rPr>
        <w:t>uzyskania</w:t>
      </w:r>
      <w:proofErr w:type="gramEnd"/>
      <w:r w:rsidRPr="00C2322F">
        <w:rPr>
          <w:szCs w:val="24"/>
        </w:rPr>
        <w:t xml:space="preserve"> stopnia naukowego doktora,</w:t>
      </w:r>
    </w:p>
    <w:p w14:paraId="0BD89BF8" w14:textId="77777777" w:rsidR="0018731B" w:rsidRPr="00C2322F" w:rsidRDefault="0018731B" w:rsidP="00FB1D23">
      <w:pPr>
        <w:numPr>
          <w:ilvl w:val="0"/>
          <w:numId w:val="58"/>
        </w:numPr>
        <w:ind w:right="-517"/>
        <w:rPr>
          <w:szCs w:val="24"/>
        </w:rPr>
      </w:pPr>
      <w:proofErr w:type="gramStart"/>
      <w:r w:rsidRPr="00C2322F">
        <w:rPr>
          <w:szCs w:val="24"/>
        </w:rPr>
        <w:t>skreślenia</w:t>
      </w:r>
      <w:proofErr w:type="gramEnd"/>
      <w:r w:rsidRPr="00C2322F">
        <w:rPr>
          <w:szCs w:val="24"/>
        </w:rPr>
        <w:t xml:space="preserve"> z listy uczestników studiów doktoranckich.</w:t>
      </w:r>
    </w:p>
    <w:p w14:paraId="0FE43830" w14:textId="77777777" w:rsidR="0018731B" w:rsidRDefault="0018731B" w:rsidP="0018731B">
      <w:pPr>
        <w:pStyle w:val="Nagwek3"/>
      </w:pPr>
    </w:p>
    <w:p w14:paraId="414C3AAA" w14:textId="77777777" w:rsidR="0018731B" w:rsidRPr="0018731B" w:rsidRDefault="0018731B" w:rsidP="0018731B">
      <w:pPr>
        <w:pStyle w:val="ustp"/>
      </w:pPr>
      <w:r w:rsidRPr="0018731B">
        <w:t xml:space="preserve">1. Studia doktoranckie są prowadzone na podstawie uchwalonego przez </w:t>
      </w:r>
      <w:r w:rsidR="005368A4">
        <w:t>senat</w:t>
      </w:r>
      <w:r w:rsidRPr="0018731B">
        <w:t xml:space="preserve"> regulaminu studiów doktoranckich, który określa organizację i tok studiów doktoranckich oraz prawa i obowiązki doktoranta.</w:t>
      </w:r>
    </w:p>
    <w:p w14:paraId="24737290" w14:textId="77777777" w:rsidR="0018731B" w:rsidRPr="0018731B" w:rsidRDefault="0018731B" w:rsidP="0018731B">
      <w:pPr>
        <w:pStyle w:val="ustp"/>
      </w:pPr>
      <w:r w:rsidRPr="0018731B">
        <w:t>2. Do podstawowych praw doktoranta należą w szczególności:</w:t>
      </w:r>
    </w:p>
    <w:p w14:paraId="7BFEB9E1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opieki merytorycznej nad pracą naukowo-badawczą i dydaktyczną ze strony opiekuna naukowego albo promotora;</w:t>
      </w:r>
    </w:p>
    <w:p w14:paraId="762DD616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korzystania ze zbiorów bibliotecznych, programów komputerowych, laboratoriów, sprzętu i aparatury badawczej oraz innych zasobów jednostki organizacyjnej prowadzącej studia doktoranckie w zakresie niezbędnym do realizacji programów studiów, prowadzenia badań naukowych i przygotowania rozprawy doktorskiej, na zasadach przysługujących pracownikom naukowym danej jednostki </w:t>
      </w:r>
      <w:r w:rsidR="005368A4">
        <w:rPr>
          <w:rFonts w:eastAsia="Lucida Sans Unicode"/>
          <w:szCs w:val="24"/>
        </w:rPr>
        <w:t>Uniwersytet</w:t>
      </w:r>
      <w:r w:rsidRPr="0018731B">
        <w:rPr>
          <w:rFonts w:eastAsia="Lucida Sans Unicode"/>
          <w:szCs w:val="24"/>
        </w:rPr>
        <w:t>u;</w:t>
      </w:r>
    </w:p>
    <w:p w14:paraId="577AF2D1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zrzeszania się w organizacjach doktorantów, w szczególności w kołach naukowych, samorządzie doktorantów oraz zespołach artystycznych i sportowych, na zasadach określonych przez obowiązujące normy prawne;</w:t>
      </w:r>
    </w:p>
    <w:p w14:paraId="22C21A43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rozwoju naukowego, w szczególności poprzez uczestniczenie w krajowych i międzynarodowych seminariach, konferencjach i sympozjach naukowych, a także odbywanych na innych uczelniach stażach i stypendiach;</w:t>
      </w:r>
      <w:r w:rsidR="0003746E">
        <w:rPr>
          <w:rFonts w:eastAsia="Lucida Sans Unicode"/>
          <w:szCs w:val="24"/>
        </w:rPr>
        <w:t xml:space="preserve"> </w:t>
      </w:r>
    </w:p>
    <w:p w14:paraId="0B764A1E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otrzymywania stypendium doktoranckiego oraz pomocy materialnej na zasadach określonych przez obowiązujące normy prawne;</w:t>
      </w:r>
    </w:p>
    <w:p w14:paraId="54062934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odbywania praktyk zawodowych w formie uzgodnionej z opiekunem naukowym albo promotorem;</w:t>
      </w:r>
    </w:p>
    <w:p w14:paraId="0B679499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zgłaszania do organów </w:t>
      </w:r>
      <w:r w:rsidR="005368A4">
        <w:rPr>
          <w:rFonts w:eastAsia="Lucida Sans Unicode"/>
          <w:szCs w:val="24"/>
        </w:rPr>
        <w:t>Uniwersytet</w:t>
      </w:r>
      <w:r w:rsidRPr="0018731B">
        <w:rPr>
          <w:rFonts w:eastAsia="Lucida Sans Unicode"/>
          <w:szCs w:val="24"/>
        </w:rPr>
        <w:t>u postulatów dotyczących planów studiów, programów nauczania, toku studiów, procesu kształcenia i wychowania, warunków socjalno-bytowych oraz wszystkich innych spraw środowiska akademickiego;</w:t>
      </w:r>
    </w:p>
    <w:p w14:paraId="1FBC69DB" w14:textId="77777777" w:rsidR="0018731B" w:rsidRPr="0018731B" w:rsidRDefault="0018731B" w:rsidP="00FB1D23">
      <w:pPr>
        <w:numPr>
          <w:ilvl w:val="2"/>
          <w:numId w:val="60"/>
        </w:numPr>
        <w:tabs>
          <w:tab w:val="num" w:pos="709"/>
        </w:tabs>
        <w:ind w:left="709" w:hanging="425"/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prawo</w:t>
      </w:r>
      <w:proofErr w:type="gramEnd"/>
      <w:r w:rsidRPr="0018731B">
        <w:rPr>
          <w:rFonts w:eastAsia="Lucida Sans Unicode"/>
          <w:szCs w:val="24"/>
        </w:rPr>
        <w:t xml:space="preserve"> do współuczestniczenia w decyzjach organów </w:t>
      </w:r>
      <w:r w:rsidR="005368A4">
        <w:rPr>
          <w:rFonts w:eastAsia="Lucida Sans Unicode"/>
          <w:szCs w:val="24"/>
        </w:rPr>
        <w:t>Uniwersytet</w:t>
      </w:r>
      <w:r w:rsidRPr="0018731B">
        <w:rPr>
          <w:rFonts w:eastAsia="Lucida Sans Unicode"/>
          <w:szCs w:val="24"/>
        </w:rPr>
        <w:t xml:space="preserve">u za pośrednictwem przedstawicieli doktorantów będących członkami kolegialnych organów </w:t>
      </w:r>
      <w:r w:rsidR="005368A4">
        <w:rPr>
          <w:rFonts w:eastAsia="Lucida Sans Unicode"/>
          <w:szCs w:val="24"/>
        </w:rPr>
        <w:t>Uniwersytet</w:t>
      </w:r>
      <w:r w:rsidRPr="0018731B">
        <w:rPr>
          <w:rFonts w:eastAsia="Lucida Sans Unicode"/>
          <w:szCs w:val="24"/>
        </w:rPr>
        <w:t>u.</w:t>
      </w:r>
    </w:p>
    <w:p w14:paraId="1A35B9D9" w14:textId="77777777" w:rsidR="0018731B" w:rsidRPr="0018731B" w:rsidRDefault="0018731B" w:rsidP="0018731B">
      <w:pPr>
        <w:pStyle w:val="ustp"/>
        <w:spacing w:before="120"/>
      </w:pPr>
      <w:r>
        <w:t xml:space="preserve">3. </w:t>
      </w:r>
      <w:r w:rsidRPr="0018731B">
        <w:t>Do podstawowych obowiązków doktoranta należą w szczególności:</w:t>
      </w:r>
    </w:p>
    <w:p w14:paraId="1A2771A8" w14:textId="77777777" w:rsidR="0018731B" w:rsidRPr="0018731B" w:rsidRDefault="0018731B" w:rsidP="00FB1D23">
      <w:pPr>
        <w:numPr>
          <w:ilvl w:val="0"/>
          <w:numId w:val="118"/>
        </w:numPr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postępowanie</w:t>
      </w:r>
      <w:proofErr w:type="gramEnd"/>
      <w:r w:rsidRPr="0018731B">
        <w:rPr>
          <w:rFonts w:eastAsia="Lucida Sans Unicode"/>
          <w:szCs w:val="24"/>
        </w:rPr>
        <w:t xml:space="preserve"> zgodnie z treścią ślubowania, regulaminem studiów doktoranckich oraz innymi normami obowiązującymi na Uniwersytecie;</w:t>
      </w:r>
    </w:p>
    <w:p w14:paraId="763FF9DE" w14:textId="77777777" w:rsidR="0018731B" w:rsidRPr="0018731B" w:rsidRDefault="0018731B" w:rsidP="00FB1D23">
      <w:pPr>
        <w:numPr>
          <w:ilvl w:val="0"/>
          <w:numId w:val="118"/>
        </w:numPr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dbanie</w:t>
      </w:r>
      <w:proofErr w:type="gramEnd"/>
      <w:r w:rsidRPr="0018731B">
        <w:rPr>
          <w:rFonts w:eastAsia="Lucida Sans Unicode"/>
          <w:szCs w:val="24"/>
        </w:rPr>
        <w:t xml:space="preserve"> o dobre imię </w:t>
      </w:r>
      <w:r w:rsidR="005368A4">
        <w:rPr>
          <w:rFonts w:eastAsia="Lucida Sans Unicode"/>
          <w:szCs w:val="24"/>
        </w:rPr>
        <w:t>Uniwersytet</w:t>
      </w:r>
      <w:r w:rsidRPr="0018731B">
        <w:rPr>
          <w:rFonts w:eastAsia="Lucida Sans Unicode"/>
          <w:szCs w:val="24"/>
        </w:rPr>
        <w:t>u;</w:t>
      </w:r>
    </w:p>
    <w:p w14:paraId="0F61B090" w14:textId="77777777" w:rsidR="0018731B" w:rsidRPr="0018731B" w:rsidRDefault="0018731B" w:rsidP="00FB1D23">
      <w:pPr>
        <w:numPr>
          <w:ilvl w:val="0"/>
          <w:numId w:val="118"/>
        </w:numPr>
        <w:rPr>
          <w:rFonts w:eastAsia="Lucida Sans Unicode"/>
          <w:szCs w:val="24"/>
        </w:rPr>
      </w:pPr>
      <w:proofErr w:type="gramStart"/>
      <w:r w:rsidRPr="0018731B">
        <w:rPr>
          <w:rFonts w:eastAsia="Lucida Sans Unicode"/>
          <w:szCs w:val="24"/>
        </w:rPr>
        <w:t>składanie</w:t>
      </w:r>
      <w:proofErr w:type="gramEnd"/>
      <w:r w:rsidRPr="0018731B">
        <w:rPr>
          <w:rFonts w:eastAsia="Lucida Sans Unicode"/>
          <w:szCs w:val="24"/>
        </w:rPr>
        <w:t xml:space="preserve"> egzaminów i spełnianie innych wymogów przewidzianych w planie i programie studiów;</w:t>
      </w:r>
    </w:p>
    <w:p w14:paraId="31BF41FB" w14:textId="77777777" w:rsidR="0018731B" w:rsidRPr="0018731B" w:rsidRDefault="0018731B" w:rsidP="00FB1D23">
      <w:pPr>
        <w:numPr>
          <w:ilvl w:val="0"/>
          <w:numId w:val="118"/>
        </w:numPr>
        <w:rPr>
          <w:rFonts w:ascii="Calibri" w:hAnsi="Calibri"/>
          <w:sz w:val="22"/>
        </w:rPr>
      </w:pPr>
      <w:proofErr w:type="gramStart"/>
      <w:r w:rsidRPr="0018731B">
        <w:rPr>
          <w:rFonts w:eastAsia="Lucida Sans Unicode"/>
          <w:szCs w:val="24"/>
        </w:rPr>
        <w:t>realizacja</w:t>
      </w:r>
      <w:proofErr w:type="gramEnd"/>
      <w:r w:rsidRPr="0018731B">
        <w:rPr>
          <w:rFonts w:eastAsia="Lucida Sans Unicode"/>
          <w:szCs w:val="24"/>
        </w:rPr>
        <w:t xml:space="preserve"> obowiązującego programu studiów, prowadzenie badań naukowych oraz składanie kierownikowi studiów doktoranckich rocznych sprawozdań z przebiegu pracy naukowej;</w:t>
      </w:r>
    </w:p>
    <w:p w14:paraId="11530078" w14:textId="77777777" w:rsidR="0018731B" w:rsidRDefault="0018731B" w:rsidP="00FB1D23">
      <w:pPr>
        <w:numPr>
          <w:ilvl w:val="0"/>
          <w:numId w:val="118"/>
        </w:numPr>
        <w:rPr>
          <w:szCs w:val="24"/>
        </w:rPr>
      </w:pPr>
      <w:proofErr w:type="gramStart"/>
      <w:r w:rsidRPr="0018731B">
        <w:rPr>
          <w:szCs w:val="24"/>
        </w:rPr>
        <w:t>odbywanie</w:t>
      </w:r>
      <w:proofErr w:type="gramEnd"/>
      <w:r w:rsidRPr="0018731B">
        <w:rPr>
          <w:szCs w:val="24"/>
        </w:rPr>
        <w:t xml:space="preserve"> praktyk zawodowych w formie prowadzenia zajęć dydaktycznych lub uczestnictwa w ich prowadzeniu na zasadach określonych w odrębnych przepisach</w:t>
      </w:r>
      <w:r>
        <w:rPr>
          <w:szCs w:val="24"/>
        </w:rPr>
        <w:t>.</w:t>
      </w:r>
    </w:p>
    <w:p w14:paraId="3845BD9B" w14:textId="77777777" w:rsidR="0018731B" w:rsidRDefault="0018731B" w:rsidP="0018731B">
      <w:pPr>
        <w:pStyle w:val="Nagwek3"/>
      </w:pPr>
    </w:p>
    <w:p w14:paraId="6687BE1F" w14:textId="77777777" w:rsidR="0018731B" w:rsidRPr="00C2322F" w:rsidRDefault="0018731B" w:rsidP="0018731B">
      <w:pPr>
        <w:pStyle w:val="ustp"/>
      </w:pPr>
      <w:r w:rsidRPr="00C2322F">
        <w:t xml:space="preserve">1. Doktoranci </w:t>
      </w:r>
      <w:r w:rsidR="005368A4">
        <w:t>Uniwersytet</w:t>
      </w:r>
      <w:r w:rsidRPr="00C2322F">
        <w:t>u tworzą samorząd doktorantów.</w:t>
      </w:r>
    </w:p>
    <w:p w14:paraId="00958ACD" w14:textId="77777777" w:rsidR="0018731B" w:rsidRDefault="0018731B" w:rsidP="0018731B">
      <w:pPr>
        <w:pStyle w:val="ustp"/>
      </w:pPr>
      <w:r w:rsidRPr="00C2322F">
        <w:t>2. Do regulaminu samorządu doktorantów</w:t>
      </w:r>
      <w:r>
        <w:t xml:space="preserve"> </w:t>
      </w:r>
      <w:r>
        <w:fldChar w:fldCharType="begin"/>
      </w:r>
      <w:r>
        <w:instrText xml:space="preserve"> REF _Ref466752465 \r \h </w:instrText>
      </w:r>
      <w:r>
        <w:fldChar w:fldCharType="separate"/>
      </w:r>
      <w:r w:rsidR="002B418F">
        <w:t>§ 158</w:t>
      </w:r>
      <w:r>
        <w:fldChar w:fldCharType="end"/>
      </w:r>
      <w:r w:rsidRPr="00C2322F">
        <w:t xml:space="preserve"> ust. 3 stosuje się odpowiednio.</w:t>
      </w:r>
    </w:p>
    <w:p w14:paraId="03FA7E4B" w14:textId="77777777" w:rsidR="0018731B" w:rsidRDefault="0018731B" w:rsidP="0018731B">
      <w:pPr>
        <w:pStyle w:val="ustp"/>
      </w:pPr>
    </w:p>
    <w:p w14:paraId="3BCBAFFB" w14:textId="77777777" w:rsidR="0018731B" w:rsidRDefault="0018731B" w:rsidP="0018731B">
      <w:pPr>
        <w:pStyle w:val="Nagwek2"/>
      </w:pPr>
      <w:r>
        <w:br/>
      </w:r>
      <w:bookmarkStart w:id="67" w:name="_Toc476774453"/>
      <w:r>
        <w:t>Odpowiedzialność dyscyplinarna studentów i doktorantów</w:t>
      </w:r>
      <w:bookmarkEnd w:id="67"/>
    </w:p>
    <w:p w14:paraId="102B0005" w14:textId="77777777" w:rsidR="0018731B" w:rsidRDefault="0018731B" w:rsidP="0018731B">
      <w:pPr>
        <w:pStyle w:val="Nagwek3"/>
      </w:pPr>
      <w:bookmarkStart w:id="68" w:name="_Ref466752613"/>
    </w:p>
    <w:bookmarkEnd w:id="68"/>
    <w:p w14:paraId="5CAC6D26" w14:textId="77777777" w:rsidR="0018731B" w:rsidRDefault="0018731B" w:rsidP="0018731B">
      <w:pPr>
        <w:pStyle w:val="ustp"/>
      </w:pPr>
      <w:r w:rsidRPr="00C2322F">
        <w:t xml:space="preserve">1. </w:t>
      </w:r>
      <w:r w:rsidR="00951197">
        <w:t>S</w:t>
      </w:r>
      <w:r w:rsidRPr="00C2322F">
        <w:t>tudent ponosi odpowiedzialność dyscyplinarną przed komisją dyscyplinarną albo przed sądem koleżeńskim samorządu studenckiego</w:t>
      </w:r>
      <w:r w:rsidR="004D55A8">
        <w:t xml:space="preserve">, </w:t>
      </w:r>
      <w:r w:rsidR="00951197">
        <w:t xml:space="preserve">w zakresie i </w:t>
      </w:r>
      <w:r w:rsidR="004D55A8">
        <w:t>na zasadach określonych przepisami rozdziału 6 działu IV ustawy.</w:t>
      </w:r>
    </w:p>
    <w:p w14:paraId="5DE42085" w14:textId="77777777" w:rsidR="0018731B" w:rsidRPr="00C2322F" w:rsidRDefault="0018731B" w:rsidP="0018731B">
      <w:pPr>
        <w:pStyle w:val="ustp"/>
      </w:pPr>
      <w:r w:rsidRPr="00C2322F">
        <w:t xml:space="preserve">2. W sprawach dyscyplinarnych studentów orzekają komisja dyscyplinarna oraz odwoławcza komisja dyscyplinarna, powołane na okres kadencji spośród nauczycieli akademickich i studentów </w:t>
      </w:r>
      <w:r w:rsidR="005368A4">
        <w:t>Uniwersytet</w:t>
      </w:r>
      <w:r w:rsidRPr="00C2322F">
        <w:t>u.</w:t>
      </w:r>
    </w:p>
    <w:p w14:paraId="13C086BB" w14:textId="77777777" w:rsidR="0018731B" w:rsidRDefault="0018731B" w:rsidP="0018731B">
      <w:pPr>
        <w:pStyle w:val="Nagwek3"/>
        <w:rPr>
          <w:lang w:eastAsia="ar-SA"/>
        </w:rPr>
      </w:pPr>
    </w:p>
    <w:p w14:paraId="5BFD6370" w14:textId="77777777" w:rsidR="0018731B" w:rsidRDefault="009E0377" w:rsidP="0018731B">
      <w:pPr>
        <w:pStyle w:val="ustp"/>
      </w:pPr>
      <w:r>
        <w:t xml:space="preserve">1. </w:t>
      </w:r>
      <w:r w:rsidR="00951197">
        <w:t>D</w:t>
      </w:r>
      <w:r w:rsidR="0018731B" w:rsidRPr="00C2322F">
        <w:t>oktorant ponosi odpowiedzialno</w:t>
      </w:r>
      <w:r w:rsidR="004D55A8">
        <w:t xml:space="preserve">ść dyscyplinarną </w:t>
      </w:r>
      <w:r w:rsidR="004D55A8" w:rsidRPr="00C2322F">
        <w:t>albo przed s</w:t>
      </w:r>
      <w:r w:rsidR="008E6E21">
        <w:t>ądem koleżeńskim samorządu doktora</w:t>
      </w:r>
      <w:r w:rsidR="004D55A8" w:rsidRPr="00C2322F">
        <w:t>nckiego</w:t>
      </w:r>
      <w:r w:rsidR="004D55A8">
        <w:t xml:space="preserve">, </w:t>
      </w:r>
      <w:r w:rsidR="00951197">
        <w:t xml:space="preserve">w zakresie i </w:t>
      </w:r>
      <w:r w:rsidR="004D55A8">
        <w:t>na zasadach określonych przepisami rozdziału 7 działu IV ustawy.</w:t>
      </w:r>
    </w:p>
    <w:p w14:paraId="22DC9FAC" w14:textId="77777777" w:rsidR="009E0377" w:rsidRDefault="009E0377" w:rsidP="0018731B">
      <w:pPr>
        <w:pStyle w:val="ustp"/>
      </w:pPr>
      <w:r>
        <w:t xml:space="preserve">2. </w:t>
      </w:r>
      <w:r w:rsidRPr="00C2322F">
        <w:t xml:space="preserve">W sprawach dyscyplinarnych </w:t>
      </w:r>
      <w:r>
        <w:t>doktorantów</w:t>
      </w:r>
      <w:r w:rsidRPr="00C2322F">
        <w:t xml:space="preserve"> orzekają komisja dyscyplinarna oraz odwoławcza komisja dyscyplinarna, powołane na okres kadencji spośród nauczycieli akademickich i </w:t>
      </w:r>
      <w:r>
        <w:t>doktorantów</w:t>
      </w:r>
      <w:r w:rsidRPr="00C2322F">
        <w:t xml:space="preserve"> </w:t>
      </w:r>
      <w:r w:rsidR="005368A4">
        <w:t>Uniwersytet</w:t>
      </w:r>
      <w:r w:rsidRPr="00C2322F">
        <w:t>u.</w:t>
      </w:r>
    </w:p>
    <w:p w14:paraId="04E6571D" w14:textId="77777777" w:rsidR="0018731B" w:rsidRDefault="0018731B" w:rsidP="0018731B">
      <w:pPr>
        <w:pStyle w:val="Nagwek1"/>
      </w:pPr>
      <w:r>
        <w:br/>
      </w:r>
      <w:bookmarkStart w:id="69" w:name="_Toc476774454"/>
      <w:r>
        <w:t>Zgromadzenia</w:t>
      </w:r>
      <w:r w:rsidR="00E87799">
        <w:t>.</w:t>
      </w:r>
      <w:r>
        <w:t xml:space="preserve"> Przepisy porządkowe</w:t>
      </w:r>
      <w:bookmarkEnd w:id="69"/>
      <w:r>
        <w:t xml:space="preserve"> </w:t>
      </w:r>
    </w:p>
    <w:p w14:paraId="13A8ADE8" w14:textId="77777777" w:rsidR="0018731B" w:rsidRDefault="0018731B" w:rsidP="0018731B">
      <w:pPr>
        <w:pStyle w:val="Nagwek3"/>
      </w:pPr>
      <w:bookmarkStart w:id="70" w:name="_Ref469342053"/>
    </w:p>
    <w:bookmarkEnd w:id="70"/>
    <w:p w14:paraId="492463DD" w14:textId="77777777" w:rsidR="0018731B" w:rsidRPr="00C2322F" w:rsidRDefault="0018731B" w:rsidP="0018731B">
      <w:pPr>
        <w:pStyle w:val="ustp"/>
      </w:pPr>
      <w:r w:rsidRPr="0018731B">
        <w:rPr>
          <w:rStyle w:val="ustpZnak"/>
        </w:rPr>
        <w:t xml:space="preserve">1. Pracownicy </w:t>
      </w:r>
      <w:r w:rsidR="005368A4">
        <w:rPr>
          <w:rStyle w:val="ustpZnak"/>
        </w:rPr>
        <w:t>Uniwersytet</w:t>
      </w:r>
      <w:r w:rsidRPr="0018731B">
        <w:rPr>
          <w:rStyle w:val="ustpZnak"/>
        </w:rPr>
        <w:t>u, doktoranci, studenci i słuchacze studiów podyplomowych mają prawo organizowania zgromadzeń</w:t>
      </w:r>
      <w:r w:rsidRPr="00C2322F">
        <w:t xml:space="preserve"> na terenie </w:t>
      </w:r>
      <w:r w:rsidR="005368A4">
        <w:t>Uniwersytet</w:t>
      </w:r>
      <w:r w:rsidRPr="00C2322F">
        <w:t>u.</w:t>
      </w:r>
    </w:p>
    <w:p w14:paraId="1417F32C" w14:textId="77777777" w:rsidR="0018731B" w:rsidRPr="00C2322F" w:rsidRDefault="0018731B" w:rsidP="0018731B">
      <w:pPr>
        <w:pStyle w:val="ustp"/>
      </w:pPr>
      <w:r w:rsidRPr="00C2322F">
        <w:t>2. Nie uważa się za zgromadzenie:</w:t>
      </w:r>
    </w:p>
    <w:p w14:paraId="75D8A94F" w14:textId="77777777" w:rsidR="0018731B" w:rsidRPr="00C2322F" w:rsidRDefault="0018731B" w:rsidP="00FB1D23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zebrań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pracowników, studentów i doktorantów, organizowanych przez jednostki organizacyjne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 w sprawach dydaktycznych, naukowych lub organizacyjnych;</w:t>
      </w:r>
    </w:p>
    <w:p w14:paraId="13E44319" w14:textId="77777777" w:rsidR="0018731B" w:rsidRPr="00C2322F" w:rsidRDefault="0018731B" w:rsidP="00FB1D23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zebrań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organizowanych przez związki zawodowe działające w Uniwersytecie;</w:t>
      </w:r>
    </w:p>
    <w:p w14:paraId="36EED240" w14:textId="77777777" w:rsidR="0018731B" w:rsidRPr="00C2322F" w:rsidRDefault="0018731B" w:rsidP="00FB1D23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zebrań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statutowych samorządu studentów i samorządu doktorantów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u;</w:t>
      </w:r>
    </w:p>
    <w:p w14:paraId="0304B5A0" w14:textId="77777777" w:rsidR="0018731B" w:rsidRPr="00C2322F" w:rsidRDefault="0018731B" w:rsidP="00FB1D23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zebrań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statutowych organizacji studenckich wpisanych do rejestru, o którym mowa w art. 205 ustawy;</w:t>
      </w:r>
    </w:p>
    <w:p w14:paraId="66B85C77" w14:textId="77777777" w:rsidR="0018731B" w:rsidRPr="00C2322F" w:rsidRDefault="0018731B" w:rsidP="00FB1D23">
      <w:pPr>
        <w:pStyle w:val="Bezodstpw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zebrań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statutowych stowarzyszeń zrzeszających studentów, doktorantów lub pracowników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 xml:space="preserve">u, jeśli studenci, doktoranci lub pracownicy </w:t>
      </w:r>
      <w:r w:rsidR="005368A4">
        <w:rPr>
          <w:rFonts w:ascii="Times New Roman" w:hAnsi="Times New Roman"/>
          <w:sz w:val="24"/>
          <w:szCs w:val="24"/>
        </w:rPr>
        <w:t>Uniwersytet</w:t>
      </w:r>
      <w:r w:rsidRPr="00C2322F">
        <w:rPr>
          <w:rFonts w:ascii="Times New Roman" w:hAnsi="Times New Roman"/>
          <w:sz w:val="24"/>
          <w:szCs w:val="24"/>
        </w:rPr>
        <w:t>u stanowią większość członków jednostki organizacyjnej stowarzyszenia organizującej zebranie.</w:t>
      </w:r>
    </w:p>
    <w:p w14:paraId="49C03AEB" w14:textId="77777777" w:rsidR="0018731B" w:rsidRPr="00C2322F" w:rsidRDefault="0018731B" w:rsidP="0018731B">
      <w:pPr>
        <w:pStyle w:val="ustp"/>
        <w:spacing w:before="120"/>
      </w:pPr>
      <w:r w:rsidRPr="00C2322F">
        <w:t xml:space="preserve">3. Na zorganizowanie zgromadzenia w lokalu </w:t>
      </w:r>
      <w:r w:rsidR="005368A4">
        <w:t>Uniwersytet</w:t>
      </w:r>
      <w:r w:rsidRPr="00C2322F">
        <w:t xml:space="preserve">u niezbędna jest zgoda </w:t>
      </w:r>
      <w:r w:rsidR="005368A4">
        <w:t>rektor</w:t>
      </w:r>
      <w:r w:rsidRPr="00C2322F">
        <w:t>a.</w:t>
      </w:r>
    </w:p>
    <w:p w14:paraId="6EA1133F" w14:textId="77777777" w:rsidR="0018731B" w:rsidRPr="00C2322F" w:rsidRDefault="0018731B" w:rsidP="0018731B">
      <w:pPr>
        <w:pStyle w:val="ustp"/>
      </w:pPr>
      <w:r w:rsidRPr="00C2322F">
        <w:t xml:space="preserve">4. Zorganizowanie i przeprowadzenie zgromadzenia na terenie </w:t>
      </w:r>
      <w:r w:rsidR="005368A4">
        <w:t>Uniwersytet</w:t>
      </w:r>
      <w:r w:rsidRPr="00C2322F">
        <w:t xml:space="preserve">u, poza jego lokalem, wymaga dokonania zgłoszenia przez organizatora </w:t>
      </w:r>
      <w:r w:rsidR="005368A4">
        <w:t>rektor</w:t>
      </w:r>
      <w:r w:rsidRPr="00C2322F">
        <w:t>owi.</w:t>
      </w:r>
    </w:p>
    <w:p w14:paraId="346C5BD6" w14:textId="77777777" w:rsidR="0018731B" w:rsidRPr="00C2322F" w:rsidRDefault="0018731B" w:rsidP="0018731B">
      <w:pPr>
        <w:pStyle w:val="ustp"/>
      </w:pPr>
      <w:r w:rsidRPr="00C2322F">
        <w:t>5. Wniosek o wydanie zgody, o którym mowa w ust. 3, oraz zawiadomienie, o którym mowa w ust. 4, powinny zawierać:</w:t>
      </w:r>
    </w:p>
    <w:p w14:paraId="3C0BF5A3" w14:textId="77777777" w:rsidR="0018731B" w:rsidRPr="00C2322F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imię</w:t>
      </w:r>
      <w:proofErr w:type="gramEnd"/>
      <w:r w:rsidRPr="00C2322F">
        <w:rPr>
          <w:rFonts w:ascii="Times New Roman" w:hAnsi="Times New Roman"/>
          <w:sz w:val="24"/>
          <w:szCs w:val="24"/>
        </w:rPr>
        <w:t>, nazwisko i dokładny adres, telefon i adres poczty elektronicznej osoby lub osób zwołujących zgromadzenie (organizatora) oraz wskazanie wydziału, w którym jest ona lub są one zatrudnione albo studiują;</w:t>
      </w:r>
    </w:p>
    <w:p w14:paraId="31DB4056" w14:textId="77777777" w:rsidR="0018731B" w:rsidRPr="00C2322F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imię</w:t>
      </w:r>
      <w:proofErr w:type="gramEnd"/>
      <w:r w:rsidRPr="00C2322F">
        <w:rPr>
          <w:rFonts w:ascii="Times New Roman" w:hAnsi="Times New Roman"/>
          <w:sz w:val="24"/>
          <w:szCs w:val="24"/>
        </w:rPr>
        <w:t>, nazwisko i dokładny adres, telefon i adres poczty elektronicznej przewodniczącego zgromadzenia oraz osób odpowiedzialnych za utrzymanie ładu i porządku;</w:t>
      </w:r>
    </w:p>
    <w:p w14:paraId="43400014" w14:textId="77777777" w:rsidR="0018731B" w:rsidRPr="00C2322F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dokładne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wskazanie miejsca, daty i godziny rozpoczęcia i planowany czas trwania zgromadzenia;</w:t>
      </w:r>
    </w:p>
    <w:p w14:paraId="094FDB22" w14:textId="77777777" w:rsidR="00A82418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A82418">
        <w:rPr>
          <w:rFonts w:ascii="Times New Roman" w:hAnsi="Times New Roman"/>
          <w:sz w:val="24"/>
          <w:szCs w:val="24"/>
        </w:rPr>
        <w:t>cele</w:t>
      </w:r>
      <w:proofErr w:type="gramEnd"/>
      <w:r w:rsidRPr="00A82418">
        <w:rPr>
          <w:rFonts w:ascii="Times New Roman" w:hAnsi="Times New Roman"/>
          <w:sz w:val="24"/>
          <w:szCs w:val="24"/>
        </w:rPr>
        <w:t xml:space="preserve"> i planowany przebieg lub program zgromadzenia </w:t>
      </w:r>
      <w:r w:rsidRPr="00A82418">
        <w:rPr>
          <w:rFonts w:ascii="Times New Roman" w:hAnsi="Times New Roman"/>
          <w:sz w:val="24"/>
          <w:szCs w:val="24"/>
          <w:lang w:eastAsia="pl-PL"/>
        </w:rPr>
        <w:t>oraz język, w którym będą porozumiewać się uczestnicy zgromadzenia</w:t>
      </w:r>
    </w:p>
    <w:p w14:paraId="57964EFD" w14:textId="77777777" w:rsidR="0018731B" w:rsidRPr="00A82418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A82418">
        <w:rPr>
          <w:rFonts w:ascii="Times New Roman" w:hAnsi="Times New Roman"/>
          <w:sz w:val="24"/>
          <w:szCs w:val="24"/>
        </w:rPr>
        <w:t>przewidywaną</w:t>
      </w:r>
      <w:proofErr w:type="gramEnd"/>
      <w:r w:rsidRPr="00A82418">
        <w:rPr>
          <w:rFonts w:ascii="Times New Roman" w:hAnsi="Times New Roman"/>
          <w:sz w:val="24"/>
          <w:szCs w:val="24"/>
        </w:rPr>
        <w:t xml:space="preserve"> liczbę uczestników zgromadzenia;</w:t>
      </w:r>
    </w:p>
    <w:p w14:paraId="3C611D1F" w14:textId="77777777" w:rsidR="0018731B" w:rsidRPr="00C2322F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określenie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środków technicznych, które mają być wykorzystane podczas zgromadzenia, w szczególności: megafonów, sprzętu służącego do rejestracji dźwięku lub obrazu, transmisji radiowej lub telewizyjnej, użycia pojazdów mechanicznych;</w:t>
      </w:r>
    </w:p>
    <w:p w14:paraId="74A70699" w14:textId="77777777" w:rsidR="0018731B" w:rsidRPr="00C2322F" w:rsidRDefault="0018731B" w:rsidP="00FB1D23">
      <w:pPr>
        <w:pStyle w:val="Bezodstpw"/>
        <w:numPr>
          <w:ilvl w:val="0"/>
          <w:numId w:val="9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wskazanie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innych istotnych z punktu widzenia planowanego przebiegu zgromadzenia okoliczności i informacji, w szczególności: </w:t>
      </w:r>
    </w:p>
    <w:p w14:paraId="46B521B4" w14:textId="77777777" w:rsidR="0018731B" w:rsidRPr="00C2322F" w:rsidRDefault="0018731B" w:rsidP="00FB1D23">
      <w:pPr>
        <w:pStyle w:val="Bezodstpw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uzależnienia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wstępu na zgromadzenie od posiadania odpowiedniego zaproszenia;</w:t>
      </w:r>
    </w:p>
    <w:p w14:paraId="2DDAD5A0" w14:textId="77777777" w:rsidR="00E87799" w:rsidRDefault="0018731B" w:rsidP="00FB1D23">
      <w:pPr>
        <w:pStyle w:val="Bezodstpw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2322F">
        <w:rPr>
          <w:rFonts w:ascii="Times New Roman" w:hAnsi="Times New Roman"/>
          <w:sz w:val="24"/>
          <w:szCs w:val="24"/>
        </w:rPr>
        <w:t>określenia</w:t>
      </w:r>
      <w:proofErr w:type="gramEnd"/>
      <w:r w:rsidRPr="00C2322F">
        <w:rPr>
          <w:rFonts w:ascii="Times New Roman" w:hAnsi="Times New Roman"/>
          <w:sz w:val="24"/>
          <w:szCs w:val="24"/>
        </w:rPr>
        <w:t xml:space="preserve"> kręgu osób, dla których</w:t>
      </w:r>
      <w:r w:rsidR="00E87799">
        <w:rPr>
          <w:rFonts w:ascii="Times New Roman" w:hAnsi="Times New Roman"/>
          <w:sz w:val="24"/>
          <w:szCs w:val="24"/>
        </w:rPr>
        <w:t xml:space="preserve"> zgromadzenie jest organizowane;</w:t>
      </w:r>
    </w:p>
    <w:p w14:paraId="3F422FCB" w14:textId="77777777" w:rsidR="00E87799" w:rsidRDefault="00E87799" w:rsidP="00FB1D23">
      <w:pPr>
        <w:pStyle w:val="Bezodstpw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dotyczących</w:t>
      </w:r>
      <w:proofErr w:type="gramEnd"/>
      <w:r>
        <w:rPr>
          <w:rFonts w:ascii="Times New Roman" w:hAnsi="Times New Roman"/>
          <w:sz w:val="24"/>
          <w:szCs w:val="24"/>
        </w:rPr>
        <w:t xml:space="preserve"> zapewnienia bezpiecznego przebiegu zgromadzenia, także z punktu widzenia warunków związanych z miejscem jego organizowania (w szczególności</w:t>
      </w:r>
      <w:r w:rsidR="00FD5368">
        <w:rPr>
          <w:rFonts w:ascii="Times New Roman" w:hAnsi="Times New Roman"/>
          <w:sz w:val="24"/>
          <w:szCs w:val="24"/>
        </w:rPr>
        <w:t xml:space="preserve"> bezpieczeństwo pożarowe, warunki ewakuacji uczestników);</w:t>
      </w:r>
    </w:p>
    <w:p w14:paraId="69306253" w14:textId="77777777" w:rsidR="0018731B" w:rsidRPr="00E87799" w:rsidRDefault="0018731B" w:rsidP="00FB1D23">
      <w:pPr>
        <w:pStyle w:val="Bezodstpw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proofErr w:type="gramStart"/>
      <w:r w:rsidRPr="00E87799">
        <w:rPr>
          <w:rFonts w:ascii="Times New Roman" w:hAnsi="Times New Roman"/>
          <w:sz w:val="24"/>
          <w:szCs w:val="24"/>
        </w:rPr>
        <w:t>podpis</w:t>
      </w:r>
      <w:proofErr w:type="gramEnd"/>
      <w:r w:rsidRPr="00E87799">
        <w:rPr>
          <w:rFonts w:ascii="Times New Roman" w:hAnsi="Times New Roman"/>
          <w:sz w:val="24"/>
          <w:szCs w:val="24"/>
        </w:rPr>
        <w:t xml:space="preserve"> organizatora lub organizatorów.</w:t>
      </w:r>
    </w:p>
    <w:p w14:paraId="0038F35B" w14:textId="77777777" w:rsidR="0018731B" w:rsidRPr="00C2322F" w:rsidRDefault="0018731B" w:rsidP="0018731B">
      <w:pPr>
        <w:pStyle w:val="ustp"/>
        <w:spacing w:before="120"/>
      </w:pPr>
      <w:r w:rsidRPr="00C2322F">
        <w:rPr>
          <w:rFonts w:eastAsia="QuasiTimes-Regular"/>
        </w:rPr>
        <w:t xml:space="preserve">6. </w:t>
      </w:r>
      <w:r w:rsidRPr="00C2322F">
        <w:t>Jeżeli zgromadzenie jest organizowane w ramach wydziału, jednostki międzywydziałowej lub biblioteki uniwersyteckiej, o zamiarze zorganizowania zgromadzenia należy powiadomić także dziekana lub kierownika właściwej jednostki organizacyjnej.</w:t>
      </w:r>
    </w:p>
    <w:p w14:paraId="23DC9E6F" w14:textId="77777777" w:rsidR="0018731B" w:rsidRPr="00C2322F" w:rsidRDefault="0018731B" w:rsidP="0018731B">
      <w:pPr>
        <w:pStyle w:val="ustp"/>
        <w:rPr>
          <w:rFonts w:eastAsia="QuasiTimes-Regular"/>
        </w:rPr>
      </w:pPr>
      <w:r w:rsidRPr="00C2322F">
        <w:rPr>
          <w:rFonts w:eastAsia="QuasiTimes-Regular"/>
        </w:rPr>
        <w:t>7. Czas, miejsce i przebieg zgromadzenia nie powinny zakłócać organizacji procesu dydaktycznego.</w:t>
      </w:r>
    </w:p>
    <w:p w14:paraId="61B6E0E4" w14:textId="77777777" w:rsidR="0018731B" w:rsidRPr="00C2322F" w:rsidRDefault="0018731B" w:rsidP="0018731B">
      <w:pPr>
        <w:pStyle w:val="ustp"/>
      </w:pPr>
      <w:r w:rsidRPr="00C2322F">
        <w:t xml:space="preserve">8. Wyrażenie zgody na zorganizowanie zgromadzenia </w:t>
      </w:r>
      <w:r w:rsidR="005368A4">
        <w:t>rektor</w:t>
      </w:r>
      <w:r w:rsidRPr="00C2322F">
        <w:t xml:space="preserve"> może uzależnić od dostosowania jego zasięgu oraz środków technicznych, które mają być zastosowane, do możliwości lokalowych w ten sposób, by zgromadzenie nie zakłócało</w:t>
      </w:r>
      <w:r w:rsidR="00FD5368">
        <w:t xml:space="preserve"> wykonywania zadań </w:t>
      </w:r>
      <w:r w:rsidR="005368A4">
        <w:t>Uniwersytet</w:t>
      </w:r>
      <w:r w:rsidR="00FD5368">
        <w:t>u oraz przebiegało w sposób bezpieczny dla uczestników.</w:t>
      </w:r>
    </w:p>
    <w:p w14:paraId="3FDE6784" w14:textId="77777777" w:rsidR="0018731B" w:rsidRPr="00C2322F" w:rsidRDefault="0018731B" w:rsidP="0018731B">
      <w:pPr>
        <w:pStyle w:val="ustp"/>
      </w:pPr>
      <w:r w:rsidRPr="00C2322F">
        <w:t xml:space="preserve">9. W przypadku, gdy wniosek lub zawiadomienie nie zawiera wszystkich danych określonych w ust. 5, </w:t>
      </w:r>
      <w:r w:rsidR="005368A4">
        <w:t>rektor</w:t>
      </w:r>
      <w:r w:rsidRPr="00C2322F">
        <w:t xml:space="preserve"> może wezwać do ich uzupełnienia w określonym przez siebie terminie.</w:t>
      </w:r>
    </w:p>
    <w:p w14:paraId="523600E1" w14:textId="77777777" w:rsidR="0018731B" w:rsidRDefault="0018731B" w:rsidP="0018731B">
      <w:pPr>
        <w:pStyle w:val="ustp"/>
      </w:pPr>
      <w:r w:rsidRPr="00C2322F">
        <w:t xml:space="preserve">10. Nieuzupełnienie danych w terminie określonym przez </w:t>
      </w:r>
      <w:r w:rsidR="005368A4">
        <w:t>rektor</w:t>
      </w:r>
      <w:r w:rsidRPr="00C2322F">
        <w:t>a uważane jest za odstąpienie od zamiaru zorganizowania zgromadzenia.</w:t>
      </w:r>
    </w:p>
    <w:p w14:paraId="7CCC8DFA" w14:textId="77777777" w:rsidR="0018731B" w:rsidRDefault="0018731B" w:rsidP="0018731B">
      <w:pPr>
        <w:pStyle w:val="Nagwek3"/>
      </w:pPr>
      <w:bookmarkStart w:id="71" w:name="_Ref466752873"/>
    </w:p>
    <w:bookmarkEnd w:id="71"/>
    <w:p w14:paraId="4E6FB2A5" w14:textId="77777777" w:rsidR="0018731B" w:rsidRPr="00C2322F" w:rsidRDefault="0018731B" w:rsidP="00EF6697">
      <w:pPr>
        <w:pStyle w:val="ustp"/>
      </w:pPr>
      <w:r w:rsidRPr="00C2322F">
        <w:t xml:space="preserve">1. O zamiarze zorganizowania zgromadzenia organizatorzy zawiadamiają </w:t>
      </w:r>
      <w:r w:rsidR="005368A4">
        <w:t>rektor</w:t>
      </w:r>
      <w:r w:rsidRPr="00C2322F">
        <w:t xml:space="preserve">a nie później niż </w:t>
      </w:r>
      <w:r w:rsidR="00A82418">
        <w:t>48 godzin</w:t>
      </w:r>
      <w:r w:rsidRPr="00C2322F">
        <w:t xml:space="preserve"> przed rozpoczęciem zgromadzenia. W sytuacjach uzasadnionych nagłością sprawy </w:t>
      </w:r>
      <w:r w:rsidR="005368A4">
        <w:t>rektor</w:t>
      </w:r>
      <w:r w:rsidRPr="00C2322F">
        <w:t xml:space="preserve"> może przyjąć zawiadomienie złożone w krótszym terminie.</w:t>
      </w:r>
    </w:p>
    <w:p w14:paraId="2E25437A" w14:textId="77777777" w:rsidR="0018731B" w:rsidRPr="00C2322F" w:rsidRDefault="0018731B" w:rsidP="00EF6697">
      <w:pPr>
        <w:pStyle w:val="ustp"/>
      </w:pPr>
      <w:r w:rsidRPr="00C2322F">
        <w:t xml:space="preserve">2. </w:t>
      </w:r>
      <w:r w:rsidR="005368A4">
        <w:t>Rektor</w:t>
      </w:r>
      <w:r w:rsidRPr="00C2322F">
        <w:t xml:space="preserve"> odmawia udzielenia zgody na zorganizowanie zgromadzenia, o którym mowa w</w:t>
      </w:r>
      <w:r w:rsidR="00EF6697">
        <w:t xml:space="preserve"> </w:t>
      </w:r>
      <w:r w:rsidR="00E87799">
        <w:fldChar w:fldCharType="begin"/>
      </w:r>
      <w:r w:rsidR="00E87799">
        <w:instrText xml:space="preserve"> REF _Ref469342053 \r \h </w:instrText>
      </w:r>
      <w:r w:rsidR="00E87799">
        <w:fldChar w:fldCharType="separate"/>
      </w:r>
      <w:r w:rsidR="002B418F">
        <w:t>§ 167</w:t>
      </w:r>
      <w:r w:rsidR="00E87799">
        <w:fldChar w:fldCharType="end"/>
      </w:r>
      <w:r w:rsidR="00EF6697">
        <w:fldChar w:fldCharType="begin"/>
      </w:r>
      <w:r w:rsidR="00EF6697">
        <w:instrText xml:space="preserve"> REF _Ref466752873 \r \h </w:instrText>
      </w:r>
      <w:r w:rsidR="002B418F">
        <w:fldChar w:fldCharType="separate"/>
      </w:r>
      <w:r w:rsidR="002B418F">
        <w:t>§ 168</w:t>
      </w:r>
      <w:r w:rsidR="00EF6697">
        <w:fldChar w:fldCharType="end"/>
      </w:r>
      <w:r w:rsidRPr="00C2322F">
        <w:t xml:space="preserve"> ust. 3, lub zakazuje zorganizowania i przeprowadzenia zgromadzenia, o którym mowa w</w:t>
      </w:r>
      <w:r w:rsidR="00E87799">
        <w:t xml:space="preserve"> </w:t>
      </w:r>
      <w:r w:rsidR="00E87799">
        <w:fldChar w:fldCharType="begin"/>
      </w:r>
      <w:r w:rsidR="00E87799">
        <w:instrText xml:space="preserve"> REF _Ref469342053 \r \h </w:instrText>
      </w:r>
      <w:r w:rsidR="00E87799">
        <w:fldChar w:fldCharType="separate"/>
      </w:r>
      <w:r w:rsidR="002B418F">
        <w:t>§ 167</w:t>
      </w:r>
      <w:r w:rsidR="00E87799">
        <w:fldChar w:fldCharType="end"/>
      </w:r>
      <w:r w:rsidRPr="00C2322F">
        <w:t xml:space="preserve"> ust. 4, jeżeli cele lub program zgroma</w:t>
      </w:r>
      <w:r w:rsidR="00FD5368">
        <w:t xml:space="preserve">dzenia naruszają przepisy prawa, zaś w odniesieniu do zgromadzenia, </w:t>
      </w:r>
      <w:r w:rsidR="00FD5368" w:rsidRPr="00C2322F">
        <w:t>o którym mowa w</w:t>
      </w:r>
      <w:r w:rsidR="00FD5368">
        <w:t xml:space="preserve"> </w:t>
      </w:r>
      <w:r w:rsidR="00FD5368">
        <w:fldChar w:fldCharType="begin"/>
      </w:r>
      <w:r w:rsidR="00FD5368">
        <w:instrText xml:space="preserve"> REF _Ref469342053 \r \h </w:instrText>
      </w:r>
      <w:r w:rsidR="00FD5368">
        <w:fldChar w:fldCharType="separate"/>
      </w:r>
      <w:r w:rsidR="002B418F">
        <w:t>§ 167</w:t>
      </w:r>
      <w:r w:rsidR="00FD5368">
        <w:fldChar w:fldCharType="end"/>
      </w:r>
      <w:r w:rsidR="00FD5368">
        <w:fldChar w:fldCharType="begin"/>
      </w:r>
      <w:r w:rsidR="00FD5368">
        <w:instrText xml:space="preserve"> REF _Ref466752873 \r \h </w:instrText>
      </w:r>
      <w:r w:rsidR="002B418F">
        <w:fldChar w:fldCharType="separate"/>
      </w:r>
      <w:r w:rsidR="002B418F">
        <w:t>§ 168</w:t>
      </w:r>
      <w:r w:rsidR="00FD5368">
        <w:fldChar w:fldCharType="end"/>
      </w:r>
      <w:r w:rsidR="00FD5368" w:rsidRPr="00C2322F">
        <w:t xml:space="preserve"> ust. </w:t>
      </w:r>
      <w:r w:rsidR="00FD5368">
        <w:t xml:space="preserve">3 także wówczas, gdy istnieją uzasadnione </w:t>
      </w:r>
      <w:proofErr w:type="gramStart"/>
      <w:r w:rsidR="00FD5368">
        <w:t>wątpliwości co</w:t>
      </w:r>
      <w:proofErr w:type="gramEnd"/>
      <w:r w:rsidR="00FD5368">
        <w:t xml:space="preserve"> do możliwości zapewnienia bezpiecznego d</w:t>
      </w:r>
      <w:r w:rsidR="00A82418">
        <w:t>la uczestników odbycia zgromadze</w:t>
      </w:r>
      <w:r w:rsidR="00FD5368">
        <w:t>nia.</w:t>
      </w:r>
    </w:p>
    <w:p w14:paraId="669A697F" w14:textId="01903EF6" w:rsidR="0018731B" w:rsidRPr="00C2322F" w:rsidRDefault="0018731B" w:rsidP="00EF6697">
      <w:pPr>
        <w:pStyle w:val="ustp"/>
      </w:pPr>
      <w:r w:rsidRPr="00C2322F">
        <w:t>3. O odmowie udzielenia zgody bądź decyzji zakazującej zawiadamia się na piśmie organizatora oraz, w razie potrzeby, inne zainteresowane osoby</w:t>
      </w:r>
      <w:r w:rsidR="00670EF7">
        <w:t>,</w:t>
      </w:r>
      <w:r w:rsidRPr="00C2322F">
        <w:t xml:space="preserve"> najpóźniej 4 godziny przed planowanym rozpoczęciem zgromadzenia.</w:t>
      </w:r>
    </w:p>
    <w:p w14:paraId="4CCE2698" w14:textId="77777777" w:rsidR="0018731B" w:rsidRPr="00C2322F" w:rsidRDefault="0018731B" w:rsidP="00EF6697">
      <w:pPr>
        <w:pStyle w:val="ustp"/>
      </w:pPr>
      <w:r w:rsidRPr="00C2322F">
        <w:t xml:space="preserve">4. Decyzje zakazujące zorganizowania i przeprowadzenia zgromadzenia podlegają natychmiastowemu wykonaniu. </w:t>
      </w:r>
    </w:p>
    <w:p w14:paraId="1BAB7FEB" w14:textId="77777777" w:rsidR="0018731B" w:rsidRDefault="0018731B" w:rsidP="00EF6697">
      <w:pPr>
        <w:pStyle w:val="ustp"/>
      </w:pPr>
      <w:r w:rsidRPr="00C2322F">
        <w:t xml:space="preserve">5. W zgromadzeniu odbywającym się w lokalu </w:t>
      </w:r>
      <w:r w:rsidR="005368A4">
        <w:t>Uniwersytet</w:t>
      </w:r>
      <w:r w:rsidRPr="00C2322F">
        <w:t xml:space="preserve">u mogą uczestniczyć pracownicy, studenci i doktoranci </w:t>
      </w:r>
      <w:r w:rsidR="005368A4">
        <w:t>Uniwersytet</w:t>
      </w:r>
      <w:r w:rsidRPr="00C2322F">
        <w:t xml:space="preserve">u oraz - za zgodą </w:t>
      </w:r>
      <w:r w:rsidR="005368A4">
        <w:t>rektor</w:t>
      </w:r>
      <w:r w:rsidRPr="00C2322F">
        <w:t xml:space="preserve">a lub właściwego dziekana lub kierownika jednostki organizacyjnej - osoby zaproszone przez organizatorów zgromadzenia, a także przedstawiciele organów </w:t>
      </w:r>
      <w:r w:rsidR="005368A4">
        <w:t>Uniwersytet</w:t>
      </w:r>
      <w:r w:rsidRPr="00C2322F">
        <w:t xml:space="preserve">u delegowani przez </w:t>
      </w:r>
      <w:r w:rsidR="005368A4">
        <w:t>rektor</w:t>
      </w:r>
      <w:r w:rsidRPr="00C2322F">
        <w:t xml:space="preserve">a, dziekanów lub kierowników jednostek organizacyjnych </w:t>
      </w:r>
      <w:r w:rsidR="005368A4">
        <w:t>Uniwersytet</w:t>
      </w:r>
      <w:r w:rsidRPr="00C2322F">
        <w:t xml:space="preserve">u. </w:t>
      </w:r>
    </w:p>
    <w:p w14:paraId="1D572706" w14:textId="77777777" w:rsidR="00EF6697" w:rsidRDefault="00EF6697" w:rsidP="00EF6697">
      <w:pPr>
        <w:pStyle w:val="Nagwek3"/>
      </w:pPr>
    </w:p>
    <w:p w14:paraId="3380E40D" w14:textId="77777777" w:rsidR="00EF6697" w:rsidRPr="00C2322F" w:rsidRDefault="00EF6697" w:rsidP="00EF6697">
      <w:pPr>
        <w:pStyle w:val="ustp"/>
      </w:pPr>
      <w:r w:rsidRPr="00C2322F">
        <w:t xml:space="preserve">1. Organizatorzy zgromadzeń odpowiadają przed organami </w:t>
      </w:r>
      <w:r w:rsidR="005368A4">
        <w:t>Uniwersytet</w:t>
      </w:r>
      <w:r w:rsidRPr="00C2322F">
        <w:t>u za ich przebieg.</w:t>
      </w:r>
      <w:r w:rsidRPr="00C2322F">
        <w:rPr>
          <w:rStyle w:val="Odwoanieprzypisudolnego"/>
        </w:rPr>
        <w:t xml:space="preserve"> </w:t>
      </w:r>
    </w:p>
    <w:p w14:paraId="72B99C83" w14:textId="77777777" w:rsidR="00EF6697" w:rsidRPr="00C2322F" w:rsidRDefault="00EF6697" w:rsidP="00EF6697">
      <w:pPr>
        <w:pStyle w:val="ustp"/>
      </w:pPr>
      <w:r w:rsidRPr="00C2322F">
        <w:t>2. Zgromadzenie musi mieć przewodniczącego, który otwiera, kieruje przebiegiem i zamyka zgromadzenie.</w:t>
      </w:r>
    </w:p>
    <w:p w14:paraId="55B64CF8" w14:textId="77777777" w:rsidR="00EF6697" w:rsidRPr="00C2322F" w:rsidRDefault="00EF6697" w:rsidP="00EF6697">
      <w:pPr>
        <w:pStyle w:val="ustp"/>
      </w:pPr>
      <w:r w:rsidRPr="00C2322F">
        <w:t>3. Przewodniczący zgromadzenia obowiązany jest czuwać nad przestrzeganiem przepisów porządkowych oraz przeciwdziałać wszystkiemu, co zagrażałoby bezpieczeństwu lub porządkowi publicznemu.</w:t>
      </w:r>
    </w:p>
    <w:p w14:paraId="4DB397D7" w14:textId="77777777" w:rsidR="00EF6697" w:rsidRDefault="00EF6697" w:rsidP="00EF6697">
      <w:pPr>
        <w:pStyle w:val="ustp"/>
        <w:rPr>
          <w:rFonts w:eastAsia="QuasiTimes-Regular"/>
        </w:rPr>
      </w:pPr>
      <w:r w:rsidRPr="00C2322F">
        <w:t xml:space="preserve">4. Przewodniczący zgromadzenia ma prawo usunąć uczestnika, który swym zachowaniem uniemożliwia odbycie zgromadzenia lub usiłuje udaremnić jego obrady </w:t>
      </w:r>
      <w:r w:rsidRPr="00C2322F">
        <w:rPr>
          <w:rFonts w:eastAsia="QuasiTimes-Regular"/>
        </w:rPr>
        <w:t>po uprzednim dwukrotnym ostrzeżeniu, że zostanie usunięty, jeśli nie zaniecha zachowania zakłócającego zgromadzenie.</w:t>
      </w:r>
    </w:p>
    <w:p w14:paraId="7DD4F376" w14:textId="77777777" w:rsidR="00EF6697" w:rsidRDefault="00EF6697" w:rsidP="00EF6697">
      <w:pPr>
        <w:pStyle w:val="Nagwek3"/>
      </w:pPr>
    </w:p>
    <w:p w14:paraId="6D8CE655" w14:textId="77777777" w:rsidR="00EF6697" w:rsidRPr="00C2322F" w:rsidRDefault="00EF6697" w:rsidP="00EF6697">
      <w:pPr>
        <w:pStyle w:val="ustp"/>
      </w:pPr>
      <w:r w:rsidRPr="00C2322F">
        <w:rPr>
          <w:rFonts w:eastAsia="Lucida Sans Unicode"/>
        </w:rPr>
        <w:t xml:space="preserve">1. </w:t>
      </w:r>
      <w:r w:rsidR="005368A4">
        <w:t>Rektor</w:t>
      </w:r>
      <w:r w:rsidRPr="00C2322F">
        <w:t xml:space="preserve"> może delegować na zgromadzenie swojego przedstawiciela.</w:t>
      </w:r>
      <w:r w:rsidRPr="00C2322F">
        <w:rPr>
          <w:rStyle w:val="Odwoanieprzypisudolnego"/>
        </w:rPr>
        <w:t xml:space="preserve"> </w:t>
      </w:r>
    </w:p>
    <w:p w14:paraId="516D3D72" w14:textId="77777777" w:rsidR="00EF6697" w:rsidRPr="00C2322F" w:rsidRDefault="00EF6697" w:rsidP="00EF6697">
      <w:pPr>
        <w:pStyle w:val="ustp"/>
      </w:pPr>
      <w:r w:rsidRPr="00C2322F">
        <w:t xml:space="preserve">2. Organizatorzy zgromadzenia mają obowiązek ścisłego współdziałania z </w:t>
      </w:r>
      <w:r w:rsidR="005368A4">
        <w:t>rektor</w:t>
      </w:r>
      <w:r w:rsidRPr="00C2322F">
        <w:t xml:space="preserve">em lub jego przedstawicielem delegowanym na zgromadzenie w czasie organizowania i przebiegu zgromadzenia oraz wykonywania tych poleceń </w:t>
      </w:r>
      <w:r w:rsidR="005368A4">
        <w:t>rektor</w:t>
      </w:r>
      <w:r w:rsidRPr="00C2322F">
        <w:t xml:space="preserve">a lub jego przedstawiciela, które zapewniają niezbędne warunki funkcjonowania </w:t>
      </w:r>
      <w:r w:rsidR="005368A4">
        <w:t>Uniwersytet</w:t>
      </w:r>
      <w:r w:rsidRPr="00C2322F">
        <w:t>u i zabezpieczają całość jego majątku.</w:t>
      </w:r>
    </w:p>
    <w:p w14:paraId="66DB0DE9" w14:textId="77777777" w:rsidR="00EF6697" w:rsidRPr="00C2322F" w:rsidRDefault="00EF6697" w:rsidP="00EF6697">
      <w:pPr>
        <w:pStyle w:val="ustp"/>
      </w:pPr>
      <w:r w:rsidRPr="00C2322F">
        <w:t xml:space="preserve">3. </w:t>
      </w:r>
      <w:r w:rsidR="005368A4">
        <w:t>Rektor</w:t>
      </w:r>
      <w:r w:rsidRPr="00C2322F">
        <w:t xml:space="preserve"> lub przedstawiciel </w:t>
      </w:r>
      <w:r w:rsidR="005368A4">
        <w:t>rektor</w:t>
      </w:r>
      <w:r w:rsidRPr="00C2322F">
        <w:t>a mogą zabierać głos poza ustaloną kolejnością mówców.</w:t>
      </w:r>
    </w:p>
    <w:p w14:paraId="7CB19921" w14:textId="77777777" w:rsidR="00EF6697" w:rsidRPr="00C2322F" w:rsidRDefault="00EF6697" w:rsidP="00EF6697">
      <w:pPr>
        <w:pStyle w:val="ustp"/>
      </w:pPr>
      <w:r w:rsidRPr="00C2322F">
        <w:t xml:space="preserve">4. Jeżeli przebieg zgromadzenia lub manifestacji wykracza poza cel wskazany we wniosku o wyrażenie zgody lub w zawiadomieniu, zagraża porządkowi publicznemu lub godzi w dobro </w:t>
      </w:r>
      <w:r w:rsidR="005368A4">
        <w:t>Uniwersytet</w:t>
      </w:r>
      <w:r w:rsidRPr="00C2322F">
        <w:t xml:space="preserve">u, </w:t>
      </w:r>
      <w:r w:rsidR="005368A4">
        <w:t>rektor</w:t>
      </w:r>
      <w:r w:rsidRPr="00C2322F">
        <w:t xml:space="preserve"> lub przedstawiciel </w:t>
      </w:r>
      <w:r w:rsidR="005368A4">
        <w:t>rektor</w:t>
      </w:r>
      <w:r w:rsidRPr="00C2322F">
        <w:t xml:space="preserve">a może rozwiązać zgromadzenie po </w:t>
      </w:r>
      <w:proofErr w:type="gramStart"/>
      <w:r w:rsidRPr="00C2322F">
        <w:t>uprzednim co</w:t>
      </w:r>
      <w:proofErr w:type="gramEnd"/>
      <w:r w:rsidRPr="00C2322F">
        <w:t xml:space="preserve"> najmniej dwukrotnym ostrzeżeniu uczestników zgromadzenia o możliwości jego rozwiązania.</w:t>
      </w:r>
    </w:p>
    <w:p w14:paraId="444C7FFF" w14:textId="77777777" w:rsidR="00EF6697" w:rsidRPr="00C2322F" w:rsidRDefault="00EF6697" w:rsidP="00EF6697">
      <w:pPr>
        <w:pStyle w:val="ustp"/>
      </w:pPr>
      <w:r w:rsidRPr="00C2322F">
        <w:t xml:space="preserve">5. </w:t>
      </w:r>
      <w:r w:rsidR="005368A4">
        <w:t>Rektor</w:t>
      </w:r>
      <w:r w:rsidRPr="00C2322F">
        <w:t xml:space="preserve"> lub przedstawiciel </w:t>
      </w:r>
      <w:r w:rsidR="005368A4">
        <w:t>rektor</w:t>
      </w:r>
      <w:r w:rsidRPr="00C2322F">
        <w:t>a rozwiązuje zgromadzenie, komunikując ustnie swoją decyzję przewodniczącemu zgromadzenia w obecności jego uczestników. Decyzja podlega natychmiastowemu wykonaniu.</w:t>
      </w:r>
    </w:p>
    <w:p w14:paraId="45D740F6" w14:textId="77777777" w:rsidR="00EF6697" w:rsidRPr="00C2322F" w:rsidRDefault="00EF6697" w:rsidP="00EF6697">
      <w:pPr>
        <w:pStyle w:val="ustp"/>
      </w:pPr>
      <w:r w:rsidRPr="00C2322F">
        <w:t>6. Decyzję, o której mowa w ust. 5, wraz z uzasadnieniem doręcza się organizatorom zgromadzenia na piśmie w terminie 24 godzin od rozwiązania zgromadzenia.</w:t>
      </w:r>
    </w:p>
    <w:p w14:paraId="6DE409B6" w14:textId="22913665" w:rsidR="00EF6697" w:rsidRPr="00C2322F" w:rsidRDefault="00EF6697" w:rsidP="00EF6697">
      <w:pPr>
        <w:pStyle w:val="ustp"/>
      </w:pPr>
      <w:r w:rsidRPr="00C2322F">
        <w:t xml:space="preserve">7. Od decyzji o rozwiązaniu zgromadzenia przez przedstawiciela </w:t>
      </w:r>
      <w:r w:rsidR="005368A4">
        <w:t>rektor</w:t>
      </w:r>
      <w:r w:rsidRPr="00C2322F">
        <w:t xml:space="preserve">a przysługuje organizatorom oraz uczestnikom zgromadzenia odwołanie do </w:t>
      </w:r>
      <w:r w:rsidR="005368A4">
        <w:t>rektor</w:t>
      </w:r>
      <w:r w:rsidRPr="00C2322F">
        <w:t xml:space="preserve">a w terminie </w:t>
      </w:r>
      <w:r w:rsidR="002C18C9">
        <w:t>trzech</w:t>
      </w:r>
      <w:r w:rsidRPr="00C2322F">
        <w:t xml:space="preserve"> dni od dnia doręczenia organizatorom decyzji o rozwiązaniu zgromadzenia. </w:t>
      </w:r>
    </w:p>
    <w:p w14:paraId="60557DFB" w14:textId="3A351287" w:rsidR="00EF6697" w:rsidRPr="00C2322F" w:rsidRDefault="00EF6697" w:rsidP="00EF6697">
      <w:pPr>
        <w:pStyle w:val="ustp"/>
      </w:pPr>
      <w:r w:rsidRPr="00C2322F">
        <w:t>8. Skargi na decyzje</w:t>
      </w:r>
      <w:r w:rsidR="002C18C9">
        <w:t xml:space="preserve"> rektora</w:t>
      </w:r>
      <w:r w:rsidRPr="00C2322F">
        <w:t xml:space="preserve"> w sprawach zgromadzeń wnosi się bezpośrednio do sądu administracyjnego w terminie 3 dni od dnia doręczenia decyzji.</w:t>
      </w:r>
    </w:p>
    <w:p w14:paraId="4ACEF18E" w14:textId="77777777" w:rsidR="00EF6697" w:rsidRPr="00C2322F" w:rsidRDefault="00EF6697" w:rsidP="00EF6697">
      <w:pPr>
        <w:pStyle w:val="ustp"/>
      </w:pPr>
      <w:r w:rsidRPr="00C2322F">
        <w:t>9. Z chwilą zakończenia albo rozwiązania zgromadzenia uczestnicy są obowiązani do opuszczenia miejsca, w którym ono się odbywało.</w:t>
      </w:r>
    </w:p>
    <w:p w14:paraId="0015B998" w14:textId="77777777" w:rsidR="00EF6697" w:rsidRDefault="00EF6697" w:rsidP="00EF6697">
      <w:pPr>
        <w:pStyle w:val="ustp"/>
      </w:pPr>
      <w:r w:rsidRPr="00C2322F">
        <w:t xml:space="preserve">10. Pracownicy, studenci lub doktoranci, którzy przeszkadzają lub usiłują przeszkodzić w zorganizowaniu zgromadzenia lub zakłócają jego przebieg, lub też nie podporządkowują się zarządzeniom przewodniczącego zgromadzenia albo przedstawiciela </w:t>
      </w:r>
      <w:r w:rsidR="005368A4">
        <w:t>rektor</w:t>
      </w:r>
      <w:r w:rsidRPr="00C2322F">
        <w:t xml:space="preserve">a bądź zwołują zgromadzenie bez wymaganego zawiadomienia lub zgody </w:t>
      </w:r>
      <w:r w:rsidR="005368A4">
        <w:t>rektor</w:t>
      </w:r>
      <w:r w:rsidRPr="00C2322F">
        <w:t>a albo naruszają przepisy prawa powszechnie obowiązującego, podlegają odpowiedzialności dyscyplinarnej niezależnie od innych rodzajów odpowiedzialności prawnej.</w:t>
      </w:r>
    </w:p>
    <w:p w14:paraId="5C7DAA00" w14:textId="77777777" w:rsidR="00EF6697" w:rsidRDefault="00EF6697" w:rsidP="00EF6697">
      <w:pPr>
        <w:pStyle w:val="Nagwek3"/>
      </w:pPr>
    </w:p>
    <w:p w14:paraId="5BEF9B2A" w14:textId="77777777" w:rsidR="00EF6697" w:rsidRDefault="00EF6697" w:rsidP="00EF6697">
      <w:pPr>
        <w:pStyle w:val="ustp"/>
        <w:rPr>
          <w:rFonts w:eastAsia="QuasiTimes-Regular"/>
        </w:rPr>
      </w:pPr>
      <w:r w:rsidRPr="00C2322F">
        <w:rPr>
          <w:rFonts w:eastAsia="QuasiTimes-Regular"/>
        </w:rPr>
        <w:t>Organizatorzy akcji protestacyjnych podejmowanych w warun</w:t>
      </w:r>
      <w:r w:rsidR="000D1DA5">
        <w:rPr>
          <w:rFonts w:eastAsia="QuasiTimes-Regular"/>
        </w:rPr>
        <w:t>kach i trybie określonym w art. </w:t>
      </w:r>
      <w:r w:rsidRPr="00C2322F">
        <w:rPr>
          <w:rFonts w:eastAsia="QuasiTimes-Regular"/>
        </w:rPr>
        <w:t xml:space="preserve">206 ustawy zobowiązani są powiadomić </w:t>
      </w:r>
      <w:r w:rsidR="005368A4">
        <w:rPr>
          <w:rFonts w:eastAsia="QuasiTimes-Regular"/>
        </w:rPr>
        <w:t>rektor</w:t>
      </w:r>
      <w:r w:rsidRPr="00C2322F">
        <w:rPr>
          <w:rFonts w:eastAsia="QuasiTimes-Regular"/>
        </w:rPr>
        <w:t xml:space="preserve">a </w:t>
      </w:r>
      <w:r w:rsidR="00E51882">
        <w:rPr>
          <w:rFonts w:eastAsia="QuasiTimes-Regular"/>
        </w:rPr>
        <w:t>oraz właściwego ze względu na miejsce odbywania akcji</w:t>
      </w:r>
      <w:r w:rsidRPr="00C2322F">
        <w:rPr>
          <w:rFonts w:eastAsia="QuasiTimes-Regular"/>
        </w:rPr>
        <w:t xml:space="preserve"> dziekana o rozpoczęciu i formie akcji protestacyjnej</w:t>
      </w:r>
      <w:r w:rsidR="00E51882">
        <w:rPr>
          <w:rFonts w:eastAsia="QuasiTimes-Regular"/>
        </w:rPr>
        <w:t>,</w:t>
      </w:r>
      <w:r w:rsidRPr="00C2322F">
        <w:rPr>
          <w:rFonts w:eastAsia="QuasiTimes-Regular"/>
        </w:rPr>
        <w:t xml:space="preserve"> nie później niż trzy dni przed rozpoczęciem akcji protestacyjnej.</w:t>
      </w:r>
    </w:p>
    <w:p w14:paraId="12208795" w14:textId="77777777" w:rsidR="00EF6697" w:rsidRDefault="00EF6697" w:rsidP="00EF6697">
      <w:pPr>
        <w:pStyle w:val="Nagwek1"/>
      </w:pPr>
      <w:r>
        <w:br/>
      </w:r>
      <w:bookmarkStart w:id="72" w:name="_Toc476774455"/>
      <w:r>
        <w:t>Przepisy przejściowe i końcowe</w:t>
      </w:r>
      <w:bookmarkEnd w:id="72"/>
    </w:p>
    <w:p w14:paraId="04FE1322" w14:textId="77777777" w:rsidR="00EF6697" w:rsidRDefault="00EF6697" w:rsidP="00FB1D23">
      <w:pPr>
        <w:pStyle w:val="Nagwek2"/>
        <w:numPr>
          <w:ilvl w:val="0"/>
          <w:numId w:val="63"/>
        </w:numPr>
      </w:pPr>
      <w:r>
        <w:br/>
      </w:r>
      <w:bookmarkStart w:id="73" w:name="_Toc476774456"/>
      <w:r>
        <w:t>Przepisy przejściowe</w:t>
      </w:r>
      <w:bookmarkEnd w:id="73"/>
    </w:p>
    <w:p w14:paraId="2230B514" w14:textId="77777777" w:rsidR="00EF6697" w:rsidRDefault="00EF6697" w:rsidP="00EF6697">
      <w:pPr>
        <w:pStyle w:val="Nagwek3"/>
      </w:pPr>
    </w:p>
    <w:p w14:paraId="419F7CCF" w14:textId="77777777" w:rsidR="00302537" w:rsidRDefault="0080259A" w:rsidP="00302537">
      <w:pPr>
        <w:pStyle w:val="ustp"/>
        <w:rPr>
          <w:lang w:eastAsia="en-US"/>
        </w:rPr>
      </w:pPr>
      <w:r>
        <w:rPr>
          <w:lang w:eastAsia="en-US"/>
        </w:rPr>
        <w:t xml:space="preserve">1. </w:t>
      </w:r>
      <w:r w:rsidR="00302537">
        <w:rPr>
          <w:lang w:eastAsia="en-US"/>
        </w:rPr>
        <w:t xml:space="preserve">Organy </w:t>
      </w:r>
      <w:r w:rsidR="005368A4">
        <w:rPr>
          <w:lang w:eastAsia="en-US"/>
        </w:rPr>
        <w:t>Uniwersytet</w:t>
      </w:r>
      <w:r w:rsidR="00302537">
        <w:rPr>
          <w:lang w:eastAsia="en-US"/>
        </w:rPr>
        <w:t xml:space="preserve">u wybrane na kadencję </w:t>
      </w:r>
      <w:r w:rsidR="004B0926">
        <w:rPr>
          <w:lang w:eastAsia="en-US"/>
        </w:rPr>
        <w:t>rozpoczynającą się w dniu 1 września 2016 r.</w:t>
      </w:r>
      <w:r w:rsidR="00302537">
        <w:rPr>
          <w:lang w:eastAsia="en-US"/>
        </w:rPr>
        <w:t xml:space="preserve"> działają w wybranym składzie do ko</w:t>
      </w:r>
      <w:r w:rsidR="00500CF8">
        <w:rPr>
          <w:lang w:eastAsia="en-US"/>
        </w:rPr>
        <w:t xml:space="preserve">ńca </w:t>
      </w:r>
      <w:r w:rsidR="00193560">
        <w:rPr>
          <w:lang w:eastAsia="en-US"/>
        </w:rPr>
        <w:t xml:space="preserve">tej </w:t>
      </w:r>
      <w:r w:rsidR="00500CF8">
        <w:rPr>
          <w:lang w:eastAsia="en-US"/>
        </w:rPr>
        <w:t>kadencji.</w:t>
      </w:r>
    </w:p>
    <w:p w14:paraId="1E83E20D" w14:textId="3E41C8D4" w:rsidR="0080259A" w:rsidRDefault="0080259A" w:rsidP="00302537">
      <w:pPr>
        <w:pStyle w:val="ustp"/>
        <w:rPr>
          <w:lang w:eastAsia="en-US"/>
        </w:rPr>
      </w:pPr>
      <w:r>
        <w:rPr>
          <w:lang w:eastAsia="en-US"/>
        </w:rPr>
        <w:t xml:space="preserve">2. Określone Statutem wymagania dotyczące osób sprawujących w </w:t>
      </w:r>
      <w:r w:rsidR="005A146A">
        <w:rPr>
          <w:lang w:eastAsia="en-US"/>
        </w:rPr>
        <w:t xml:space="preserve">Uniwersytecie </w:t>
      </w:r>
      <w:r>
        <w:rPr>
          <w:lang w:eastAsia="en-US"/>
        </w:rPr>
        <w:t xml:space="preserve">funkcje z wyboru nie dotyczą osób wybranych </w:t>
      </w:r>
      <w:r w:rsidR="00193560">
        <w:rPr>
          <w:lang w:eastAsia="en-US"/>
        </w:rPr>
        <w:t>na kadencję rozpoczynającą się w dniu 1 września 2016 r.</w:t>
      </w:r>
    </w:p>
    <w:p w14:paraId="4483BFD3" w14:textId="77777777" w:rsidR="00193560" w:rsidRDefault="00193560" w:rsidP="00193560">
      <w:pPr>
        <w:pStyle w:val="Nagwek3"/>
      </w:pPr>
    </w:p>
    <w:p w14:paraId="0D62D6D9" w14:textId="77777777" w:rsidR="00193560" w:rsidRPr="000B094C" w:rsidRDefault="00193560" w:rsidP="00193560">
      <w:pPr>
        <w:pStyle w:val="ustp"/>
      </w:pPr>
      <w:r w:rsidRPr="000B094C">
        <w:t xml:space="preserve">1. Wobec pracowników nieposiadających stopnia naukowego doktora habilitowanego, zatrudnionych na stanowisku adiunkta przed dniem 1 października 2013 r., bieg terminu, o którym mowa w </w:t>
      </w:r>
      <w:r>
        <w:rPr>
          <w:rFonts w:eastAsia="Lucida Sans Unicode"/>
          <w:szCs w:val="20"/>
        </w:rPr>
        <w:fldChar w:fldCharType="begin"/>
      </w:r>
      <w:r>
        <w:instrText xml:space="preserve"> REF _Ref476741922 \r \h </w:instrText>
      </w:r>
      <w:r>
        <w:rPr>
          <w:rFonts w:eastAsia="Lucida Sans Unicode"/>
          <w:szCs w:val="20"/>
        </w:rPr>
      </w:r>
      <w:r>
        <w:rPr>
          <w:rFonts w:eastAsia="Lucida Sans Unicode"/>
          <w:szCs w:val="20"/>
        </w:rPr>
        <w:fldChar w:fldCharType="separate"/>
      </w:r>
      <w:r w:rsidR="002B418F">
        <w:t>§ 130</w:t>
      </w:r>
      <w:r>
        <w:rPr>
          <w:rFonts w:eastAsia="Lucida Sans Unicode"/>
          <w:szCs w:val="20"/>
        </w:rPr>
        <w:fldChar w:fldCharType="end"/>
      </w:r>
      <w:r>
        <w:rPr>
          <w:rFonts w:eastAsia="Lucida Sans Unicode"/>
          <w:szCs w:val="20"/>
        </w:rPr>
        <w:t xml:space="preserve"> </w:t>
      </w:r>
      <w:r w:rsidRPr="000B094C">
        <w:t>ust. 1 Statutu, rozpoczyna się z dniem 1 października 2013 r.</w:t>
      </w:r>
    </w:p>
    <w:p w14:paraId="23D90A77" w14:textId="77777777" w:rsidR="00193560" w:rsidRPr="000B094C" w:rsidRDefault="00193560" w:rsidP="00193560">
      <w:pPr>
        <w:rPr>
          <w:szCs w:val="24"/>
        </w:rPr>
      </w:pPr>
      <w:r w:rsidRPr="000B094C">
        <w:rPr>
          <w:szCs w:val="24"/>
        </w:rPr>
        <w:t>2. Wobec pracowników n</w:t>
      </w:r>
      <w:r w:rsidRPr="00782D27">
        <w:rPr>
          <w:rStyle w:val="ustpZnak"/>
        </w:rPr>
        <w:t>ieposiadających stopnia naukowego doktora, zatrudnionych na stanowisku asystenta przed</w:t>
      </w:r>
      <w:r w:rsidRPr="000B094C">
        <w:rPr>
          <w:szCs w:val="24"/>
        </w:rPr>
        <w:t xml:space="preserve"> dniem 1 października 2013 r., bieg terminu, o którym mowa w </w:t>
      </w:r>
      <w:r>
        <w:rPr>
          <w:rFonts w:eastAsia="Lucida Sans Unicode"/>
          <w:szCs w:val="20"/>
        </w:rPr>
        <w:fldChar w:fldCharType="begin"/>
      </w:r>
      <w:r>
        <w:rPr>
          <w:szCs w:val="24"/>
        </w:rPr>
        <w:instrText xml:space="preserve"> REF _Ref476741922 \r \h </w:instrText>
      </w:r>
      <w:r>
        <w:rPr>
          <w:rFonts w:eastAsia="Lucida Sans Unicode"/>
          <w:szCs w:val="20"/>
        </w:rPr>
      </w:r>
      <w:r>
        <w:rPr>
          <w:rFonts w:eastAsia="Lucida Sans Unicode"/>
          <w:szCs w:val="20"/>
        </w:rPr>
        <w:fldChar w:fldCharType="separate"/>
      </w:r>
      <w:r w:rsidR="002B418F">
        <w:rPr>
          <w:szCs w:val="24"/>
        </w:rPr>
        <w:t>§ 130</w:t>
      </w:r>
      <w:r>
        <w:rPr>
          <w:rFonts w:eastAsia="Lucida Sans Unicode"/>
          <w:szCs w:val="20"/>
        </w:rPr>
        <w:fldChar w:fldCharType="end"/>
      </w:r>
      <w:r>
        <w:rPr>
          <w:rFonts w:eastAsia="Lucida Sans Unicode"/>
          <w:szCs w:val="20"/>
        </w:rPr>
        <w:t xml:space="preserve"> </w:t>
      </w:r>
      <w:r w:rsidRPr="000B094C">
        <w:rPr>
          <w:szCs w:val="24"/>
        </w:rPr>
        <w:t>ust. 1 Statutu, rozpoczyna się z dniem 1 października 2013 r.</w:t>
      </w:r>
    </w:p>
    <w:p w14:paraId="58734395" w14:textId="77777777" w:rsidR="00193560" w:rsidRDefault="00193560" w:rsidP="00193560">
      <w:pPr>
        <w:pStyle w:val="ustp"/>
        <w:spacing w:after="0"/>
      </w:pPr>
      <w:r w:rsidRPr="000B094C">
        <w:t xml:space="preserve">3. W stosunku do </w:t>
      </w:r>
      <w:r w:rsidRPr="00782D27">
        <w:t>pracowników</w:t>
      </w:r>
      <w:r w:rsidRPr="000B094C">
        <w:t xml:space="preserve">, o których mowa w ust. 1 i 2, nie mają zastosowania </w:t>
      </w:r>
      <w:proofErr w:type="gramStart"/>
      <w:r w:rsidRPr="000B094C">
        <w:t xml:space="preserve">przepisy </w:t>
      </w:r>
      <w:r>
        <w:rPr>
          <w:rFonts w:eastAsia="Lucida Sans Unicode"/>
          <w:szCs w:val="20"/>
        </w:rPr>
        <w:fldChar w:fldCharType="begin"/>
      </w:r>
      <w:r>
        <w:instrText xml:space="preserve"> REF _Ref476741922 \r \h </w:instrText>
      </w:r>
      <w:r>
        <w:rPr>
          <w:rFonts w:eastAsia="Lucida Sans Unicode"/>
          <w:szCs w:val="20"/>
        </w:rPr>
      </w:r>
      <w:r>
        <w:rPr>
          <w:rFonts w:eastAsia="Lucida Sans Unicode"/>
          <w:szCs w:val="20"/>
        </w:rPr>
        <w:fldChar w:fldCharType="separate"/>
      </w:r>
      <w:r w:rsidR="002B418F">
        <w:t>§ 130</w:t>
      </w:r>
      <w:r>
        <w:rPr>
          <w:rFonts w:eastAsia="Lucida Sans Unicode"/>
          <w:szCs w:val="20"/>
        </w:rPr>
        <w:fldChar w:fldCharType="end"/>
      </w:r>
      <w:r>
        <w:rPr>
          <w:rFonts w:eastAsia="Lucida Sans Unicode"/>
          <w:szCs w:val="20"/>
        </w:rPr>
        <w:t xml:space="preserve">  </w:t>
      </w:r>
      <w:r w:rsidRPr="000B094C">
        <w:t>ust</w:t>
      </w:r>
      <w:proofErr w:type="gramEnd"/>
      <w:r w:rsidRPr="000B094C">
        <w:t>. 2 pkt 2 i 4</w:t>
      </w:r>
      <w:r>
        <w:t>.</w:t>
      </w:r>
    </w:p>
    <w:p w14:paraId="58F4887D" w14:textId="77777777" w:rsidR="00193560" w:rsidRPr="00782D27" w:rsidRDefault="00193560" w:rsidP="00193560">
      <w:pPr>
        <w:pStyle w:val="ustp"/>
        <w:spacing w:after="0"/>
        <w:rPr>
          <w:lang w:eastAsia="en-US"/>
        </w:rPr>
      </w:pPr>
      <w:r>
        <w:t xml:space="preserve">4. W stosunku do pracowników, z którymi stosunek pracy został nawiązany z dniem 1 października 2013 r. albo po tym dniu, </w:t>
      </w:r>
      <w:r w:rsidRPr="000B094C">
        <w:t xml:space="preserve">bieg terminu, o którym mowa </w:t>
      </w:r>
      <w:proofErr w:type="gramStart"/>
      <w:r w:rsidRPr="000B094C">
        <w:t xml:space="preserve">w </w:t>
      </w:r>
      <w:r>
        <w:rPr>
          <w:rFonts w:eastAsia="Lucida Sans Unicode"/>
          <w:szCs w:val="20"/>
        </w:rPr>
        <w:fldChar w:fldCharType="begin"/>
      </w:r>
      <w:r>
        <w:instrText xml:space="preserve"> REF _Ref476741922 \r \h </w:instrText>
      </w:r>
      <w:r>
        <w:rPr>
          <w:rFonts w:eastAsia="Lucida Sans Unicode"/>
          <w:szCs w:val="20"/>
        </w:rPr>
      </w:r>
      <w:r>
        <w:rPr>
          <w:rFonts w:eastAsia="Lucida Sans Unicode"/>
          <w:szCs w:val="20"/>
        </w:rPr>
        <w:fldChar w:fldCharType="separate"/>
      </w:r>
      <w:r w:rsidR="002B418F">
        <w:t>§ 130</w:t>
      </w:r>
      <w:r>
        <w:rPr>
          <w:rFonts w:eastAsia="Lucida Sans Unicode"/>
          <w:szCs w:val="20"/>
        </w:rPr>
        <w:fldChar w:fldCharType="end"/>
      </w:r>
      <w:r>
        <w:rPr>
          <w:rFonts w:eastAsia="Lucida Sans Unicode"/>
          <w:szCs w:val="20"/>
        </w:rPr>
        <w:t xml:space="preserve">  </w:t>
      </w:r>
      <w:r w:rsidRPr="000B094C">
        <w:t>ust</w:t>
      </w:r>
      <w:proofErr w:type="gramEnd"/>
      <w:r w:rsidRPr="000B094C">
        <w:t>. 1 Statutu, rozpoczyna się z dniem</w:t>
      </w:r>
      <w:r>
        <w:t xml:space="preserve"> nawiązania stosunku pracy po raz pierwszy na danym stanowisku.</w:t>
      </w:r>
    </w:p>
    <w:p w14:paraId="382509B0" w14:textId="77777777" w:rsidR="00193560" w:rsidRPr="00302537" w:rsidRDefault="00193560" w:rsidP="00302537">
      <w:pPr>
        <w:pStyle w:val="ustp"/>
        <w:rPr>
          <w:lang w:eastAsia="en-US"/>
        </w:rPr>
      </w:pPr>
    </w:p>
    <w:p w14:paraId="7FF17C73" w14:textId="77777777" w:rsidR="00EF6697" w:rsidRDefault="00EF6697" w:rsidP="00EF6697">
      <w:pPr>
        <w:pStyle w:val="ustp"/>
        <w:rPr>
          <w:lang w:eastAsia="en-US"/>
        </w:rPr>
      </w:pPr>
    </w:p>
    <w:p w14:paraId="6E404DF9" w14:textId="77777777" w:rsidR="00EF6697" w:rsidRDefault="00EF6697" w:rsidP="00EF6697">
      <w:pPr>
        <w:pStyle w:val="Nagwek2"/>
      </w:pPr>
      <w:r>
        <w:br/>
      </w:r>
      <w:bookmarkStart w:id="74" w:name="_Toc476774457"/>
      <w:r>
        <w:t>Przepisy końcowe</w:t>
      </w:r>
      <w:bookmarkEnd w:id="74"/>
    </w:p>
    <w:p w14:paraId="33FC2F96" w14:textId="77777777" w:rsidR="00EF6697" w:rsidRDefault="00EF6697" w:rsidP="00EF6697">
      <w:pPr>
        <w:pStyle w:val="Nagwek3"/>
      </w:pPr>
    </w:p>
    <w:p w14:paraId="6CBA5725" w14:textId="77777777" w:rsidR="00EF6697" w:rsidRDefault="00EF6697" w:rsidP="00EF6697">
      <w:pPr>
        <w:pStyle w:val="ustp"/>
      </w:pPr>
      <w:r w:rsidRPr="00C2322F">
        <w:t xml:space="preserve">Zmiana statutu może nastąpić w drodze uchwały </w:t>
      </w:r>
      <w:r w:rsidR="005368A4">
        <w:t>senat</w:t>
      </w:r>
      <w:r w:rsidRPr="00C2322F">
        <w:t xml:space="preserve">u podjętej </w:t>
      </w:r>
      <w:proofErr w:type="gramStart"/>
      <w:r w:rsidRPr="00C2322F">
        <w:t>większością co</w:t>
      </w:r>
      <w:proofErr w:type="gramEnd"/>
      <w:r w:rsidRPr="00C2322F">
        <w:t xml:space="preserve"> najmniej 2/3 głosów statutowej liczby członków, po zasięgnięciu opinii związków zawodowych działających w Uniwersytecie.</w:t>
      </w:r>
    </w:p>
    <w:p w14:paraId="43AE157C" w14:textId="77777777" w:rsidR="00EF6697" w:rsidRDefault="00EF6697" w:rsidP="00EF6697">
      <w:pPr>
        <w:pStyle w:val="Nagwek3"/>
      </w:pPr>
    </w:p>
    <w:p w14:paraId="087B1762" w14:textId="77777777" w:rsidR="00EF6697" w:rsidRDefault="007F0A04" w:rsidP="00EF6697">
      <w:pPr>
        <w:pStyle w:val="ustp"/>
        <w:rPr>
          <w:bCs/>
        </w:rPr>
      </w:pPr>
      <w:r>
        <w:t xml:space="preserve">1. </w:t>
      </w:r>
      <w:r w:rsidR="00EF6697" w:rsidRPr="00C2322F">
        <w:t>Traci moc uchwała</w:t>
      </w:r>
      <w:r w:rsidR="00EF6697">
        <w:t xml:space="preserve"> Nr </w:t>
      </w:r>
      <w:r w:rsidR="00EF6697" w:rsidRPr="00EF6697">
        <w:rPr>
          <w:bCs/>
        </w:rPr>
        <w:t xml:space="preserve">78/2011 </w:t>
      </w:r>
      <w:r w:rsidR="005368A4">
        <w:rPr>
          <w:bCs/>
        </w:rPr>
        <w:t>Senat</w:t>
      </w:r>
      <w:r w:rsidR="00EF6697" w:rsidRPr="00EF6697">
        <w:rPr>
          <w:bCs/>
        </w:rPr>
        <w:t xml:space="preserve">u </w:t>
      </w:r>
      <w:r w:rsidR="005368A4">
        <w:rPr>
          <w:bCs/>
        </w:rPr>
        <w:t>Uniwersytet</w:t>
      </w:r>
      <w:r w:rsidR="00EF6697" w:rsidRPr="00EF6697">
        <w:rPr>
          <w:bCs/>
        </w:rPr>
        <w:t xml:space="preserve">u Szczecińskiego </w:t>
      </w:r>
      <w:r w:rsidR="00EF6697">
        <w:rPr>
          <w:bCs/>
        </w:rPr>
        <w:t>z dnia 29 września 2011 </w:t>
      </w:r>
      <w:r w:rsidR="00EF6697" w:rsidRPr="00EF6697">
        <w:rPr>
          <w:bCs/>
        </w:rPr>
        <w:t xml:space="preserve">r. Statut </w:t>
      </w:r>
      <w:r w:rsidR="005368A4">
        <w:rPr>
          <w:bCs/>
        </w:rPr>
        <w:t>Uniwersytet</w:t>
      </w:r>
      <w:r w:rsidR="00EF6697" w:rsidRPr="00EF6697">
        <w:rPr>
          <w:bCs/>
        </w:rPr>
        <w:t>u Szczecińskiego</w:t>
      </w:r>
      <w:r w:rsidR="00EF6697">
        <w:rPr>
          <w:bCs/>
        </w:rPr>
        <w:t>.</w:t>
      </w:r>
    </w:p>
    <w:p w14:paraId="753CBC34" w14:textId="4D928BFF" w:rsidR="007F0A04" w:rsidRDefault="007F0A04" w:rsidP="00EF6697">
      <w:pPr>
        <w:pStyle w:val="ustp"/>
        <w:rPr>
          <w:bCs/>
        </w:rPr>
      </w:pPr>
      <w:r>
        <w:rPr>
          <w:bCs/>
        </w:rPr>
        <w:t xml:space="preserve">2. Akty prawa wewnętrznego wydane na podstawie Statutu uchylanego przepisem ust. 1 organy właściwe do ich wydania w okresie </w:t>
      </w:r>
      <w:r w:rsidR="002C18C9">
        <w:rPr>
          <w:bCs/>
        </w:rPr>
        <w:t>do</w:t>
      </w:r>
      <w:r>
        <w:rPr>
          <w:bCs/>
        </w:rPr>
        <w:t xml:space="preserve"> dnia wejścia niniejszego Statutu w życie </w:t>
      </w:r>
      <w:r w:rsidR="002C18C9">
        <w:rPr>
          <w:bCs/>
        </w:rPr>
        <w:t xml:space="preserve">poddadzą </w:t>
      </w:r>
      <w:r w:rsidR="00B406F6">
        <w:rPr>
          <w:bCs/>
        </w:rPr>
        <w:t>weryfikacji</w:t>
      </w:r>
      <w:r>
        <w:rPr>
          <w:bCs/>
        </w:rPr>
        <w:t xml:space="preserve"> pod względem zgodności</w:t>
      </w:r>
      <w:r w:rsidR="00B406F6">
        <w:rPr>
          <w:bCs/>
        </w:rPr>
        <w:t xml:space="preserve"> z postanowieniami niniejszego Statutu, przedstawiając informację o tej weryfikacji na pierwszym posiedzeniu Senatu odbywającym się po </w:t>
      </w:r>
      <w:r w:rsidR="002C18C9">
        <w:rPr>
          <w:bCs/>
        </w:rPr>
        <w:t>wejściu niniejszego Statutu w życie</w:t>
      </w:r>
      <w:r w:rsidR="00B406F6">
        <w:rPr>
          <w:bCs/>
        </w:rPr>
        <w:t xml:space="preserve">. Nieprzedstawienie informacji o weryfikacji aktu skutkuje utratą </w:t>
      </w:r>
      <w:r w:rsidR="002C18C9">
        <w:rPr>
          <w:bCs/>
        </w:rPr>
        <w:t xml:space="preserve">jego </w:t>
      </w:r>
      <w:r w:rsidR="00B406F6">
        <w:rPr>
          <w:bCs/>
        </w:rPr>
        <w:t>mocy obowiązującej z dniem następującym po dniu posiedzenia Senatu, na którym informacja o weryfikacji powinna zostać przedstawiona.</w:t>
      </w:r>
    </w:p>
    <w:p w14:paraId="360CFA2C" w14:textId="77777777" w:rsidR="00B406F6" w:rsidRDefault="00B406F6" w:rsidP="00EF6697">
      <w:pPr>
        <w:pStyle w:val="ustp"/>
        <w:rPr>
          <w:bCs/>
        </w:rPr>
      </w:pPr>
      <w:r>
        <w:rPr>
          <w:bCs/>
        </w:rPr>
        <w:t>3. Postanowienia przepisu ust. 2 mają zastosowanie także do uchwał Senatu podjętych na podstawie Statutu uchylanego przepisem ust. 1</w:t>
      </w:r>
      <w:r w:rsidR="00E25020">
        <w:rPr>
          <w:bCs/>
        </w:rPr>
        <w:t xml:space="preserve"> z tym, że weryfikacji zgodności tych uchwał dokonują organy Uniwersytetu właściwe w sprawie ich wykonywania.</w:t>
      </w:r>
    </w:p>
    <w:p w14:paraId="2AE63763" w14:textId="77777777" w:rsidR="00E25020" w:rsidRDefault="00E25020" w:rsidP="00EF6697">
      <w:pPr>
        <w:pStyle w:val="ustp"/>
        <w:rPr>
          <w:bCs/>
        </w:rPr>
      </w:pPr>
      <w:r>
        <w:rPr>
          <w:bCs/>
        </w:rPr>
        <w:t xml:space="preserve">4. Właściwe organy samorządu studentów i samorządu doktorantów w ciągu 6 miesięcy od dnia wejścia niniejszego Statutu w życie dokonają weryfikacji zgodności postanowień </w:t>
      </w:r>
      <w:r w:rsidRPr="004E187C">
        <w:t xml:space="preserve">regulaminu samorządu studenckiego oraz samorządu doktorantów </w:t>
      </w:r>
      <w:r>
        <w:t xml:space="preserve">z </w:t>
      </w:r>
      <w:r w:rsidR="00BC4431">
        <w:t>niniejszym</w:t>
      </w:r>
      <w:r>
        <w:t xml:space="preserve"> </w:t>
      </w:r>
      <w:r w:rsidR="00BC4431">
        <w:t>S</w:t>
      </w:r>
      <w:r w:rsidRPr="004E187C">
        <w:t xml:space="preserve">tatutem </w:t>
      </w:r>
      <w:r>
        <w:t>Uniwersytet</w:t>
      </w:r>
      <w:r w:rsidRPr="004E187C">
        <w:t>u</w:t>
      </w:r>
      <w:r>
        <w:t xml:space="preserve">. W przypadku konieczności dokonania zmian regulaminy te zostaną przedstawione do zatwierdzenia na pierwszym posiedzeniu Senatu </w:t>
      </w:r>
      <w:r>
        <w:rPr>
          <w:bCs/>
        </w:rPr>
        <w:t xml:space="preserve">odbywającym się po upływie ustalonego terminu. </w:t>
      </w:r>
    </w:p>
    <w:p w14:paraId="5CE79CCA" w14:textId="77777777" w:rsidR="00EF6697" w:rsidRDefault="00C958CF" w:rsidP="00EF6697">
      <w:pPr>
        <w:pStyle w:val="Nagwek3"/>
      </w:pPr>
      <w:r>
        <w:t xml:space="preserve"> </w:t>
      </w:r>
    </w:p>
    <w:p w14:paraId="3C76EAB1" w14:textId="5CE2A233" w:rsidR="00EF6697" w:rsidRDefault="00EF6697" w:rsidP="00EF6697">
      <w:pPr>
        <w:pStyle w:val="ustp"/>
      </w:pPr>
      <w:r w:rsidRPr="00C2322F">
        <w:t>Uchwała wchodzi w życie z dniem</w:t>
      </w:r>
      <w:r w:rsidR="00193560">
        <w:t xml:space="preserve"> 1 </w:t>
      </w:r>
      <w:r w:rsidR="002C18C9">
        <w:t xml:space="preserve">września </w:t>
      </w:r>
      <w:r>
        <w:t>2017 r.</w:t>
      </w:r>
    </w:p>
    <w:p w14:paraId="39166510" w14:textId="77777777" w:rsidR="00FB278D" w:rsidRPr="006573A2" w:rsidRDefault="006573A2" w:rsidP="00A31CE7">
      <w:pPr>
        <w:pStyle w:val="Nagwek1"/>
        <w:numPr>
          <w:ilvl w:val="0"/>
          <w:numId w:val="0"/>
        </w:numPr>
        <w:jc w:val="right"/>
      </w:pPr>
      <w:r>
        <w:br w:type="column"/>
      </w:r>
      <w:bookmarkStart w:id="75" w:name="_Toc476774458"/>
      <w:r w:rsidRPr="006573A2">
        <w:t>Załącznik nr 1</w:t>
      </w:r>
      <w:bookmarkEnd w:id="75"/>
    </w:p>
    <w:p w14:paraId="2B2FEBB5" w14:textId="77777777" w:rsidR="00493A89" w:rsidRPr="00A31CE7" w:rsidRDefault="0045508D" w:rsidP="00A31CE7">
      <w:pPr>
        <w:pStyle w:val="Nagwek1"/>
        <w:numPr>
          <w:ilvl w:val="0"/>
          <w:numId w:val="0"/>
        </w:numPr>
        <w:rPr>
          <w:rStyle w:val="Nagwek1Znak"/>
          <w:b/>
        </w:rPr>
      </w:pPr>
      <w:bookmarkStart w:id="76" w:name="_Toc476774459"/>
      <w:r w:rsidRPr="00A31CE7">
        <w:rPr>
          <w:rStyle w:val="Nagwek1Znak"/>
          <w:b/>
        </w:rPr>
        <w:t>WZÓR GODŁA, SZTANDARU, FLAGI, PIECZĘCI ORAZ LOGO, TEKST PIEŚNI GAUDE MATER POLONIA</w:t>
      </w:r>
      <w:bookmarkEnd w:id="76"/>
    </w:p>
    <w:p w14:paraId="687250E0" w14:textId="77777777" w:rsidR="00493A89" w:rsidRDefault="00493A89" w:rsidP="0045508D">
      <w:pPr>
        <w:pStyle w:val="ustp"/>
        <w:ind w:firstLine="284"/>
        <w:jc w:val="center"/>
        <w:rPr>
          <w:rStyle w:val="Nagwek1Znak"/>
        </w:rPr>
      </w:pPr>
    </w:p>
    <w:p w14:paraId="04957E37" w14:textId="77777777" w:rsidR="00FF2784" w:rsidRPr="00BB0E33" w:rsidRDefault="00FF2784" w:rsidP="00FF2784">
      <w:pPr>
        <w:rPr>
          <w:b/>
          <w:sz w:val="32"/>
          <w:szCs w:val="32"/>
        </w:rPr>
      </w:pPr>
      <w:r w:rsidRPr="00BB0E33">
        <w:rPr>
          <w:b/>
          <w:sz w:val="32"/>
          <w:szCs w:val="32"/>
        </w:rPr>
        <w:t>WZÓR GODŁA UNIWERSYTETU</w:t>
      </w:r>
    </w:p>
    <w:p w14:paraId="7617B97A" w14:textId="77777777" w:rsidR="00FF2784" w:rsidRDefault="00FF2784" w:rsidP="00FF2784"/>
    <w:p w14:paraId="073371B0" w14:textId="77777777" w:rsidR="00FF2784" w:rsidRDefault="00FF2784" w:rsidP="00FF2784"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1025B7E3" wp14:editId="120C2D79">
            <wp:simplePos x="0" y="0"/>
            <wp:positionH relativeFrom="margin">
              <wp:align>center</wp:align>
            </wp:positionH>
            <wp:positionV relativeFrom="paragraph">
              <wp:posOffset>40281</wp:posOffset>
            </wp:positionV>
            <wp:extent cx="2549347" cy="2634382"/>
            <wp:effectExtent l="0" t="0" r="381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łącznik 1.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47" cy="263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D23DC" w14:textId="77777777" w:rsidR="00FF2784" w:rsidRDefault="00FF2784" w:rsidP="00FF2784"/>
    <w:p w14:paraId="36758E3B" w14:textId="77777777" w:rsidR="00FF2784" w:rsidRDefault="00FF2784" w:rsidP="00FF2784"/>
    <w:p w14:paraId="56DE4912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28A61700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6CD1E37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60CD4D6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54DD9B4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6A59E9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AC0E1CB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74A2D64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26043299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A15DD58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3D93092" w14:textId="77777777" w:rsidR="00FF2784" w:rsidRDefault="00FF2784" w:rsidP="00FF2784">
      <w:pPr>
        <w:rPr>
          <w:b/>
          <w:sz w:val="32"/>
          <w:szCs w:val="32"/>
        </w:rPr>
      </w:pPr>
    </w:p>
    <w:p w14:paraId="3E28FBF9" w14:textId="77777777" w:rsidR="00FF2784" w:rsidRDefault="00FF2784" w:rsidP="00FF2784">
      <w:pPr>
        <w:rPr>
          <w:b/>
          <w:sz w:val="32"/>
          <w:szCs w:val="32"/>
        </w:rPr>
      </w:pPr>
    </w:p>
    <w:p w14:paraId="45575C5E" w14:textId="77777777" w:rsidR="00FF2784" w:rsidRDefault="00FF2784" w:rsidP="00FF2784">
      <w:pPr>
        <w:rPr>
          <w:b/>
          <w:sz w:val="32"/>
          <w:szCs w:val="32"/>
        </w:rPr>
      </w:pPr>
    </w:p>
    <w:p w14:paraId="437F64FB" w14:textId="77777777" w:rsidR="00FF2784" w:rsidRPr="000F6BEE" w:rsidRDefault="00FF2784" w:rsidP="00FF2784">
      <w:pPr>
        <w:rPr>
          <w:b/>
          <w:sz w:val="32"/>
          <w:szCs w:val="32"/>
        </w:rPr>
      </w:pPr>
      <w:r w:rsidRPr="000F6BEE">
        <w:rPr>
          <w:b/>
          <w:sz w:val="32"/>
          <w:szCs w:val="32"/>
        </w:rPr>
        <w:t>WZÓR SZTANDARU UNIWERSYTETU</w:t>
      </w:r>
    </w:p>
    <w:p w14:paraId="0951BB1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F823266" w14:textId="77777777" w:rsidR="00FF2784" w:rsidRDefault="00FF2784" w:rsidP="00FF2784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l-PL"/>
        </w:rPr>
        <w:drawing>
          <wp:anchor distT="0" distB="0" distL="114300" distR="114300" simplePos="0" relativeHeight="251656192" behindDoc="0" locked="0" layoutInCell="1" allowOverlap="1" wp14:anchorId="783942A9" wp14:editId="47BF4714">
            <wp:simplePos x="0" y="0"/>
            <wp:positionH relativeFrom="margin">
              <wp:align>right</wp:align>
            </wp:positionH>
            <wp:positionV relativeFrom="paragraph">
              <wp:posOffset>73978</wp:posOffset>
            </wp:positionV>
            <wp:extent cx="2796482" cy="3478125"/>
            <wp:effectExtent l="0" t="0" r="4445" b="825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łącznik 1.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82" cy="34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  <w:lang w:eastAsia="pl-PL"/>
        </w:rPr>
        <w:drawing>
          <wp:anchor distT="0" distB="0" distL="114300" distR="114300" simplePos="0" relativeHeight="251654144" behindDoc="0" locked="0" layoutInCell="1" allowOverlap="1" wp14:anchorId="1016A382" wp14:editId="4F8B7284">
            <wp:simplePos x="0" y="0"/>
            <wp:positionH relativeFrom="margin">
              <wp:posOffset>-32068</wp:posOffset>
            </wp:positionH>
            <wp:positionV relativeFrom="paragraph">
              <wp:posOffset>41275</wp:posOffset>
            </wp:positionV>
            <wp:extent cx="2706608" cy="3456001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łącznik 1.2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08" cy="345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447DF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AD62787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4B7470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62BA67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39EDAEE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041CE46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7935042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97AE558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ABD33FE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78054A4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13BE85A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24D973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5AE0C1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113A229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940A868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0896963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29CB902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172447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7BA4EAE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21695483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0DBDD43" w14:textId="77777777" w:rsidR="00FF2784" w:rsidRPr="000F6BEE" w:rsidRDefault="00FF2784" w:rsidP="00FF2784">
      <w:pPr>
        <w:rPr>
          <w:b/>
          <w:sz w:val="32"/>
          <w:szCs w:val="32"/>
        </w:rPr>
      </w:pPr>
      <w:r w:rsidRPr="000F6BEE">
        <w:rPr>
          <w:b/>
          <w:sz w:val="32"/>
          <w:szCs w:val="32"/>
        </w:rPr>
        <w:t>WZÓR FLAGI UNIWERSYTETU</w:t>
      </w:r>
    </w:p>
    <w:p w14:paraId="6DC42B9A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9C9B21A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9C24C5C" w14:textId="77777777" w:rsidR="00FF2784" w:rsidRDefault="00FF2784" w:rsidP="00FF2784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3B505F3" wp14:editId="42B20681">
            <wp:simplePos x="0" y="0"/>
            <wp:positionH relativeFrom="margin">
              <wp:posOffset>1452042</wp:posOffset>
            </wp:positionH>
            <wp:positionV relativeFrom="paragraph">
              <wp:posOffset>4750</wp:posOffset>
            </wp:positionV>
            <wp:extent cx="2198217" cy="312985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łącznik 1.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034" cy="314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8591C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B7F7266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35463C3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783E5D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7A1627B3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EFDFBC2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0B01386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DE9D18C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E18C7D8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7B7772B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4639453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6B3DF69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32AC34C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A93019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4AFF20A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7CE545B7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2B086C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92E4499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0F0A7B0D" w14:textId="77777777" w:rsidR="00FF2784" w:rsidRPr="0087606E" w:rsidRDefault="00FF2784" w:rsidP="00FF2784">
      <w:pPr>
        <w:rPr>
          <w:b/>
          <w:sz w:val="32"/>
          <w:szCs w:val="32"/>
        </w:rPr>
      </w:pPr>
      <w:r w:rsidRPr="0087606E">
        <w:rPr>
          <w:b/>
          <w:sz w:val="32"/>
          <w:szCs w:val="32"/>
        </w:rPr>
        <w:t xml:space="preserve">WZÓR PIECZĘCI UNIWERSYTETU </w:t>
      </w:r>
    </w:p>
    <w:p w14:paraId="201F678F" w14:textId="77777777" w:rsidR="00FF2784" w:rsidRDefault="00FF2784" w:rsidP="00FF2784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42B06ACA" wp14:editId="04FD9EC1">
            <wp:simplePos x="0" y="0"/>
            <wp:positionH relativeFrom="column">
              <wp:posOffset>1856740</wp:posOffset>
            </wp:positionH>
            <wp:positionV relativeFrom="paragraph">
              <wp:posOffset>32385</wp:posOffset>
            </wp:positionV>
            <wp:extent cx="1638300" cy="202057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łącznik 1.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49783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9C5702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66B7F6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5043F7B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F042515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7D0F5078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4F8F147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F11D3DB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29F9473C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5B2E97FF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2589EB41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3712D962" w14:textId="77777777" w:rsidR="00FF2784" w:rsidRPr="004E7385" w:rsidRDefault="00FF2784" w:rsidP="00FF2784">
      <w:pPr>
        <w:rPr>
          <w:b/>
          <w:sz w:val="32"/>
          <w:szCs w:val="32"/>
        </w:rPr>
      </w:pPr>
      <w:r w:rsidRPr="004E7385">
        <w:rPr>
          <w:b/>
          <w:sz w:val="32"/>
          <w:szCs w:val="32"/>
        </w:rPr>
        <w:t xml:space="preserve">TEKST PIEŚNI </w:t>
      </w:r>
      <w:r w:rsidRPr="004E7385">
        <w:rPr>
          <w:b/>
          <w:i/>
          <w:sz w:val="32"/>
          <w:szCs w:val="32"/>
        </w:rPr>
        <w:t>GAUDE MATER POLONIA</w:t>
      </w:r>
    </w:p>
    <w:p w14:paraId="692A43FD" w14:textId="77777777" w:rsidR="00FF2784" w:rsidRDefault="00FF2784" w:rsidP="00FF2784">
      <w:pPr>
        <w:rPr>
          <w:rFonts w:ascii="Arial" w:hAnsi="Arial" w:cs="Arial"/>
          <w:szCs w:val="24"/>
        </w:rPr>
      </w:pPr>
    </w:p>
    <w:p w14:paraId="157F3461" w14:textId="77777777" w:rsidR="00FF2784" w:rsidRPr="008A38EB" w:rsidRDefault="00FF2784" w:rsidP="008A38EB">
      <w:pPr>
        <w:jc w:val="left"/>
        <w:rPr>
          <w:szCs w:val="24"/>
          <w:lang w:val="en-US"/>
        </w:rPr>
      </w:pPr>
      <w:proofErr w:type="spellStart"/>
      <w:r w:rsidRPr="008A38EB">
        <w:rPr>
          <w:szCs w:val="24"/>
        </w:rPr>
        <w:t>Gaude</w:t>
      </w:r>
      <w:proofErr w:type="spellEnd"/>
      <w:r w:rsidRPr="008A38EB">
        <w:rPr>
          <w:szCs w:val="24"/>
        </w:rPr>
        <w:t xml:space="preserve">, </w:t>
      </w:r>
      <w:proofErr w:type="spellStart"/>
      <w:r w:rsidRPr="008A38EB">
        <w:rPr>
          <w:szCs w:val="24"/>
        </w:rPr>
        <w:t>mater</w:t>
      </w:r>
      <w:proofErr w:type="spellEnd"/>
      <w:r w:rsidRPr="008A38EB">
        <w:rPr>
          <w:szCs w:val="24"/>
        </w:rPr>
        <w:t xml:space="preserve"> Polonia, </w:t>
      </w:r>
      <w:r w:rsidRPr="008A38EB">
        <w:rPr>
          <w:szCs w:val="24"/>
        </w:rPr>
        <w:br/>
      </w:r>
      <w:proofErr w:type="spellStart"/>
      <w:r w:rsidRPr="008A38EB">
        <w:rPr>
          <w:szCs w:val="24"/>
        </w:rPr>
        <w:t>Prole</w:t>
      </w:r>
      <w:proofErr w:type="spellEnd"/>
      <w:r w:rsidRPr="008A38EB">
        <w:rPr>
          <w:szCs w:val="24"/>
        </w:rPr>
        <w:t xml:space="preserve"> </w:t>
      </w:r>
      <w:proofErr w:type="spellStart"/>
      <w:r w:rsidRPr="008A38EB">
        <w:rPr>
          <w:szCs w:val="24"/>
        </w:rPr>
        <w:t>foecunda</w:t>
      </w:r>
      <w:proofErr w:type="spellEnd"/>
      <w:r w:rsidRPr="008A38EB">
        <w:rPr>
          <w:szCs w:val="24"/>
        </w:rPr>
        <w:t xml:space="preserve"> </w:t>
      </w:r>
      <w:proofErr w:type="spellStart"/>
      <w:r w:rsidRPr="008A38EB">
        <w:rPr>
          <w:szCs w:val="24"/>
        </w:rPr>
        <w:t>nobilli</w:t>
      </w:r>
      <w:proofErr w:type="spellEnd"/>
      <w:r w:rsidRPr="008A38EB">
        <w:rPr>
          <w:szCs w:val="24"/>
        </w:rPr>
        <w:t xml:space="preserve">. </w:t>
      </w:r>
      <w:r w:rsidRPr="008A38EB">
        <w:rPr>
          <w:szCs w:val="24"/>
        </w:rPr>
        <w:br/>
      </w:r>
      <w:proofErr w:type="spellStart"/>
      <w:r w:rsidRPr="008A38EB">
        <w:rPr>
          <w:szCs w:val="24"/>
          <w:lang w:val="en-US"/>
        </w:rPr>
        <w:t>Summi</w:t>
      </w:r>
      <w:proofErr w:type="spellEnd"/>
      <w:r w:rsidRPr="008A38EB">
        <w:rPr>
          <w:szCs w:val="24"/>
          <w:lang w:val="en-US"/>
        </w:rPr>
        <w:t xml:space="preserve"> Regis </w:t>
      </w:r>
      <w:proofErr w:type="spellStart"/>
      <w:r w:rsidRPr="008A38EB">
        <w:rPr>
          <w:szCs w:val="24"/>
          <w:lang w:val="en-US"/>
        </w:rPr>
        <w:t>magnalia</w:t>
      </w:r>
      <w:proofErr w:type="spellEnd"/>
      <w:r w:rsidRPr="008A38EB">
        <w:rPr>
          <w:szCs w:val="24"/>
          <w:lang w:val="en-US"/>
        </w:rPr>
        <w:t xml:space="preserve"> </w:t>
      </w:r>
      <w:r w:rsidRPr="008A38EB">
        <w:rPr>
          <w:szCs w:val="24"/>
          <w:lang w:val="en-US"/>
        </w:rPr>
        <w:br/>
        <w:t xml:space="preserve">Laude </w:t>
      </w:r>
      <w:proofErr w:type="spellStart"/>
      <w:r w:rsidRPr="008A38EB">
        <w:rPr>
          <w:szCs w:val="24"/>
          <w:lang w:val="en-US"/>
        </w:rPr>
        <w:t>frequenta</w:t>
      </w:r>
      <w:proofErr w:type="spellEnd"/>
      <w:r w:rsidRPr="008A38EB">
        <w:rPr>
          <w:szCs w:val="24"/>
          <w:lang w:val="en-US"/>
        </w:rPr>
        <w:t xml:space="preserve"> </w:t>
      </w:r>
      <w:proofErr w:type="spellStart"/>
      <w:r w:rsidRPr="008A38EB">
        <w:rPr>
          <w:szCs w:val="24"/>
          <w:lang w:val="en-US"/>
        </w:rPr>
        <w:t>vigili</w:t>
      </w:r>
      <w:proofErr w:type="spellEnd"/>
      <w:r w:rsidRPr="008A38EB">
        <w:rPr>
          <w:szCs w:val="24"/>
          <w:lang w:val="en-US"/>
        </w:rPr>
        <w:t>.</w:t>
      </w:r>
    </w:p>
    <w:p w14:paraId="4C091D31" w14:textId="77777777" w:rsidR="00FF2784" w:rsidRPr="008A38EB" w:rsidRDefault="00FF2784" w:rsidP="008A38EB">
      <w:pPr>
        <w:jc w:val="left"/>
        <w:rPr>
          <w:szCs w:val="24"/>
        </w:rPr>
      </w:pPr>
      <w:r w:rsidRPr="008A38EB">
        <w:rPr>
          <w:szCs w:val="24"/>
        </w:rPr>
        <w:t>Amen</w:t>
      </w:r>
    </w:p>
    <w:p w14:paraId="14B1C43C" w14:textId="77777777" w:rsidR="00FF2784" w:rsidRPr="005A146A" w:rsidRDefault="00FF2784" w:rsidP="005A146A">
      <w:pPr>
        <w:pStyle w:val="ustp"/>
        <w:ind w:firstLine="284"/>
        <w:jc w:val="left"/>
        <w:rPr>
          <w:rStyle w:val="Nagwek1Znak"/>
          <w:rFonts w:cs="Times New Roman"/>
        </w:rPr>
      </w:pPr>
    </w:p>
    <w:p w14:paraId="02C1E6B3" w14:textId="77777777" w:rsidR="002548FD" w:rsidRPr="00FF2784" w:rsidRDefault="00493A89" w:rsidP="008A38EB">
      <w:pPr>
        <w:pStyle w:val="Nagwek1"/>
        <w:numPr>
          <w:ilvl w:val="0"/>
          <w:numId w:val="0"/>
        </w:numPr>
        <w:jc w:val="left"/>
      </w:pPr>
      <w:r w:rsidRPr="008A38EB">
        <w:rPr>
          <w:rFonts w:cs="Times New Roman"/>
        </w:rPr>
        <w:br w:type="column"/>
      </w:r>
      <w:bookmarkStart w:id="77" w:name="_Toc476774460"/>
      <w:r w:rsidR="002548FD" w:rsidRPr="00FF2784">
        <w:t>Załącznik nr 2</w:t>
      </w:r>
      <w:bookmarkEnd w:id="77"/>
    </w:p>
    <w:p w14:paraId="63BC1DA4" w14:textId="77777777" w:rsidR="002548FD" w:rsidRPr="002548FD" w:rsidRDefault="002548FD" w:rsidP="003D0D6F">
      <w:pPr>
        <w:pStyle w:val="Nagwek1"/>
        <w:numPr>
          <w:ilvl w:val="0"/>
          <w:numId w:val="0"/>
        </w:numPr>
      </w:pPr>
      <w:bookmarkStart w:id="78" w:name="_Toc476774461"/>
      <w:r w:rsidRPr="002548FD">
        <w:t>ZASADY CEREMONIAŁU UNIWERSYTECKIEGO</w:t>
      </w:r>
      <w:bookmarkEnd w:id="78"/>
    </w:p>
    <w:p w14:paraId="42CA1AC3" w14:textId="77777777" w:rsidR="00E51882" w:rsidRDefault="00E51882" w:rsidP="00E51882">
      <w:pPr>
        <w:pStyle w:val="ustp"/>
      </w:pPr>
    </w:p>
    <w:p w14:paraId="5E7170D2" w14:textId="77777777" w:rsidR="002548FD" w:rsidRPr="002548FD" w:rsidRDefault="002548FD" w:rsidP="00E51882">
      <w:pPr>
        <w:pStyle w:val="ustp"/>
        <w:ind w:firstLine="284"/>
      </w:pPr>
      <w:r w:rsidRPr="002548FD">
        <w:t xml:space="preserve">Poniższe zasady zostają sformułowane w celu kultywowania symboli, tradycji i zwyczajów służących integracji środowiska akademickiego oraz dla podtrzymywania dobrego imienia </w:t>
      </w:r>
      <w:r w:rsidR="005368A4">
        <w:t>Uniwersytet</w:t>
      </w:r>
      <w:r w:rsidRPr="002548FD">
        <w:t xml:space="preserve">u Szczecińskiego. </w:t>
      </w:r>
    </w:p>
    <w:p w14:paraId="41021B28" w14:textId="77777777" w:rsidR="002548FD" w:rsidRPr="002548FD" w:rsidRDefault="002548FD" w:rsidP="002548FD">
      <w:pPr>
        <w:pStyle w:val="ustp"/>
        <w:ind w:firstLine="284"/>
        <w:rPr>
          <w:b/>
        </w:rPr>
      </w:pPr>
    </w:p>
    <w:p w14:paraId="08D89278" w14:textId="77777777" w:rsidR="002548FD" w:rsidRPr="002548FD" w:rsidRDefault="003D0D6F" w:rsidP="003D0D6F">
      <w:pPr>
        <w:pStyle w:val="Nagwek2"/>
        <w:numPr>
          <w:ilvl w:val="0"/>
          <w:numId w:val="134"/>
        </w:numPr>
      </w:pPr>
      <w:r>
        <w:br/>
      </w:r>
      <w:bookmarkStart w:id="79" w:name="_Toc476774462"/>
      <w:r w:rsidR="002548FD" w:rsidRPr="002548FD">
        <w:t>Stroje i insygnia</w:t>
      </w:r>
      <w:bookmarkEnd w:id="79"/>
    </w:p>
    <w:p w14:paraId="7777BD43" w14:textId="77777777" w:rsidR="002548FD" w:rsidRDefault="002548FD" w:rsidP="00FB1D23">
      <w:pPr>
        <w:pStyle w:val="Nagwek3"/>
        <w:numPr>
          <w:ilvl w:val="0"/>
          <w:numId w:val="113"/>
        </w:numPr>
        <w:jc w:val="left"/>
      </w:pPr>
    </w:p>
    <w:p w14:paraId="47A4B1F8" w14:textId="7401D128" w:rsidR="002548FD" w:rsidRPr="002548FD" w:rsidRDefault="002548FD" w:rsidP="002548FD">
      <w:pPr>
        <w:pStyle w:val="ustp"/>
        <w:ind w:firstLine="284"/>
      </w:pPr>
      <w:r w:rsidRPr="002548FD">
        <w:t xml:space="preserve">1. Strój </w:t>
      </w:r>
      <w:r w:rsidR="005368A4">
        <w:t>rektor</w:t>
      </w:r>
      <w:r w:rsidRPr="002548FD">
        <w:t xml:space="preserve">ski składa się z togi koloru jasnoczerwonego (szkarłatnego) z obszernym kołnierzem </w:t>
      </w:r>
      <w:r w:rsidR="002C18C9">
        <w:t xml:space="preserve">oraz </w:t>
      </w:r>
      <w:r w:rsidRPr="002548FD">
        <w:t>wyłogami na mankietach</w:t>
      </w:r>
      <w:r w:rsidR="002C18C9">
        <w:t xml:space="preserve">, z materiału imitującego futro gronostaja, a także </w:t>
      </w:r>
      <w:r w:rsidRPr="002548FD">
        <w:t xml:space="preserve">czworokątnego biretu koloru jasnoczerwonego (szkarłatnego) i rękawiczek koloru białego. Na kołnierzu </w:t>
      </w:r>
      <w:r w:rsidR="005368A4">
        <w:t>rektor</w:t>
      </w:r>
      <w:r w:rsidRPr="002548FD">
        <w:t xml:space="preserve"> nosi łańcuch </w:t>
      </w:r>
      <w:r w:rsidR="005368A4">
        <w:t>rektor</w:t>
      </w:r>
      <w:r w:rsidRPr="002548FD">
        <w:t xml:space="preserve">ski. Przed </w:t>
      </w:r>
      <w:r w:rsidR="005368A4">
        <w:t>rektor</w:t>
      </w:r>
      <w:r w:rsidRPr="002548FD">
        <w:t xml:space="preserve">em pedel niesie berło </w:t>
      </w:r>
      <w:r w:rsidR="005368A4">
        <w:t>rektor</w:t>
      </w:r>
      <w:r w:rsidRPr="002548FD">
        <w:t>skie.</w:t>
      </w:r>
    </w:p>
    <w:p w14:paraId="144C5009" w14:textId="77777777" w:rsidR="002548FD" w:rsidRPr="002548FD" w:rsidRDefault="002548FD" w:rsidP="002548FD">
      <w:pPr>
        <w:pStyle w:val="ustp"/>
        <w:ind w:firstLine="284"/>
      </w:pPr>
      <w:r w:rsidRPr="002548FD">
        <w:t>2. Strój pro</w:t>
      </w:r>
      <w:r w:rsidR="005368A4">
        <w:t>rektor</w:t>
      </w:r>
      <w:r w:rsidRPr="002548FD">
        <w:t>ów stanowią togi koloru czarnego z czerwoną peleryną i czerwonymi wyłogami na mankietach oraz takiego koloru czworokątny biret. Pro</w:t>
      </w:r>
      <w:r w:rsidR="005368A4">
        <w:t>rektor</w:t>
      </w:r>
      <w:r w:rsidRPr="002548FD">
        <w:t>zy noszą łańcuchy pro</w:t>
      </w:r>
      <w:r w:rsidR="005368A4">
        <w:t>rektor</w:t>
      </w:r>
      <w:r w:rsidRPr="002548FD">
        <w:t>skie.</w:t>
      </w:r>
    </w:p>
    <w:p w14:paraId="4EA7340C" w14:textId="77777777" w:rsidR="002548FD" w:rsidRPr="002548FD" w:rsidRDefault="002548FD" w:rsidP="002548FD">
      <w:pPr>
        <w:pStyle w:val="ustp"/>
        <w:ind w:firstLine="284"/>
      </w:pPr>
      <w:r w:rsidRPr="002548FD">
        <w:t xml:space="preserve">3. Strój dziekana składa się z togi koloru czarnego z kołnierzem w kolorze </w:t>
      </w:r>
      <w:r w:rsidR="006D365A">
        <w:t>zgodnym z barwą danego wydziału</w:t>
      </w:r>
      <w:r w:rsidRPr="002548FD">
        <w:t xml:space="preserve"> i czworokątnego biretu w tym samym kolorze. Dziekani noszą na kołnierzu łańcuch dziekański. </w:t>
      </w:r>
    </w:p>
    <w:p w14:paraId="7F8494D6" w14:textId="77777777" w:rsidR="002548FD" w:rsidRPr="002548FD" w:rsidRDefault="002548FD" w:rsidP="002548FD">
      <w:pPr>
        <w:pStyle w:val="ustp"/>
        <w:ind w:firstLine="284"/>
      </w:pPr>
      <w:r w:rsidRPr="002548FD">
        <w:t xml:space="preserve">4. Strój prodziekanów stanowią togi koloru czarnego oraz czarny czworokątny biret z otokiem </w:t>
      </w:r>
      <w:r w:rsidR="006D365A" w:rsidRPr="002548FD">
        <w:t xml:space="preserve">w kolorze </w:t>
      </w:r>
      <w:r w:rsidR="006D365A">
        <w:t>zgodnym z barwą danego wydziału</w:t>
      </w:r>
      <w:r w:rsidRPr="002548FD">
        <w:t>.</w:t>
      </w:r>
    </w:p>
    <w:p w14:paraId="1C4EC5D6" w14:textId="77777777" w:rsidR="002548FD" w:rsidRPr="002548FD" w:rsidRDefault="002548FD" w:rsidP="002548FD">
      <w:pPr>
        <w:pStyle w:val="ustp"/>
        <w:ind w:firstLine="284"/>
      </w:pPr>
      <w:r w:rsidRPr="002548FD">
        <w:t xml:space="preserve">5. W togach dziekańskich i prodziekańskich obowiązują kolory </w:t>
      </w:r>
      <w:r w:rsidR="006D365A" w:rsidRPr="002548FD">
        <w:t xml:space="preserve">w kolorze </w:t>
      </w:r>
      <w:r w:rsidR="006D365A">
        <w:t>zgodnym z barwami danego wydziału określonymi</w:t>
      </w:r>
      <w:r w:rsidRPr="002548FD">
        <w:t xml:space="preserve"> w załączniku nr 1 do niniejszego ceremoniału.</w:t>
      </w:r>
    </w:p>
    <w:p w14:paraId="15087265" w14:textId="77777777" w:rsidR="002548FD" w:rsidRPr="002548FD" w:rsidRDefault="002548FD" w:rsidP="002548FD">
      <w:pPr>
        <w:pStyle w:val="ustp"/>
        <w:ind w:firstLine="284"/>
      </w:pPr>
      <w:r w:rsidRPr="002548FD">
        <w:t>6. Togi profesorów i doktorów habilitowanych są koloru czarnego, uzupełniają je czworokątne birety koloru czarnego.</w:t>
      </w:r>
    </w:p>
    <w:p w14:paraId="00194365" w14:textId="77777777" w:rsidR="002548FD" w:rsidRPr="002548FD" w:rsidRDefault="002548FD" w:rsidP="002548FD">
      <w:pPr>
        <w:pStyle w:val="ustp"/>
        <w:ind w:firstLine="284"/>
        <w:rPr>
          <w:b/>
        </w:rPr>
      </w:pPr>
      <w:r w:rsidRPr="002548FD">
        <w:t xml:space="preserve">7. Togi i birety doktorów </w:t>
      </w:r>
      <w:r w:rsidRPr="002548FD">
        <w:rPr>
          <w:i/>
        </w:rPr>
        <w:t>honoris causa</w:t>
      </w:r>
      <w:r w:rsidRPr="002548FD">
        <w:t xml:space="preserve"> są czarne. </w:t>
      </w:r>
    </w:p>
    <w:p w14:paraId="643B1DBB" w14:textId="77777777" w:rsidR="002548FD" w:rsidRPr="002548FD" w:rsidRDefault="002548FD" w:rsidP="002548FD">
      <w:pPr>
        <w:pStyle w:val="ustp"/>
        <w:ind w:firstLine="284"/>
      </w:pPr>
      <w:r w:rsidRPr="002548FD">
        <w:t>8. Osoby promowane na stopień naukowy używają w czasie promocji czarnych tog i biretów.</w:t>
      </w:r>
    </w:p>
    <w:p w14:paraId="4AF076EF" w14:textId="77777777" w:rsidR="002548FD" w:rsidRPr="002548FD" w:rsidRDefault="002548FD" w:rsidP="002548FD">
      <w:pPr>
        <w:pStyle w:val="ustp"/>
        <w:ind w:firstLine="284"/>
      </w:pPr>
      <w:r w:rsidRPr="002548FD">
        <w:t xml:space="preserve">9. Niosący berło pedel przywdziewa czarną togę służbową oraz szeroki czarny biret i czarne rękawiczki. Uzupełnieniem stroju pedla jest </w:t>
      </w:r>
      <w:proofErr w:type="gramStart"/>
      <w:r w:rsidRPr="002548FD">
        <w:t>laska</w:t>
      </w:r>
      <w:proofErr w:type="gramEnd"/>
      <w:r w:rsidRPr="002548FD">
        <w:t xml:space="preserve"> </w:t>
      </w:r>
      <w:proofErr w:type="spellStart"/>
      <w:r w:rsidRPr="002548FD">
        <w:t>pedlowska</w:t>
      </w:r>
      <w:proofErr w:type="spellEnd"/>
      <w:r w:rsidRPr="002548FD">
        <w:t xml:space="preserve">. </w:t>
      </w:r>
    </w:p>
    <w:p w14:paraId="060F9ACD" w14:textId="77777777" w:rsidR="002548FD" w:rsidRDefault="002548FD" w:rsidP="002548FD">
      <w:pPr>
        <w:pStyle w:val="Nagwek3"/>
      </w:pPr>
    </w:p>
    <w:p w14:paraId="1FB25423" w14:textId="77777777" w:rsidR="002548FD" w:rsidRPr="002548FD" w:rsidRDefault="002548FD" w:rsidP="006573A2">
      <w:pPr>
        <w:pStyle w:val="ustp"/>
        <w:ind w:firstLine="284"/>
      </w:pPr>
      <w:r w:rsidRPr="002548FD">
        <w:t xml:space="preserve">1. Prawo używania stroju akademickiego na uroczystościach uniwersyteckich mają profesorowie oraz doktorzy habilitowani tak czynni, jak i emerytowani, a także doktorzy </w:t>
      </w:r>
      <w:r w:rsidRPr="002548FD">
        <w:rPr>
          <w:i/>
        </w:rPr>
        <w:t>honoris causa</w:t>
      </w:r>
      <w:r w:rsidRPr="002548FD">
        <w:t>.</w:t>
      </w:r>
    </w:p>
    <w:p w14:paraId="175275E5" w14:textId="77777777" w:rsidR="002548FD" w:rsidRPr="002548FD" w:rsidRDefault="002548FD" w:rsidP="002548FD">
      <w:pPr>
        <w:pStyle w:val="ustp"/>
        <w:ind w:firstLine="284"/>
      </w:pPr>
      <w:r w:rsidRPr="002548FD">
        <w:t xml:space="preserve">2. W czasie inauguracji roku akademickiego, promocji oraz immatrykulacji, </w:t>
      </w:r>
      <w:r w:rsidR="005368A4">
        <w:t>rektor</w:t>
      </w:r>
      <w:r w:rsidRPr="002548FD">
        <w:t>, pro</w:t>
      </w:r>
      <w:r w:rsidR="005368A4">
        <w:t>rektor</w:t>
      </w:r>
      <w:r w:rsidRPr="002548FD">
        <w:t>zy, dziekani i promotorzy obowiązkowo występują w stroju akademickim.</w:t>
      </w:r>
    </w:p>
    <w:p w14:paraId="518187FD" w14:textId="77777777" w:rsidR="002548FD" w:rsidRPr="002548FD" w:rsidRDefault="002548FD" w:rsidP="002548FD">
      <w:pPr>
        <w:pStyle w:val="ustp"/>
        <w:ind w:firstLine="284"/>
      </w:pPr>
      <w:r w:rsidRPr="002548FD">
        <w:t xml:space="preserve">3. Użycie stroju akademickiego przy innych okazjach i uroczystościach, zarówno w obrębie </w:t>
      </w:r>
      <w:r w:rsidR="005368A4">
        <w:t>Uniwersytet</w:t>
      </w:r>
      <w:r w:rsidRPr="002548FD">
        <w:t xml:space="preserve">u, jak i poza nim, w których uczestniczy społeczność uniwersytecka lub oficjalni przedstawiciele </w:t>
      </w:r>
      <w:r w:rsidR="005368A4">
        <w:t>Uniwersytet</w:t>
      </w:r>
      <w:r w:rsidRPr="002548FD">
        <w:t xml:space="preserve">u, zależy od decyzji </w:t>
      </w:r>
      <w:r w:rsidR="005368A4">
        <w:t>senat</w:t>
      </w:r>
      <w:r w:rsidRPr="002548FD">
        <w:t xml:space="preserve">u, w przypadkach nagłych – </w:t>
      </w:r>
      <w:r w:rsidR="005368A4">
        <w:t>rektor</w:t>
      </w:r>
      <w:r w:rsidRPr="002548FD">
        <w:t>a. Użycie stroju akademickiego winno być zapowiedziane w zaproszeniach na uroczystości, podobnie jak występowanie z posiadanymi odznaczeniami.</w:t>
      </w:r>
    </w:p>
    <w:p w14:paraId="714ADEC8" w14:textId="77777777" w:rsidR="002548FD" w:rsidRPr="002548FD" w:rsidRDefault="002548FD" w:rsidP="002548FD">
      <w:pPr>
        <w:pStyle w:val="Nagwek3"/>
      </w:pPr>
    </w:p>
    <w:p w14:paraId="605191BF" w14:textId="77777777" w:rsidR="002548FD" w:rsidRPr="002548FD" w:rsidRDefault="002548FD" w:rsidP="002548FD">
      <w:pPr>
        <w:pStyle w:val="ustp"/>
        <w:ind w:firstLine="284"/>
      </w:pPr>
      <w:r w:rsidRPr="002548FD">
        <w:t xml:space="preserve">1. </w:t>
      </w:r>
      <w:r w:rsidR="005368A4">
        <w:t>Rektor</w:t>
      </w:r>
      <w:r w:rsidRPr="002548FD">
        <w:t xml:space="preserve">zy-seniorzy mają prawo nosić w czasie uroczystości akademickich togi koloru czarnego i czerwone czworokątne birety. </w:t>
      </w:r>
    </w:p>
    <w:p w14:paraId="3451263A" w14:textId="77777777" w:rsidR="002548FD" w:rsidRPr="002548FD" w:rsidRDefault="002548FD" w:rsidP="002548FD">
      <w:pPr>
        <w:pStyle w:val="ustp"/>
        <w:ind w:firstLine="284"/>
      </w:pPr>
      <w:r w:rsidRPr="002548FD">
        <w:t xml:space="preserve">2. </w:t>
      </w:r>
      <w:r w:rsidR="005368A4">
        <w:t>Rektor</w:t>
      </w:r>
      <w:r w:rsidRPr="002548FD">
        <w:t xml:space="preserve"> kończący piastowanie najwyższej godności może także dożywotnio zachować togę</w:t>
      </w:r>
      <w:r>
        <w:t xml:space="preserve"> </w:t>
      </w:r>
      <w:r w:rsidRPr="002548FD">
        <w:t>wraz z biretem i rękawiczkami, których używał podczas uroczystości akademickich.</w:t>
      </w:r>
    </w:p>
    <w:p w14:paraId="283450BE" w14:textId="77777777" w:rsidR="002548FD" w:rsidRPr="002548FD" w:rsidRDefault="002548FD" w:rsidP="002548FD">
      <w:pPr>
        <w:pStyle w:val="Nagwek3"/>
      </w:pPr>
    </w:p>
    <w:p w14:paraId="7A0A6269" w14:textId="77777777" w:rsidR="002548FD" w:rsidRPr="002548FD" w:rsidRDefault="002548FD" w:rsidP="002548FD">
      <w:pPr>
        <w:pStyle w:val="ustp"/>
        <w:ind w:firstLine="284"/>
      </w:pPr>
      <w:r w:rsidRPr="002548FD">
        <w:t xml:space="preserve">1. W najważniejszych uroczystościach </w:t>
      </w:r>
      <w:r w:rsidR="005368A4">
        <w:t>Uniwersytet</w:t>
      </w:r>
      <w:r w:rsidRPr="002548FD">
        <w:t xml:space="preserve">u: inauguracji roku akademickiego, uroczystościach państwowych obchodzonych w Uniwersytecie, promocjach doktorów </w:t>
      </w:r>
      <w:r w:rsidRPr="002548FD">
        <w:rPr>
          <w:i/>
        </w:rPr>
        <w:t>honoris causa</w:t>
      </w:r>
      <w:r w:rsidRPr="002548FD">
        <w:t xml:space="preserve">, pogrzebach i innych okazjach wskazanych przez </w:t>
      </w:r>
      <w:r w:rsidR="005368A4">
        <w:t>rektor</w:t>
      </w:r>
      <w:r w:rsidRPr="002548FD">
        <w:t xml:space="preserve">a, uczestniczy poczet sztandarowy. </w:t>
      </w:r>
    </w:p>
    <w:p w14:paraId="7B6E4ABB" w14:textId="77777777" w:rsidR="002548FD" w:rsidRPr="002548FD" w:rsidRDefault="002548FD" w:rsidP="002548FD">
      <w:pPr>
        <w:pStyle w:val="ustp"/>
        <w:ind w:firstLine="284"/>
      </w:pPr>
      <w:r w:rsidRPr="002548FD">
        <w:t xml:space="preserve">2. Poczet sztandarowy składa się z chorążego – studenta i dwóch przybocznych – studentek, wyznaczonych przez </w:t>
      </w:r>
      <w:r w:rsidR="005368A4">
        <w:t>rektor</w:t>
      </w:r>
      <w:r w:rsidRPr="002548FD">
        <w:t xml:space="preserve">a spośród kandydatów wskazanych przez Uczelnianą Radę Samorządu Studenckiego. </w:t>
      </w:r>
    </w:p>
    <w:p w14:paraId="5135DA0C" w14:textId="77777777" w:rsidR="002548FD" w:rsidRPr="002548FD" w:rsidRDefault="002548FD" w:rsidP="002548FD">
      <w:pPr>
        <w:pStyle w:val="ustp"/>
        <w:ind w:firstLine="284"/>
      </w:pPr>
      <w:r w:rsidRPr="002548FD">
        <w:t xml:space="preserve">3. W szczególnych przypadkach w skład pocztu sztandarowego wchodzą pracownicy </w:t>
      </w:r>
      <w:r w:rsidR="005368A4">
        <w:t>Uniwersytet</w:t>
      </w:r>
      <w:r w:rsidRPr="002548FD">
        <w:t>u Szczecińskiego.</w:t>
      </w:r>
    </w:p>
    <w:p w14:paraId="19FAF0C7" w14:textId="77777777" w:rsidR="002548FD" w:rsidRPr="002548FD" w:rsidRDefault="002548FD" w:rsidP="002548FD">
      <w:pPr>
        <w:pStyle w:val="ustp"/>
        <w:ind w:firstLine="284"/>
      </w:pPr>
      <w:r w:rsidRPr="002548FD">
        <w:t>4. Członkowie pocztu sztandarowego występują w strojach wizytowych. Przez strój wizytowy rozumieć należy:</w:t>
      </w:r>
    </w:p>
    <w:p w14:paraId="4AF3C3C8" w14:textId="77777777" w:rsidR="002548FD" w:rsidRPr="002548FD" w:rsidRDefault="002548FD" w:rsidP="00FB1D23">
      <w:pPr>
        <w:pStyle w:val="ustp"/>
        <w:numPr>
          <w:ilvl w:val="0"/>
          <w:numId w:val="100"/>
        </w:numPr>
      </w:pPr>
      <w:proofErr w:type="gramStart"/>
      <w:r w:rsidRPr="002548FD">
        <w:t>strój</w:t>
      </w:r>
      <w:proofErr w:type="gramEnd"/>
      <w:r w:rsidRPr="002548FD">
        <w:t xml:space="preserve"> chorążego – ciemny garnitur, biała koszula i krawat;</w:t>
      </w:r>
    </w:p>
    <w:p w14:paraId="04AAA00F" w14:textId="77777777" w:rsidR="002548FD" w:rsidRPr="002548FD" w:rsidRDefault="002548FD" w:rsidP="00FB1D23">
      <w:pPr>
        <w:pStyle w:val="ustp"/>
        <w:numPr>
          <w:ilvl w:val="0"/>
          <w:numId w:val="100"/>
        </w:numPr>
      </w:pPr>
      <w:r w:rsidRPr="002548FD">
        <w:t xml:space="preserve">strój </w:t>
      </w:r>
      <w:proofErr w:type="gramStart"/>
      <w:r w:rsidRPr="002548FD">
        <w:t>przybocznych –  białe</w:t>
      </w:r>
      <w:proofErr w:type="gramEnd"/>
      <w:r w:rsidRPr="002548FD">
        <w:t xml:space="preserve"> bluzki i czarne spódnice zakrywające co najmniej kolana.</w:t>
      </w:r>
    </w:p>
    <w:p w14:paraId="20CB0F1B" w14:textId="77777777" w:rsidR="002548FD" w:rsidRPr="002548FD" w:rsidRDefault="002548FD" w:rsidP="002548FD">
      <w:pPr>
        <w:pStyle w:val="ustp"/>
      </w:pPr>
      <w:r w:rsidRPr="002548FD">
        <w:t xml:space="preserve">5. Członkowie pocztu sztandarowego obowiązkowo posiadają: </w:t>
      </w:r>
    </w:p>
    <w:p w14:paraId="290F465E" w14:textId="77777777" w:rsidR="002548FD" w:rsidRPr="002548FD" w:rsidRDefault="002548FD" w:rsidP="00FB1D23">
      <w:pPr>
        <w:pStyle w:val="ustp"/>
        <w:numPr>
          <w:ilvl w:val="0"/>
          <w:numId w:val="101"/>
        </w:numPr>
      </w:pPr>
      <w:proofErr w:type="gramStart"/>
      <w:r w:rsidRPr="002548FD">
        <w:t>biało-czerwone</w:t>
      </w:r>
      <w:proofErr w:type="gramEnd"/>
      <w:r w:rsidRPr="002548FD">
        <w:t xml:space="preserve"> szarfy sztandarowe przewieszone przez prawe ramię, zwrócone białym kolorem w stronę kołnierza, spięte na wysokości lewego biodra; </w:t>
      </w:r>
    </w:p>
    <w:p w14:paraId="4A0B4988" w14:textId="77777777" w:rsidR="002548FD" w:rsidRPr="002548FD" w:rsidRDefault="002548FD" w:rsidP="00FB1D23">
      <w:pPr>
        <w:pStyle w:val="ustp"/>
        <w:numPr>
          <w:ilvl w:val="0"/>
          <w:numId w:val="101"/>
        </w:numPr>
      </w:pPr>
      <w:proofErr w:type="gramStart"/>
      <w:r w:rsidRPr="002548FD">
        <w:t>białe</w:t>
      </w:r>
      <w:proofErr w:type="gramEnd"/>
      <w:r w:rsidRPr="002548FD">
        <w:t xml:space="preserve"> rękawiczki;</w:t>
      </w:r>
    </w:p>
    <w:p w14:paraId="2E10C7E4" w14:textId="77777777" w:rsidR="002548FD" w:rsidRDefault="002548FD" w:rsidP="00FB1D23">
      <w:pPr>
        <w:pStyle w:val="ustp"/>
        <w:numPr>
          <w:ilvl w:val="0"/>
          <w:numId w:val="101"/>
        </w:numPr>
      </w:pPr>
      <w:proofErr w:type="gramStart"/>
      <w:r w:rsidRPr="002548FD">
        <w:t>czapki</w:t>
      </w:r>
      <w:proofErr w:type="gramEnd"/>
      <w:r w:rsidRPr="002548FD">
        <w:t xml:space="preserve"> studenckie. </w:t>
      </w:r>
    </w:p>
    <w:p w14:paraId="54D1355E" w14:textId="77777777" w:rsidR="002548FD" w:rsidRPr="002548FD" w:rsidRDefault="002548FD" w:rsidP="002548FD">
      <w:pPr>
        <w:pStyle w:val="ustp"/>
        <w:ind w:left="720"/>
      </w:pPr>
    </w:p>
    <w:p w14:paraId="78F9322F" w14:textId="77777777" w:rsidR="002548FD" w:rsidRPr="002548FD" w:rsidRDefault="002548FD" w:rsidP="002548FD">
      <w:pPr>
        <w:pStyle w:val="Nagwek2"/>
      </w:pPr>
      <w:r>
        <w:rPr>
          <w:lang w:eastAsia="pl-PL"/>
        </w:rPr>
        <w:br/>
      </w:r>
      <w:bookmarkStart w:id="80" w:name="_Toc476774463"/>
      <w:r w:rsidRPr="002548FD">
        <w:rPr>
          <w:lang w:eastAsia="pl-PL"/>
        </w:rPr>
        <w:t>Miejsca tradycji</w:t>
      </w:r>
      <w:bookmarkEnd w:id="80"/>
    </w:p>
    <w:p w14:paraId="0B072984" w14:textId="77777777" w:rsidR="002548FD" w:rsidRDefault="002548FD" w:rsidP="002548FD">
      <w:pPr>
        <w:pStyle w:val="Nagwek3"/>
      </w:pPr>
    </w:p>
    <w:p w14:paraId="2CD06AEC" w14:textId="243746C1" w:rsidR="002548FD" w:rsidRPr="002548FD" w:rsidRDefault="002548FD" w:rsidP="002548FD">
      <w:pPr>
        <w:pStyle w:val="ustp"/>
        <w:ind w:firstLine="284"/>
      </w:pPr>
      <w:r w:rsidRPr="002548FD">
        <w:t xml:space="preserve">1. Dla zachowania pamięci o osobach szczególnie zasłużonych dla </w:t>
      </w:r>
      <w:r w:rsidR="005368A4">
        <w:t>Uniwersytet</w:t>
      </w:r>
      <w:r w:rsidRPr="002548FD">
        <w:t xml:space="preserve">u </w:t>
      </w:r>
      <w:r w:rsidR="00125682">
        <w:t>senat</w:t>
      </w:r>
      <w:r w:rsidR="00125682" w:rsidRPr="002548FD">
        <w:t xml:space="preserve"> </w:t>
      </w:r>
      <w:r w:rsidRPr="002548FD">
        <w:t xml:space="preserve">albo </w:t>
      </w:r>
      <w:r w:rsidR="00125682">
        <w:t>r</w:t>
      </w:r>
      <w:r w:rsidR="00125682" w:rsidRPr="002548FD">
        <w:t xml:space="preserve">ada </w:t>
      </w:r>
      <w:r w:rsidR="00125682">
        <w:t>w</w:t>
      </w:r>
      <w:r w:rsidR="00125682" w:rsidRPr="002548FD">
        <w:t xml:space="preserve">ydziału </w:t>
      </w:r>
      <w:r w:rsidRPr="002548FD">
        <w:t>może nazwać ich imieniem określone obiekty lub ich części, które stają się miejscami tradycji.</w:t>
      </w:r>
    </w:p>
    <w:p w14:paraId="52A29B87" w14:textId="77777777" w:rsidR="002548FD" w:rsidRPr="002548FD" w:rsidRDefault="002548FD" w:rsidP="002548FD">
      <w:pPr>
        <w:pStyle w:val="ustp"/>
        <w:ind w:firstLine="284"/>
      </w:pPr>
      <w:r w:rsidRPr="002548FD">
        <w:t xml:space="preserve">2. Miejscami tradycji </w:t>
      </w:r>
      <w:r w:rsidR="005368A4">
        <w:t>Uniwersytet</w:t>
      </w:r>
      <w:r w:rsidRPr="002548FD">
        <w:t>u Szczecińskiego w Szczecinie są:</w:t>
      </w:r>
    </w:p>
    <w:p w14:paraId="433561EF" w14:textId="77777777" w:rsidR="002548FD" w:rsidRPr="002548FD" w:rsidRDefault="002548FD" w:rsidP="00FB1D23">
      <w:pPr>
        <w:pStyle w:val="ustp"/>
        <w:numPr>
          <w:ilvl w:val="0"/>
          <w:numId w:val="103"/>
        </w:numPr>
      </w:pPr>
      <w:proofErr w:type="gramStart"/>
      <w:r w:rsidRPr="002548FD">
        <w:t>sala</w:t>
      </w:r>
      <w:proofErr w:type="gramEnd"/>
      <w:r w:rsidRPr="002548FD">
        <w:t xml:space="preserve"> posiedzeń </w:t>
      </w:r>
      <w:r w:rsidR="005368A4">
        <w:t>senat</w:t>
      </w:r>
      <w:r w:rsidRPr="002548FD">
        <w:t>u;</w:t>
      </w:r>
    </w:p>
    <w:p w14:paraId="71FAEA22" w14:textId="77777777" w:rsidR="002548FD" w:rsidRPr="002548FD" w:rsidRDefault="002548FD" w:rsidP="00FB1D23">
      <w:pPr>
        <w:pStyle w:val="ustp"/>
        <w:numPr>
          <w:ilvl w:val="0"/>
          <w:numId w:val="103"/>
        </w:numPr>
      </w:pPr>
      <w:proofErr w:type="gramStart"/>
      <w:r w:rsidRPr="002548FD">
        <w:t>sala</w:t>
      </w:r>
      <w:proofErr w:type="gramEnd"/>
      <w:r w:rsidRPr="002548FD">
        <w:t xml:space="preserve"> posiedzeń rady wydziału;</w:t>
      </w:r>
    </w:p>
    <w:p w14:paraId="41F5122A" w14:textId="77777777" w:rsidR="002548FD" w:rsidRPr="002548FD" w:rsidRDefault="002548FD" w:rsidP="00FB1D23">
      <w:pPr>
        <w:pStyle w:val="ustp"/>
        <w:numPr>
          <w:ilvl w:val="0"/>
          <w:numId w:val="103"/>
        </w:numPr>
      </w:pPr>
      <w:proofErr w:type="gramStart"/>
      <w:r w:rsidRPr="002548FD">
        <w:t>tablice</w:t>
      </w:r>
      <w:proofErr w:type="gramEnd"/>
      <w:r w:rsidRPr="002548FD">
        <w:t xml:space="preserve"> patronów </w:t>
      </w:r>
      <w:proofErr w:type="spellStart"/>
      <w:r w:rsidRPr="002548FD">
        <w:t>sal</w:t>
      </w:r>
      <w:proofErr w:type="spellEnd"/>
      <w:r w:rsidRPr="002548FD">
        <w:t xml:space="preserve"> wykładowych.</w:t>
      </w:r>
    </w:p>
    <w:p w14:paraId="71C699D1" w14:textId="77777777" w:rsidR="002548FD" w:rsidRPr="002548FD" w:rsidRDefault="002548FD" w:rsidP="002548FD">
      <w:pPr>
        <w:pStyle w:val="ustp"/>
        <w:ind w:firstLine="284"/>
      </w:pPr>
      <w:r w:rsidRPr="002548FD">
        <w:t>3. Miejscom tradycji należy się szczególny szacunek ze strony członków społeczności akademickiej.</w:t>
      </w:r>
    </w:p>
    <w:p w14:paraId="6B07C87B" w14:textId="77777777" w:rsidR="002548FD" w:rsidRPr="002548FD" w:rsidRDefault="002548FD" w:rsidP="002548FD">
      <w:pPr>
        <w:pStyle w:val="Nagwek3"/>
      </w:pPr>
    </w:p>
    <w:p w14:paraId="24A303B5" w14:textId="77777777" w:rsidR="002548FD" w:rsidRPr="002548FD" w:rsidRDefault="002548FD" w:rsidP="002548FD">
      <w:pPr>
        <w:pStyle w:val="ustp"/>
        <w:ind w:firstLine="284"/>
      </w:pPr>
      <w:r w:rsidRPr="002548FD">
        <w:t xml:space="preserve">1.Osobom pełniącym w przeszłości funkcję </w:t>
      </w:r>
      <w:r w:rsidR="005368A4">
        <w:t>rektor</w:t>
      </w:r>
      <w:r w:rsidRPr="002548FD">
        <w:t xml:space="preserve">a wykonuje się portret, który umieszcza się w galerii portretów </w:t>
      </w:r>
      <w:r w:rsidR="005368A4">
        <w:t>rektor</w:t>
      </w:r>
      <w:r w:rsidRPr="002548FD">
        <w:t xml:space="preserve">ów w sali posiedzeń </w:t>
      </w:r>
      <w:r w:rsidR="005368A4">
        <w:t>senat</w:t>
      </w:r>
      <w:r w:rsidRPr="002548FD">
        <w:t>u.</w:t>
      </w:r>
    </w:p>
    <w:p w14:paraId="1CD1F552" w14:textId="77777777" w:rsidR="002548FD" w:rsidRPr="002548FD" w:rsidRDefault="002548FD" w:rsidP="002548FD">
      <w:pPr>
        <w:pStyle w:val="ustp"/>
        <w:ind w:firstLine="284"/>
      </w:pPr>
      <w:r w:rsidRPr="002548FD">
        <w:t>2. Osobom pełniącym w przeszłości funkcję dziekana wykonuje się zdjęcie, które umieszcza się w galerii w sali posiedzeń rady wydziału.</w:t>
      </w:r>
    </w:p>
    <w:p w14:paraId="3DBD17F7" w14:textId="77777777" w:rsidR="002548FD" w:rsidRPr="002548FD" w:rsidRDefault="002548FD" w:rsidP="002548FD">
      <w:pPr>
        <w:pStyle w:val="ustp"/>
        <w:ind w:firstLine="284"/>
        <w:rPr>
          <w:b/>
        </w:rPr>
      </w:pPr>
    </w:p>
    <w:p w14:paraId="1A4D3C05" w14:textId="77777777" w:rsidR="002548FD" w:rsidRPr="002548FD" w:rsidRDefault="002548FD" w:rsidP="002548FD">
      <w:pPr>
        <w:pStyle w:val="Nagwek2"/>
      </w:pPr>
      <w:r>
        <w:br/>
      </w:r>
      <w:bookmarkStart w:id="81" w:name="_Toc476774464"/>
      <w:r w:rsidRPr="002548FD">
        <w:t>Uroczystości uniwersyteckie</w:t>
      </w:r>
      <w:bookmarkEnd w:id="81"/>
    </w:p>
    <w:p w14:paraId="200444C4" w14:textId="77777777" w:rsidR="002548FD" w:rsidRDefault="002548FD" w:rsidP="002548FD">
      <w:pPr>
        <w:pStyle w:val="Nagwek3"/>
      </w:pPr>
    </w:p>
    <w:p w14:paraId="5ECEC87A" w14:textId="77777777" w:rsidR="002548FD" w:rsidRPr="002548FD" w:rsidRDefault="002548FD" w:rsidP="002548FD">
      <w:pPr>
        <w:pStyle w:val="ustp"/>
        <w:ind w:firstLine="284"/>
      </w:pPr>
      <w:r w:rsidRPr="002548FD">
        <w:t xml:space="preserve">1. Stałymi uroczystościami uniwersyteckimi są: </w:t>
      </w:r>
    </w:p>
    <w:p w14:paraId="3DEDCFC8" w14:textId="77777777" w:rsidR="002548FD" w:rsidRPr="002548FD" w:rsidRDefault="002548FD" w:rsidP="00FB1D23">
      <w:pPr>
        <w:pStyle w:val="ustp"/>
        <w:numPr>
          <w:ilvl w:val="0"/>
          <w:numId w:val="97"/>
        </w:numPr>
      </w:pPr>
      <w:proofErr w:type="gramStart"/>
      <w:r w:rsidRPr="002548FD">
        <w:t>doroczna</w:t>
      </w:r>
      <w:proofErr w:type="gramEnd"/>
      <w:r w:rsidRPr="002548FD">
        <w:t xml:space="preserve">, ogólnouczelniana inauguracja roku akademickiego, połączona z immatrykulacją grupy nowo przyjętych studentów; </w:t>
      </w:r>
    </w:p>
    <w:p w14:paraId="6748EEDD" w14:textId="77777777" w:rsidR="002548FD" w:rsidRPr="002548FD" w:rsidRDefault="002548FD" w:rsidP="00FB1D23">
      <w:pPr>
        <w:pStyle w:val="ustp"/>
        <w:numPr>
          <w:ilvl w:val="0"/>
          <w:numId w:val="97"/>
        </w:numPr>
      </w:pPr>
      <w:r w:rsidRPr="002548FD">
        <w:t xml:space="preserve">Święto </w:t>
      </w:r>
      <w:r w:rsidR="005368A4">
        <w:t>Uniwersytet</w:t>
      </w:r>
      <w:r w:rsidRPr="002548FD">
        <w:t xml:space="preserve">u; </w:t>
      </w:r>
    </w:p>
    <w:p w14:paraId="740091DD" w14:textId="77777777" w:rsidR="002548FD" w:rsidRPr="002548FD" w:rsidRDefault="002548FD" w:rsidP="00FB1D23">
      <w:pPr>
        <w:pStyle w:val="ustp"/>
        <w:numPr>
          <w:ilvl w:val="0"/>
          <w:numId w:val="97"/>
        </w:numPr>
      </w:pPr>
      <w:proofErr w:type="gramStart"/>
      <w:r w:rsidRPr="002548FD">
        <w:t>akt</w:t>
      </w:r>
      <w:proofErr w:type="gramEnd"/>
      <w:r w:rsidRPr="002548FD">
        <w:t xml:space="preserve"> promocji na stopień naukowy doktora habilitowanego; </w:t>
      </w:r>
    </w:p>
    <w:p w14:paraId="54E8B59C" w14:textId="77777777" w:rsidR="002548FD" w:rsidRPr="002548FD" w:rsidRDefault="002548FD" w:rsidP="00FB1D23">
      <w:pPr>
        <w:pStyle w:val="ustp"/>
        <w:numPr>
          <w:ilvl w:val="0"/>
          <w:numId w:val="97"/>
        </w:numPr>
      </w:pPr>
      <w:proofErr w:type="gramStart"/>
      <w:r w:rsidRPr="002548FD">
        <w:t>akt</w:t>
      </w:r>
      <w:proofErr w:type="gramEnd"/>
      <w:r w:rsidRPr="002548FD">
        <w:t xml:space="preserve"> promocji na stopień naukowy doktora.</w:t>
      </w:r>
    </w:p>
    <w:p w14:paraId="7E8BF1EB" w14:textId="77777777" w:rsidR="002548FD" w:rsidRPr="002548FD" w:rsidRDefault="002548FD" w:rsidP="002548FD">
      <w:pPr>
        <w:pStyle w:val="ustp"/>
        <w:ind w:firstLine="284"/>
      </w:pPr>
      <w:r w:rsidRPr="002548FD">
        <w:t>2. Nadzwyczajnymi uroczystościami uniwersyteckimi są:</w:t>
      </w:r>
    </w:p>
    <w:p w14:paraId="59CCB2D0" w14:textId="77777777" w:rsidR="002548FD" w:rsidRPr="002548FD" w:rsidRDefault="002548FD" w:rsidP="00FB1D23">
      <w:pPr>
        <w:pStyle w:val="ustp"/>
        <w:numPr>
          <w:ilvl w:val="0"/>
          <w:numId w:val="102"/>
        </w:numPr>
      </w:pPr>
      <w:proofErr w:type="gramStart"/>
      <w:r w:rsidRPr="002548FD">
        <w:t>akt</w:t>
      </w:r>
      <w:proofErr w:type="gramEnd"/>
      <w:r w:rsidRPr="002548FD">
        <w:t xml:space="preserve"> promocji doktora </w:t>
      </w:r>
      <w:r w:rsidRPr="002548FD">
        <w:rPr>
          <w:i/>
        </w:rPr>
        <w:t>honoris causa</w:t>
      </w:r>
      <w:r w:rsidRPr="002548FD">
        <w:t xml:space="preserve">; </w:t>
      </w:r>
    </w:p>
    <w:p w14:paraId="1CF4CBE0" w14:textId="77777777" w:rsidR="002548FD" w:rsidRPr="002548FD" w:rsidRDefault="002548FD" w:rsidP="00FB1D23">
      <w:pPr>
        <w:pStyle w:val="ustp"/>
        <w:numPr>
          <w:ilvl w:val="0"/>
          <w:numId w:val="102"/>
        </w:numPr>
      </w:pPr>
      <w:proofErr w:type="gramStart"/>
      <w:r w:rsidRPr="002548FD">
        <w:t>akt</w:t>
      </w:r>
      <w:proofErr w:type="gramEnd"/>
      <w:r w:rsidRPr="002548FD">
        <w:t xml:space="preserve"> odnowienia dyplomu doktora; </w:t>
      </w:r>
    </w:p>
    <w:p w14:paraId="763E22F1" w14:textId="77777777" w:rsidR="002548FD" w:rsidRPr="002548FD" w:rsidRDefault="002548FD" w:rsidP="00FB1D23">
      <w:pPr>
        <w:pStyle w:val="ustp"/>
        <w:numPr>
          <w:ilvl w:val="0"/>
          <w:numId w:val="102"/>
        </w:numPr>
      </w:pPr>
      <w:proofErr w:type="gramStart"/>
      <w:r w:rsidRPr="002548FD">
        <w:t>jubileusze</w:t>
      </w:r>
      <w:proofErr w:type="gramEnd"/>
      <w:r w:rsidRPr="002548FD">
        <w:t xml:space="preserve"> </w:t>
      </w:r>
      <w:r w:rsidR="005368A4">
        <w:t>Uniwersytet</w:t>
      </w:r>
      <w:r w:rsidRPr="002548FD">
        <w:t>u Szczecińskiego;</w:t>
      </w:r>
    </w:p>
    <w:p w14:paraId="48CF7E32" w14:textId="77777777" w:rsidR="002548FD" w:rsidRPr="002548FD" w:rsidRDefault="002548FD" w:rsidP="00FB1D23">
      <w:pPr>
        <w:pStyle w:val="ustp"/>
        <w:numPr>
          <w:ilvl w:val="0"/>
          <w:numId w:val="102"/>
        </w:numPr>
      </w:pPr>
      <w:proofErr w:type="gramStart"/>
      <w:r w:rsidRPr="002548FD">
        <w:t>jubileusze</w:t>
      </w:r>
      <w:proofErr w:type="gramEnd"/>
      <w:r w:rsidRPr="002548FD">
        <w:t xml:space="preserve"> profesorów tytularnych;</w:t>
      </w:r>
    </w:p>
    <w:p w14:paraId="5B292DBD" w14:textId="77777777" w:rsidR="002548FD" w:rsidRPr="002548FD" w:rsidRDefault="002548FD" w:rsidP="00FB1D23">
      <w:pPr>
        <w:pStyle w:val="ustp"/>
        <w:numPr>
          <w:ilvl w:val="0"/>
          <w:numId w:val="102"/>
        </w:numPr>
      </w:pPr>
      <w:proofErr w:type="gramStart"/>
      <w:r w:rsidRPr="002548FD">
        <w:t>inne</w:t>
      </w:r>
      <w:proofErr w:type="gramEnd"/>
      <w:r w:rsidRPr="002548FD">
        <w:t xml:space="preserve"> uroczystości odbywające się na podstawie uchwały </w:t>
      </w:r>
      <w:r w:rsidR="005368A4">
        <w:t>senat</w:t>
      </w:r>
      <w:r w:rsidRPr="002548FD">
        <w:t>u.</w:t>
      </w:r>
    </w:p>
    <w:p w14:paraId="55CC82E0" w14:textId="77777777" w:rsidR="002548FD" w:rsidRPr="002548FD" w:rsidRDefault="002548FD" w:rsidP="002548FD">
      <w:pPr>
        <w:pStyle w:val="ustp"/>
        <w:ind w:firstLine="284"/>
      </w:pPr>
      <w:r w:rsidRPr="002548FD">
        <w:t xml:space="preserve">3. Treść i forma uroczystości uniwersyteckich nawiązują do tradycji i zwyczajów akademickich. </w:t>
      </w:r>
    </w:p>
    <w:p w14:paraId="21C5B5B3" w14:textId="77777777" w:rsidR="002548FD" w:rsidRPr="002548FD" w:rsidRDefault="002548FD" w:rsidP="002548FD">
      <w:pPr>
        <w:pStyle w:val="ustp"/>
        <w:ind w:firstLine="284"/>
      </w:pPr>
      <w:r w:rsidRPr="002548FD">
        <w:t xml:space="preserve">4. Pieśnią wykonywaną w czasie uroczystości uniwersyteckich jest </w:t>
      </w:r>
      <w:proofErr w:type="spellStart"/>
      <w:r w:rsidRPr="002548FD">
        <w:rPr>
          <w:i/>
          <w:iCs/>
        </w:rPr>
        <w:t>Gaude</w:t>
      </w:r>
      <w:proofErr w:type="spellEnd"/>
      <w:r w:rsidRPr="002548FD">
        <w:rPr>
          <w:i/>
          <w:iCs/>
        </w:rPr>
        <w:t xml:space="preserve"> </w:t>
      </w:r>
      <w:proofErr w:type="spellStart"/>
      <w:r w:rsidRPr="002548FD">
        <w:rPr>
          <w:i/>
          <w:iCs/>
        </w:rPr>
        <w:t>Mater</w:t>
      </w:r>
      <w:proofErr w:type="spellEnd"/>
      <w:r w:rsidRPr="002548FD">
        <w:rPr>
          <w:i/>
          <w:iCs/>
        </w:rPr>
        <w:t xml:space="preserve"> Polonia</w:t>
      </w:r>
      <w:r w:rsidRPr="002548FD">
        <w:t xml:space="preserve">. </w:t>
      </w:r>
    </w:p>
    <w:p w14:paraId="38D86434" w14:textId="77777777" w:rsidR="002548FD" w:rsidRPr="002548FD" w:rsidRDefault="002548FD" w:rsidP="002548FD">
      <w:pPr>
        <w:pStyle w:val="Nagwek3"/>
      </w:pPr>
    </w:p>
    <w:p w14:paraId="6088E000" w14:textId="77777777" w:rsidR="002548FD" w:rsidRPr="002548FD" w:rsidRDefault="002548FD" w:rsidP="002548FD">
      <w:pPr>
        <w:pStyle w:val="ustp"/>
        <w:ind w:firstLine="284"/>
      </w:pPr>
      <w:r w:rsidRPr="002548FD">
        <w:t xml:space="preserve">1.  Miejsce i termin odbycia uroczystości uniwersyteckich ustala </w:t>
      </w:r>
      <w:r w:rsidR="005368A4">
        <w:t>rektor</w:t>
      </w:r>
      <w:r w:rsidRPr="002548FD">
        <w:t xml:space="preserve">. </w:t>
      </w:r>
    </w:p>
    <w:p w14:paraId="7E065A48" w14:textId="77A22F3B" w:rsidR="002548FD" w:rsidRPr="002548FD" w:rsidRDefault="002548FD" w:rsidP="002548FD">
      <w:pPr>
        <w:pStyle w:val="ustp"/>
        <w:ind w:firstLine="284"/>
      </w:pPr>
      <w:r w:rsidRPr="002548FD">
        <w:t xml:space="preserve">2. Koordynacją prac związanych z przygotowaniem uroczystości uniwersyteckich zajmuje się </w:t>
      </w:r>
      <w:r w:rsidR="00125682">
        <w:t>komórka organizacyjna ds. promocji</w:t>
      </w:r>
      <w:r w:rsidRPr="002548FD">
        <w:t>.</w:t>
      </w:r>
    </w:p>
    <w:p w14:paraId="54C266C7" w14:textId="77777777" w:rsidR="002548FD" w:rsidRPr="002548FD" w:rsidRDefault="002548FD" w:rsidP="002548FD">
      <w:pPr>
        <w:pStyle w:val="ustp"/>
        <w:ind w:firstLine="284"/>
      </w:pPr>
      <w:r w:rsidRPr="002548FD">
        <w:t xml:space="preserve">3. Na uroczystości akademickie członkowie </w:t>
      </w:r>
      <w:r w:rsidR="005368A4">
        <w:t>senat</w:t>
      </w:r>
      <w:r w:rsidRPr="002548FD">
        <w:t xml:space="preserve">u i inne uprawnione osoby wchodzą w orszaku prowadzonym przez pedli i poczet sztandarowy w następującej kolejności: </w:t>
      </w:r>
    </w:p>
    <w:p w14:paraId="40EDCC6A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studenci</w:t>
      </w:r>
      <w:proofErr w:type="gramEnd"/>
      <w:r w:rsidRPr="002548FD">
        <w:t>;</w:t>
      </w:r>
    </w:p>
    <w:p w14:paraId="7DC7DC77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doktoranci</w:t>
      </w:r>
      <w:proofErr w:type="gramEnd"/>
      <w:r w:rsidRPr="002548FD">
        <w:t>;</w:t>
      </w:r>
    </w:p>
    <w:p w14:paraId="7761B8E3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przedstawiciele</w:t>
      </w:r>
      <w:proofErr w:type="gramEnd"/>
      <w:r w:rsidRPr="002548FD">
        <w:t xml:space="preserve"> pracowników niebędących nauczycielami akademickimi; </w:t>
      </w:r>
    </w:p>
    <w:p w14:paraId="7AFEDFD0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przedstawiciele</w:t>
      </w:r>
      <w:proofErr w:type="gramEnd"/>
      <w:r w:rsidRPr="002548FD">
        <w:t xml:space="preserve"> jednostek międzywydziałowych; </w:t>
      </w:r>
    </w:p>
    <w:p w14:paraId="1EDD1870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przedstawiciele</w:t>
      </w:r>
      <w:proofErr w:type="gramEnd"/>
      <w:r w:rsidRPr="002548FD">
        <w:t xml:space="preserve"> niesamodzielnych nauczycieli akademickich; </w:t>
      </w:r>
    </w:p>
    <w:p w14:paraId="22FF4D7E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przedstawiciele</w:t>
      </w:r>
      <w:proofErr w:type="gramEnd"/>
      <w:r w:rsidRPr="002548FD">
        <w:t xml:space="preserve"> nauczycieli akademickich posiadający tytuł naukowy profesora lub stopień naukowy doktora habilitowanego; </w:t>
      </w:r>
    </w:p>
    <w:p w14:paraId="374C9538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dziekani</w:t>
      </w:r>
      <w:proofErr w:type="gramEnd"/>
      <w:r w:rsidRPr="002548FD">
        <w:t xml:space="preserve">;  </w:t>
      </w:r>
    </w:p>
    <w:p w14:paraId="100552E6" w14:textId="77777777" w:rsidR="002548FD" w:rsidRPr="002548FD" w:rsidRDefault="005368A4" w:rsidP="00FB1D23">
      <w:pPr>
        <w:pStyle w:val="ustp"/>
        <w:numPr>
          <w:ilvl w:val="0"/>
          <w:numId w:val="104"/>
        </w:numPr>
      </w:pPr>
      <w:proofErr w:type="gramStart"/>
      <w:r>
        <w:t>rektor</w:t>
      </w:r>
      <w:r w:rsidR="002548FD" w:rsidRPr="002548FD">
        <w:t>zy</w:t>
      </w:r>
      <w:proofErr w:type="gramEnd"/>
      <w:r w:rsidR="002548FD" w:rsidRPr="002548FD">
        <w:t xml:space="preserve"> innych uczelni; </w:t>
      </w:r>
    </w:p>
    <w:p w14:paraId="3749F4F5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doktorzy</w:t>
      </w:r>
      <w:proofErr w:type="gramEnd"/>
      <w:r w:rsidRPr="002548FD">
        <w:t xml:space="preserve"> </w:t>
      </w:r>
      <w:r w:rsidRPr="002548FD">
        <w:rPr>
          <w:i/>
        </w:rPr>
        <w:t>honoris causa</w:t>
      </w:r>
      <w:r w:rsidRPr="002548FD">
        <w:t xml:space="preserve"> </w:t>
      </w:r>
      <w:r w:rsidR="005368A4">
        <w:t>Uniwersytet</w:t>
      </w:r>
      <w:r w:rsidRPr="002548FD">
        <w:t>u;</w:t>
      </w:r>
    </w:p>
    <w:p w14:paraId="2B4725B6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byli</w:t>
      </w:r>
      <w:proofErr w:type="gramEnd"/>
      <w:r w:rsidRPr="002548FD">
        <w:t xml:space="preserve"> </w:t>
      </w:r>
      <w:r w:rsidR="005368A4">
        <w:t>rektor</w:t>
      </w:r>
      <w:r w:rsidRPr="002548FD">
        <w:t xml:space="preserve">zy </w:t>
      </w:r>
      <w:r w:rsidR="005368A4">
        <w:t>Uniwersytet</w:t>
      </w:r>
      <w:r w:rsidRPr="002548FD">
        <w:t>u;</w:t>
      </w:r>
    </w:p>
    <w:p w14:paraId="637E6E43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pro</w:t>
      </w:r>
      <w:r w:rsidR="005368A4">
        <w:t>rektor</w:t>
      </w:r>
      <w:r w:rsidRPr="002548FD">
        <w:t>zy</w:t>
      </w:r>
      <w:proofErr w:type="gramEnd"/>
      <w:r w:rsidRPr="002548FD">
        <w:t xml:space="preserve">; </w:t>
      </w:r>
    </w:p>
    <w:p w14:paraId="0458F48F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promotor</w:t>
      </w:r>
      <w:proofErr w:type="gramEnd"/>
      <w:r w:rsidRPr="002548FD">
        <w:t xml:space="preserve"> nominowanego doktora </w:t>
      </w:r>
      <w:r w:rsidRPr="002548FD">
        <w:rPr>
          <w:i/>
        </w:rPr>
        <w:t>honoris causa</w:t>
      </w:r>
      <w:r w:rsidRPr="002548FD">
        <w:t xml:space="preserve">; </w:t>
      </w:r>
    </w:p>
    <w:p w14:paraId="63AABADC" w14:textId="77777777" w:rsidR="002548FD" w:rsidRPr="002548FD" w:rsidRDefault="002548FD" w:rsidP="00FB1D23">
      <w:pPr>
        <w:pStyle w:val="ustp"/>
        <w:numPr>
          <w:ilvl w:val="0"/>
          <w:numId w:val="104"/>
        </w:numPr>
      </w:pPr>
      <w:proofErr w:type="gramStart"/>
      <w:r w:rsidRPr="002548FD">
        <w:t>dziekan</w:t>
      </w:r>
      <w:proofErr w:type="gramEnd"/>
      <w:r w:rsidRPr="002548FD">
        <w:t xml:space="preserve"> wydziału wnioskującego o nadanie tytułu doktora </w:t>
      </w:r>
      <w:r w:rsidRPr="002548FD">
        <w:rPr>
          <w:i/>
        </w:rPr>
        <w:t>honoris causa</w:t>
      </w:r>
      <w:r w:rsidRPr="002548FD">
        <w:t xml:space="preserve">; </w:t>
      </w:r>
    </w:p>
    <w:p w14:paraId="27CF6A82" w14:textId="77777777" w:rsidR="002548FD" w:rsidRPr="002548FD" w:rsidRDefault="002548FD" w:rsidP="00FB1D23">
      <w:pPr>
        <w:pStyle w:val="ustp"/>
        <w:numPr>
          <w:ilvl w:val="0"/>
          <w:numId w:val="104"/>
        </w:numPr>
        <w:rPr>
          <w:lang w:val="en-US"/>
        </w:rPr>
      </w:pPr>
      <w:proofErr w:type="spellStart"/>
      <w:r w:rsidRPr="002548FD">
        <w:rPr>
          <w:lang w:val="en-US"/>
        </w:rPr>
        <w:t>nominat</w:t>
      </w:r>
      <w:proofErr w:type="spellEnd"/>
      <w:r w:rsidRPr="002548FD">
        <w:rPr>
          <w:lang w:val="en-US"/>
        </w:rPr>
        <w:t xml:space="preserve"> </w:t>
      </w:r>
      <w:proofErr w:type="spellStart"/>
      <w:r w:rsidRPr="002548FD">
        <w:rPr>
          <w:lang w:val="en-US"/>
        </w:rPr>
        <w:t>doktora</w:t>
      </w:r>
      <w:proofErr w:type="spellEnd"/>
      <w:r w:rsidRPr="002548FD">
        <w:rPr>
          <w:lang w:val="en-US"/>
        </w:rPr>
        <w:t xml:space="preserve"> </w:t>
      </w:r>
      <w:r w:rsidRPr="002548FD">
        <w:rPr>
          <w:i/>
          <w:lang w:val="en-US"/>
        </w:rPr>
        <w:t>honoris causa</w:t>
      </w:r>
      <w:r w:rsidRPr="002548FD">
        <w:rPr>
          <w:lang w:val="en-US"/>
        </w:rPr>
        <w:t xml:space="preserve">; </w:t>
      </w:r>
    </w:p>
    <w:p w14:paraId="5B35B5DF" w14:textId="77777777" w:rsidR="002548FD" w:rsidRPr="002548FD" w:rsidRDefault="005368A4" w:rsidP="00FB1D23">
      <w:pPr>
        <w:pStyle w:val="ustp"/>
        <w:numPr>
          <w:ilvl w:val="0"/>
          <w:numId w:val="104"/>
        </w:numPr>
      </w:pPr>
      <w:proofErr w:type="gramStart"/>
      <w:r>
        <w:t>rektor</w:t>
      </w:r>
      <w:proofErr w:type="gramEnd"/>
      <w:r w:rsidR="002548FD" w:rsidRPr="002548FD">
        <w:t xml:space="preserve"> </w:t>
      </w:r>
      <w:r>
        <w:t>Uniwersytet</w:t>
      </w:r>
      <w:r w:rsidR="002548FD" w:rsidRPr="002548FD">
        <w:t xml:space="preserve">u. </w:t>
      </w:r>
    </w:p>
    <w:p w14:paraId="368F1224" w14:textId="77777777" w:rsidR="002548FD" w:rsidRPr="002548FD" w:rsidRDefault="002548FD" w:rsidP="002548FD">
      <w:pPr>
        <w:pStyle w:val="ustp"/>
        <w:ind w:firstLine="284"/>
      </w:pPr>
      <w:r w:rsidRPr="002548FD">
        <w:t xml:space="preserve">4. Członkowie </w:t>
      </w:r>
      <w:r w:rsidR="005368A4">
        <w:t>senat</w:t>
      </w:r>
      <w:r w:rsidRPr="002548FD">
        <w:t xml:space="preserve">u i inne uprawnione osoby opuszczają uroczystość w orszaku prowadzonym przez pedli i poczet sztandarowy w kolejności odwrotnej. </w:t>
      </w:r>
    </w:p>
    <w:p w14:paraId="29B7B8A9" w14:textId="77777777" w:rsidR="002548FD" w:rsidRPr="002548FD" w:rsidRDefault="002548FD" w:rsidP="002548FD">
      <w:pPr>
        <w:pStyle w:val="ustp"/>
        <w:ind w:firstLine="284"/>
      </w:pPr>
    </w:p>
    <w:p w14:paraId="0833ED1C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Ogólnouczelniana inauguracja roku akademickiego</w:t>
      </w:r>
    </w:p>
    <w:p w14:paraId="4B1C0A1C" w14:textId="77777777" w:rsidR="002548FD" w:rsidRPr="002548FD" w:rsidRDefault="002548FD" w:rsidP="002548FD">
      <w:pPr>
        <w:pStyle w:val="Nagwek3"/>
      </w:pPr>
    </w:p>
    <w:p w14:paraId="0DBCC431" w14:textId="77777777" w:rsidR="002548FD" w:rsidRPr="002548FD" w:rsidRDefault="002548FD" w:rsidP="002548FD">
      <w:pPr>
        <w:pStyle w:val="ustp"/>
        <w:ind w:firstLine="284"/>
      </w:pPr>
      <w:r w:rsidRPr="002548FD">
        <w:t xml:space="preserve">1. W dniu 30 września odbywa się uroczysta inauguracja roku akademickiego. </w:t>
      </w:r>
    </w:p>
    <w:p w14:paraId="1DBF547C" w14:textId="77777777" w:rsidR="002548FD" w:rsidRPr="002548FD" w:rsidRDefault="002548FD" w:rsidP="002548FD">
      <w:pPr>
        <w:pStyle w:val="ustp"/>
        <w:ind w:firstLine="284"/>
      </w:pPr>
      <w:r w:rsidRPr="002548FD">
        <w:t>2. Uroczystość inauguracji odbywa się w Auli Uniwersyteckiej.</w:t>
      </w:r>
    </w:p>
    <w:p w14:paraId="5018D3DD" w14:textId="77777777" w:rsidR="002548FD" w:rsidRPr="002548FD" w:rsidRDefault="002548FD" w:rsidP="002548FD">
      <w:pPr>
        <w:pStyle w:val="ustp"/>
        <w:ind w:firstLine="284"/>
      </w:pPr>
      <w:r w:rsidRPr="002548FD">
        <w:t xml:space="preserve">3. Organizacją inauguracji kieruje urzędujący we wrześniu danego roku </w:t>
      </w:r>
      <w:r w:rsidR="005368A4">
        <w:t>rektor</w:t>
      </w:r>
      <w:r w:rsidRPr="002548FD">
        <w:t>.</w:t>
      </w:r>
    </w:p>
    <w:p w14:paraId="6384B5AD" w14:textId="77777777" w:rsidR="002548FD" w:rsidRPr="002548FD" w:rsidRDefault="002548FD" w:rsidP="002548FD">
      <w:pPr>
        <w:pStyle w:val="ustp"/>
        <w:ind w:firstLine="284"/>
      </w:pPr>
      <w:r w:rsidRPr="002548FD">
        <w:t xml:space="preserve">4. W inauguracji biorą udział: </w:t>
      </w:r>
      <w:r w:rsidR="005368A4">
        <w:t>rektor</w:t>
      </w:r>
      <w:r w:rsidRPr="002548FD">
        <w:t>, pro</w:t>
      </w:r>
      <w:r w:rsidR="005368A4">
        <w:t>rektor</w:t>
      </w:r>
      <w:r w:rsidRPr="002548FD">
        <w:t xml:space="preserve">zy i dziekani wydziałów w togach z insygniami swych urzędów (łańcuchy) oraz członkowie </w:t>
      </w:r>
      <w:r w:rsidR="005368A4">
        <w:t>senat</w:t>
      </w:r>
      <w:r w:rsidRPr="002548FD">
        <w:t>u. Profesorowie występują w togach z posiadanymi odznaczeniami państwowymi i uczelnianymi. Udział w uroczystości inauguracyjnej jest powinnością nauczycieli akademickich.</w:t>
      </w:r>
    </w:p>
    <w:p w14:paraId="753A995E" w14:textId="77777777" w:rsidR="002548FD" w:rsidRPr="002548FD" w:rsidRDefault="002548FD" w:rsidP="002548FD">
      <w:pPr>
        <w:pStyle w:val="ustp"/>
        <w:ind w:firstLine="284"/>
      </w:pPr>
      <w:r w:rsidRPr="002548FD">
        <w:t xml:space="preserve">5. Na inaugurację </w:t>
      </w:r>
      <w:r w:rsidR="005368A4">
        <w:t>rektor</w:t>
      </w:r>
      <w:r w:rsidRPr="002548FD">
        <w:t xml:space="preserve"> zaprasza gości: przedstawicieli władz, reprezentantów innych uczelni oraz środowiska naukowego i kulturalnego, doktorów honorowych </w:t>
      </w:r>
      <w:r w:rsidR="005368A4">
        <w:t>Uniwersytet</w:t>
      </w:r>
      <w:r w:rsidRPr="002548FD">
        <w:t xml:space="preserve">u, Wielkiego kanclerza Wydziału Teologicznego, a także inne osoby według własnego uznania oraz propozycji </w:t>
      </w:r>
      <w:r w:rsidR="005368A4">
        <w:t>senat</w:t>
      </w:r>
      <w:r w:rsidRPr="002548FD">
        <w:t>u.</w:t>
      </w:r>
    </w:p>
    <w:p w14:paraId="641A9E16" w14:textId="77777777" w:rsidR="002548FD" w:rsidRPr="002548FD" w:rsidRDefault="002548FD" w:rsidP="002548FD">
      <w:pPr>
        <w:pStyle w:val="Nagwek3"/>
      </w:pPr>
    </w:p>
    <w:p w14:paraId="6C2FA468" w14:textId="77777777" w:rsidR="002548FD" w:rsidRPr="002548FD" w:rsidRDefault="002548FD" w:rsidP="002548FD">
      <w:pPr>
        <w:pStyle w:val="ustp"/>
        <w:ind w:firstLine="284"/>
      </w:pPr>
      <w:r w:rsidRPr="002548FD">
        <w:t>1. Porządek inauguracji przewiduje:</w:t>
      </w:r>
    </w:p>
    <w:p w14:paraId="7AC311A1" w14:textId="77777777" w:rsidR="002548FD" w:rsidRPr="002548FD" w:rsidRDefault="002548FD" w:rsidP="00FB1D23">
      <w:pPr>
        <w:pStyle w:val="ustp"/>
        <w:numPr>
          <w:ilvl w:val="0"/>
          <w:numId w:val="98"/>
        </w:numPr>
      </w:pPr>
      <w:proofErr w:type="gramStart"/>
      <w:r w:rsidRPr="002548FD">
        <w:t>wystąpienie</w:t>
      </w:r>
      <w:proofErr w:type="gramEnd"/>
      <w:r w:rsidRPr="002548FD">
        <w:t xml:space="preserve"> </w:t>
      </w:r>
      <w:r w:rsidR="005368A4">
        <w:t>rektor</w:t>
      </w:r>
      <w:r w:rsidRPr="002548FD">
        <w:t xml:space="preserve">a, </w:t>
      </w:r>
    </w:p>
    <w:p w14:paraId="28884467" w14:textId="77777777" w:rsidR="002548FD" w:rsidRPr="002548FD" w:rsidRDefault="005368A4" w:rsidP="00FB1D23">
      <w:pPr>
        <w:pStyle w:val="ustp"/>
        <w:numPr>
          <w:ilvl w:val="0"/>
          <w:numId w:val="98"/>
        </w:numPr>
      </w:pPr>
      <w:proofErr w:type="gramStart"/>
      <w:r>
        <w:t>rektor</w:t>
      </w:r>
      <w:r w:rsidR="002548FD" w:rsidRPr="002548FD">
        <w:t>skie</w:t>
      </w:r>
      <w:proofErr w:type="gramEnd"/>
      <w:r w:rsidR="002548FD" w:rsidRPr="002548FD">
        <w:t xml:space="preserve"> sprawozdanie za ubiegły rok akademicki,  </w:t>
      </w:r>
    </w:p>
    <w:p w14:paraId="0EB4E116" w14:textId="77777777" w:rsidR="002548FD" w:rsidRPr="002548FD" w:rsidRDefault="00036611" w:rsidP="00FB1D23">
      <w:pPr>
        <w:pStyle w:val="ustp"/>
        <w:numPr>
          <w:ilvl w:val="0"/>
          <w:numId w:val="98"/>
        </w:numPr>
      </w:pPr>
      <w:r w:rsidRPr="002548FD">
        <w:t xml:space="preserve">otwarcie </w:t>
      </w:r>
      <w:proofErr w:type="gramStart"/>
      <w:r w:rsidRPr="002548FD">
        <w:t>nowego</w:t>
      </w:r>
      <w:r w:rsidR="002548FD" w:rsidRPr="002548FD">
        <w:t xml:space="preserve">  roku</w:t>
      </w:r>
      <w:proofErr w:type="gramEnd"/>
      <w:r w:rsidR="002548FD" w:rsidRPr="002548FD">
        <w:t xml:space="preserve">  akademickiego zakończone tradycyjną formułą: </w:t>
      </w:r>
    </w:p>
    <w:p w14:paraId="4C2BCF46" w14:textId="77777777" w:rsidR="002548FD" w:rsidRPr="008A38EB" w:rsidRDefault="002548FD" w:rsidP="002548FD">
      <w:pPr>
        <w:pStyle w:val="ustp"/>
        <w:ind w:firstLine="284"/>
        <w:jc w:val="center"/>
        <w:rPr>
          <w:i/>
          <w:lang w:val="en-US"/>
        </w:rPr>
      </w:pPr>
      <w:r w:rsidRPr="008A38EB">
        <w:rPr>
          <w:i/>
          <w:lang w:val="en-US"/>
        </w:rPr>
        <w:t xml:space="preserve">„Quod </w:t>
      </w:r>
      <w:proofErr w:type="spellStart"/>
      <w:proofErr w:type="gramStart"/>
      <w:r w:rsidRPr="008A38EB">
        <w:rPr>
          <w:i/>
          <w:lang w:val="en-US"/>
        </w:rPr>
        <w:t>felix</w:t>
      </w:r>
      <w:proofErr w:type="spellEnd"/>
      <w:proofErr w:type="gramEnd"/>
      <w:r w:rsidRPr="008A38EB">
        <w:rPr>
          <w:i/>
          <w:lang w:val="en-US"/>
        </w:rPr>
        <w:t xml:space="preserve">, </w:t>
      </w:r>
      <w:proofErr w:type="spellStart"/>
      <w:r w:rsidRPr="008A38EB">
        <w:rPr>
          <w:i/>
          <w:lang w:val="en-US"/>
        </w:rPr>
        <w:t>faustum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fortunatumque</w:t>
      </w:r>
      <w:proofErr w:type="spellEnd"/>
      <w:r w:rsidRPr="008A38EB">
        <w:rPr>
          <w:i/>
          <w:lang w:val="en-US"/>
        </w:rPr>
        <w:t xml:space="preserve"> sit”,</w:t>
      </w:r>
    </w:p>
    <w:p w14:paraId="47BB98CE" w14:textId="77777777" w:rsidR="002548FD" w:rsidRPr="002548FD" w:rsidRDefault="002548FD" w:rsidP="00FB1D23">
      <w:pPr>
        <w:pStyle w:val="ustp"/>
        <w:numPr>
          <w:ilvl w:val="0"/>
          <w:numId w:val="98"/>
        </w:numPr>
      </w:pPr>
      <w:proofErr w:type="gramStart"/>
      <w:r w:rsidRPr="002548FD">
        <w:t>immatrykulację</w:t>
      </w:r>
      <w:proofErr w:type="gramEnd"/>
      <w:r w:rsidRPr="002548FD">
        <w:t xml:space="preserve">, </w:t>
      </w:r>
    </w:p>
    <w:p w14:paraId="02E1F1A7" w14:textId="24263187" w:rsidR="002548FD" w:rsidRPr="002548FD" w:rsidRDefault="002548FD" w:rsidP="00FB1D23">
      <w:pPr>
        <w:pStyle w:val="ustp"/>
        <w:numPr>
          <w:ilvl w:val="0"/>
          <w:numId w:val="98"/>
        </w:numPr>
      </w:pPr>
      <w:proofErr w:type="gramStart"/>
      <w:r w:rsidRPr="002548FD">
        <w:t>ogłoszenie</w:t>
      </w:r>
      <w:proofErr w:type="gramEnd"/>
      <w:r w:rsidRPr="002548FD">
        <w:t xml:space="preserve"> i wręczenie nagród, </w:t>
      </w:r>
      <w:r w:rsidR="006754AA">
        <w:t>orderów</w:t>
      </w:r>
      <w:r w:rsidR="006A7A83">
        <w:t xml:space="preserve"> i </w:t>
      </w:r>
      <w:r w:rsidRPr="002548FD">
        <w:t>odznaczeń państwowych, resortowych, uniwersyteckich,</w:t>
      </w:r>
    </w:p>
    <w:p w14:paraId="31004CD7" w14:textId="77777777" w:rsidR="002548FD" w:rsidRPr="002548FD" w:rsidRDefault="002548FD" w:rsidP="00FB1D23">
      <w:pPr>
        <w:pStyle w:val="ustp"/>
        <w:numPr>
          <w:ilvl w:val="0"/>
          <w:numId w:val="98"/>
        </w:numPr>
      </w:pPr>
      <w:proofErr w:type="gramStart"/>
      <w:r w:rsidRPr="002548FD">
        <w:t>przemówienie</w:t>
      </w:r>
      <w:proofErr w:type="gramEnd"/>
      <w:r w:rsidRPr="002548FD">
        <w:t xml:space="preserve"> przedstawiciela młodzieży akademickiej,</w:t>
      </w:r>
    </w:p>
    <w:p w14:paraId="73909E49" w14:textId="77777777" w:rsidR="002548FD" w:rsidRPr="002548FD" w:rsidRDefault="002548FD" w:rsidP="00FB1D23">
      <w:pPr>
        <w:pStyle w:val="ustp"/>
        <w:numPr>
          <w:ilvl w:val="0"/>
          <w:numId w:val="98"/>
        </w:numPr>
      </w:pPr>
      <w:proofErr w:type="gramStart"/>
      <w:r w:rsidRPr="002548FD">
        <w:t>wykład</w:t>
      </w:r>
      <w:proofErr w:type="gramEnd"/>
      <w:r w:rsidRPr="002548FD">
        <w:t xml:space="preserve"> inauguracyjny.</w:t>
      </w:r>
    </w:p>
    <w:p w14:paraId="0E15409F" w14:textId="23FAD176" w:rsidR="002548FD" w:rsidRPr="002548FD" w:rsidRDefault="002548FD" w:rsidP="002548FD">
      <w:pPr>
        <w:pStyle w:val="ustp"/>
        <w:ind w:firstLine="284"/>
      </w:pPr>
      <w:r w:rsidRPr="002548FD">
        <w:t xml:space="preserve">2. Wygłoszenie wykładu inauguracyjnego powierza </w:t>
      </w:r>
      <w:r w:rsidR="006A7A83">
        <w:t>rektor</w:t>
      </w:r>
      <w:r w:rsidRPr="002548FD">
        <w:t xml:space="preserve">. </w:t>
      </w:r>
    </w:p>
    <w:p w14:paraId="605CCF07" w14:textId="77777777" w:rsidR="002548FD" w:rsidRPr="002548FD" w:rsidRDefault="002548FD" w:rsidP="002548FD">
      <w:pPr>
        <w:pStyle w:val="ustp"/>
        <w:ind w:firstLine="284"/>
      </w:pPr>
      <w:r w:rsidRPr="002548FD">
        <w:t xml:space="preserve">3. W latach, w których zmieniają się władze </w:t>
      </w:r>
      <w:r w:rsidR="005368A4">
        <w:t>Uniwersytet</w:t>
      </w:r>
      <w:r w:rsidRPr="002548FD">
        <w:t xml:space="preserve">u, przekazanie władzy </w:t>
      </w:r>
      <w:r w:rsidR="005368A4">
        <w:t>rektor</w:t>
      </w:r>
      <w:r w:rsidRPr="002548FD">
        <w:t xml:space="preserve">skiej i jej symboli (berło, łańcuch, pierścień) następuje w czasie inauguracji. Nowo wybrany </w:t>
      </w:r>
      <w:r w:rsidR="005368A4">
        <w:t>rektor</w:t>
      </w:r>
      <w:r w:rsidRPr="002548FD">
        <w:t xml:space="preserve"> wygłasza wówczas przemówienie inauguracyjne.</w:t>
      </w:r>
    </w:p>
    <w:p w14:paraId="637F3361" w14:textId="77777777" w:rsidR="002548FD" w:rsidRPr="002548FD" w:rsidRDefault="002548FD" w:rsidP="002548FD">
      <w:pPr>
        <w:pStyle w:val="ustp"/>
        <w:ind w:firstLine="284"/>
      </w:pPr>
      <w:r w:rsidRPr="002548FD">
        <w:t xml:space="preserve">4. </w:t>
      </w:r>
      <w:r w:rsidR="005368A4">
        <w:t>Rektor</w:t>
      </w:r>
      <w:r w:rsidRPr="002548FD">
        <w:t xml:space="preserve"> może wprowadzić do porządku inauguracji dodatkowe punkty.</w:t>
      </w:r>
    </w:p>
    <w:p w14:paraId="21E30966" w14:textId="77777777" w:rsidR="002548FD" w:rsidRPr="002548FD" w:rsidRDefault="002548FD" w:rsidP="002548FD">
      <w:pPr>
        <w:pStyle w:val="ustp"/>
        <w:ind w:firstLine="284"/>
      </w:pPr>
      <w:r w:rsidRPr="002548FD">
        <w:t>5. Uroczystą inaugurację może poprzedzać nabożeństwo.</w:t>
      </w:r>
    </w:p>
    <w:p w14:paraId="1DEC5CE2" w14:textId="77777777" w:rsidR="002548FD" w:rsidRPr="002548FD" w:rsidRDefault="002548FD" w:rsidP="002548FD">
      <w:pPr>
        <w:pStyle w:val="ustp"/>
        <w:ind w:firstLine="284"/>
        <w:rPr>
          <w:b/>
        </w:rPr>
      </w:pPr>
    </w:p>
    <w:p w14:paraId="0FB400E1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Immatrykulacja wydziałowa</w:t>
      </w:r>
    </w:p>
    <w:p w14:paraId="079262C0" w14:textId="77777777" w:rsidR="002548FD" w:rsidRPr="002548FD" w:rsidRDefault="002548FD" w:rsidP="002548FD">
      <w:pPr>
        <w:pStyle w:val="Nagwek3"/>
      </w:pPr>
    </w:p>
    <w:p w14:paraId="15E31D45" w14:textId="77777777" w:rsidR="002548FD" w:rsidRPr="002548FD" w:rsidRDefault="002548FD" w:rsidP="002548FD">
      <w:pPr>
        <w:pStyle w:val="ustp"/>
        <w:ind w:firstLine="284"/>
      </w:pPr>
      <w:r w:rsidRPr="002548FD">
        <w:t xml:space="preserve">1. Immatrykulacja polegająca na złożeniu ślubowania oraz złożeniu potwierdzającego je aktu </w:t>
      </w:r>
      <w:proofErr w:type="gramStart"/>
      <w:r w:rsidRPr="002548FD">
        <w:t>pisemnego jako</w:t>
      </w:r>
      <w:proofErr w:type="gramEnd"/>
      <w:r w:rsidRPr="002548FD">
        <w:t xml:space="preserve"> dowodu włączenia do społeczności akademickiej, odbywa się na osobno w tym celu zwołanym, uroczystym zgromadzeniu immatrykulacyjnym.</w:t>
      </w:r>
    </w:p>
    <w:p w14:paraId="44E6986A" w14:textId="77777777" w:rsidR="002548FD" w:rsidRPr="002548FD" w:rsidRDefault="002548FD" w:rsidP="002548FD">
      <w:pPr>
        <w:pStyle w:val="ustp"/>
        <w:ind w:firstLine="284"/>
      </w:pPr>
      <w:r w:rsidRPr="002548FD">
        <w:t xml:space="preserve">2. Zgromadzenie zwołuje dziekan w porozumieniu z władzami </w:t>
      </w:r>
      <w:r w:rsidR="005368A4">
        <w:t>rektor</w:t>
      </w:r>
      <w:r w:rsidRPr="002548FD">
        <w:t xml:space="preserve">skimi. Dziekan wyznacza też termin i miejsce odbywania immatrykulacji. </w:t>
      </w:r>
    </w:p>
    <w:p w14:paraId="5D71E4C3" w14:textId="77777777" w:rsidR="002548FD" w:rsidRPr="002548FD" w:rsidRDefault="002548FD" w:rsidP="002548FD">
      <w:pPr>
        <w:pStyle w:val="ustp"/>
        <w:ind w:firstLine="284"/>
      </w:pPr>
      <w:r w:rsidRPr="002548FD">
        <w:t xml:space="preserve">3. </w:t>
      </w:r>
      <w:r w:rsidR="005368A4">
        <w:t>Rektor</w:t>
      </w:r>
      <w:r w:rsidRPr="002548FD">
        <w:t xml:space="preserve"> albo pro</w:t>
      </w:r>
      <w:r w:rsidR="005368A4">
        <w:t>rektor</w:t>
      </w:r>
      <w:r w:rsidRPr="002548FD">
        <w:t xml:space="preserve"> oraz dziekan występują podczas immatrykulacji w uroczystym stroju akademickim. </w:t>
      </w:r>
    </w:p>
    <w:p w14:paraId="7561E6E7" w14:textId="77777777" w:rsidR="002548FD" w:rsidRPr="002548FD" w:rsidRDefault="002548FD" w:rsidP="002548FD">
      <w:pPr>
        <w:pStyle w:val="ustp"/>
        <w:ind w:firstLine="284"/>
      </w:pPr>
      <w:r w:rsidRPr="002548FD">
        <w:t>4. Porządek immatrykulacji przewiduje:</w:t>
      </w:r>
    </w:p>
    <w:p w14:paraId="47E4127F" w14:textId="77777777" w:rsidR="002548FD" w:rsidRPr="002548FD" w:rsidRDefault="002548FD" w:rsidP="00FB1D23">
      <w:pPr>
        <w:pStyle w:val="ustp"/>
        <w:numPr>
          <w:ilvl w:val="0"/>
          <w:numId w:val="105"/>
        </w:numPr>
      </w:pPr>
      <w:proofErr w:type="gramStart"/>
      <w:r w:rsidRPr="002548FD">
        <w:t>wystąpienie</w:t>
      </w:r>
      <w:proofErr w:type="gramEnd"/>
      <w:r w:rsidRPr="002548FD">
        <w:t xml:space="preserve"> </w:t>
      </w:r>
      <w:r w:rsidR="005368A4">
        <w:t>rektor</w:t>
      </w:r>
      <w:r w:rsidRPr="002548FD">
        <w:t>a albo pro</w:t>
      </w:r>
      <w:r w:rsidR="005368A4">
        <w:t>rektor</w:t>
      </w:r>
      <w:r w:rsidRPr="002548FD">
        <w:t xml:space="preserve">a; </w:t>
      </w:r>
    </w:p>
    <w:p w14:paraId="13A65F3E" w14:textId="77777777" w:rsidR="002548FD" w:rsidRPr="002548FD" w:rsidRDefault="002548FD" w:rsidP="00FB1D23">
      <w:pPr>
        <w:pStyle w:val="ustp"/>
        <w:numPr>
          <w:ilvl w:val="0"/>
          <w:numId w:val="105"/>
        </w:numPr>
      </w:pPr>
      <w:proofErr w:type="gramStart"/>
      <w:r w:rsidRPr="002548FD">
        <w:t>wystąpienie</w:t>
      </w:r>
      <w:proofErr w:type="gramEnd"/>
      <w:r w:rsidRPr="002548FD">
        <w:t xml:space="preserve"> dziekana;  </w:t>
      </w:r>
    </w:p>
    <w:p w14:paraId="70A07D7A" w14:textId="77777777" w:rsidR="002548FD" w:rsidRPr="002548FD" w:rsidRDefault="002548FD" w:rsidP="00FB1D23">
      <w:pPr>
        <w:pStyle w:val="ustp"/>
        <w:numPr>
          <w:ilvl w:val="0"/>
          <w:numId w:val="105"/>
        </w:numPr>
      </w:pPr>
      <w:proofErr w:type="gramStart"/>
      <w:r w:rsidRPr="002548FD">
        <w:t>ślubowanie</w:t>
      </w:r>
      <w:proofErr w:type="gramEnd"/>
      <w:r w:rsidRPr="002548FD">
        <w:t xml:space="preserve"> grupy nowo przyjętych kandydatów na studentów;</w:t>
      </w:r>
    </w:p>
    <w:p w14:paraId="57FA94C0" w14:textId="77777777" w:rsidR="002548FD" w:rsidRPr="002548FD" w:rsidRDefault="002548FD" w:rsidP="00FB1D23">
      <w:pPr>
        <w:pStyle w:val="ustp"/>
        <w:numPr>
          <w:ilvl w:val="0"/>
          <w:numId w:val="105"/>
        </w:numPr>
      </w:pPr>
      <w:proofErr w:type="gramStart"/>
      <w:r w:rsidRPr="002548FD">
        <w:t>wręczenie</w:t>
      </w:r>
      <w:proofErr w:type="gramEnd"/>
      <w:r w:rsidRPr="002548FD">
        <w:t xml:space="preserve"> indeksów;</w:t>
      </w:r>
    </w:p>
    <w:p w14:paraId="43296516" w14:textId="77777777" w:rsidR="002548FD" w:rsidRPr="002548FD" w:rsidRDefault="002548FD" w:rsidP="00FB1D23">
      <w:pPr>
        <w:pStyle w:val="ustp"/>
        <w:numPr>
          <w:ilvl w:val="0"/>
          <w:numId w:val="105"/>
        </w:numPr>
      </w:pPr>
      <w:proofErr w:type="gramStart"/>
      <w:r w:rsidRPr="002548FD">
        <w:t>przemówienie</w:t>
      </w:r>
      <w:proofErr w:type="gramEnd"/>
      <w:r w:rsidRPr="002548FD">
        <w:t xml:space="preserve"> przedstawiciela młodzieży akademickiej;</w:t>
      </w:r>
    </w:p>
    <w:p w14:paraId="2617E6F1" w14:textId="77777777" w:rsidR="002548FD" w:rsidRPr="002548FD" w:rsidRDefault="002548FD" w:rsidP="00FB1D23">
      <w:pPr>
        <w:pStyle w:val="ustp"/>
        <w:numPr>
          <w:ilvl w:val="0"/>
          <w:numId w:val="105"/>
        </w:numPr>
      </w:pPr>
      <w:proofErr w:type="gramStart"/>
      <w:r w:rsidRPr="002548FD">
        <w:t>krótki</w:t>
      </w:r>
      <w:proofErr w:type="gramEnd"/>
      <w:r w:rsidRPr="002548FD">
        <w:t xml:space="preserve"> wykład inauguracyjny.</w:t>
      </w:r>
    </w:p>
    <w:p w14:paraId="7E037F3E" w14:textId="77777777" w:rsidR="002548FD" w:rsidRPr="002548FD" w:rsidRDefault="002548FD" w:rsidP="002548FD">
      <w:pPr>
        <w:pStyle w:val="ustp"/>
        <w:ind w:firstLine="284"/>
      </w:pPr>
      <w:r w:rsidRPr="002548FD">
        <w:t>5. Ślubowanie kandydatów na studentów odbywa się w następujący sposób:</w:t>
      </w:r>
    </w:p>
    <w:p w14:paraId="6735699A" w14:textId="77777777" w:rsidR="002548FD" w:rsidRPr="002548FD" w:rsidRDefault="002548FD" w:rsidP="00FB1D23">
      <w:pPr>
        <w:pStyle w:val="ustp"/>
        <w:numPr>
          <w:ilvl w:val="0"/>
          <w:numId w:val="106"/>
        </w:numPr>
      </w:pPr>
      <w:proofErr w:type="gramStart"/>
      <w:r w:rsidRPr="002548FD">
        <w:t>dziekan</w:t>
      </w:r>
      <w:proofErr w:type="gramEnd"/>
      <w:r w:rsidRPr="002548FD">
        <w:t xml:space="preserve"> albo prodziekan odczytuje rotę ślubowania;</w:t>
      </w:r>
    </w:p>
    <w:p w14:paraId="0721315C" w14:textId="77777777" w:rsidR="002548FD" w:rsidRPr="002548FD" w:rsidRDefault="002548FD" w:rsidP="00FB1D23">
      <w:pPr>
        <w:pStyle w:val="ustp"/>
        <w:numPr>
          <w:ilvl w:val="0"/>
          <w:numId w:val="106"/>
        </w:numPr>
      </w:pPr>
      <w:proofErr w:type="gramStart"/>
      <w:r w:rsidRPr="002548FD">
        <w:t>kandydaci</w:t>
      </w:r>
      <w:proofErr w:type="gramEnd"/>
      <w:r w:rsidRPr="002548FD">
        <w:t xml:space="preserve"> stojąc, powtarzają rotę ślubowania za dziekanem albo prodziekanem;</w:t>
      </w:r>
    </w:p>
    <w:p w14:paraId="1F6F45EE" w14:textId="68426C6A" w:rsidR="002548FD" w:rsidRPr="002548FD" w:rsidRDefault="002548FD" w:rsidP="00FB1D23">
      <w:pPr>
        <w:pStyle w:val="ustp"/>
        <w:numPr>
          <w:ilvl w:val="0"/>
          <w:numId w:val="106"/>
        </w:numPr>
      </w:pPr>
      <w:proofErr w:type="gramStart"/>
      <w:r w:rsidRPr="002548FD">
        <w:t>kandydaci</w:t>
      </w:r>
      <w:proofErr w:type="gramEnd"/>
      <w:r w:rsidRPr="002548FD">
        <w:t xml:space="preserve"> podpisują uprzednio przygotowane </w:t>
      </w:r>
      <w:r w:rsidR="006A7A83">
        <w:t>teksty roty</w:t>
      </w:r>
      <w:r w:rsidRPr="002548FD">
        <w:t xml:space="preserve"> ślubowania i oddają je dziekanowi (albo prodziekanowi) lub innej upoważnionej osobie;</w:t>
      </w:r>
    </w:p>
    <w:p w14:paraId="0ADA7516" w14:textId="77777777" w:rsidR="002548FD" w:rsidRPr="002548FD" w:rsidRDefault="002548FD" w:rsidP="00FB1D23">
      <w:pPr>
        <w:pStyle w:val="ustp"/>
        <w:numPr>
          <w:ilvl w:val="0"/>
          <w:numId w:val="106"/>
        </w:numPr>
      </w:pPr>
      <w:proofErr w:type="gramStart"/>
      <w:r w:rsidRPr="002548FD">
        <w:t>dziekan</w:t>
      </w:r>
      <w:proofErr w:type="gramEnd"/>
      <w:r w:rsidRPr="002548FD">
        <w:t xml:space="preserve"> albo prodziekan stwierdza, że z chwilą zakończenia aktu ślubowania kandydaci na studentów nabyli status studenta. </w:t>
      </w:r>
    </w:p>
    <w:p w14:paraId="79CA7440" w14:textId="57460276" w:rsidR="002548FD" w:rsidRPr="002548FD" w:rsidRDefault="006573A2" w:rsidP="002548FD">
      <w:pPr>
        <w:pStyle w:val="ustp"/>
        <w:ind w:firstLine="284"/>
      </w:pPr>
      <w:r>
        <w:t>6</w:t>
      </w:r>
      <w:r w:rsidR="002548FD" w:rsidRPr="002548FD">
        <w:t xml:space="preserve">. Kandydatów na studentów, którzy z uzasadnionych przyczyn nie stawili się na zgromadzenie immatrykulacyjne, dziekan może dopuścić do immatrykulacji dodatkowej. Może mieć ona formę uproszczoną, tj. złożenia na ręce dziekana albo prodziekana, w wyznaczonym przezeń miejscu i czasie, ślubowania potwierdzonego </w:t>
      </w:r>
      <w:r w:rsidR="00302D3A">
        <w:t>na piśmie</w:t>
      </w:r>
      <w:r w:rsidR="002548FD" w:rsidRPr="002548FD">
        <w:t>.</w:t>
      </w:r>
    </w:p>
    <w:p w14:paraId="66DAC258" w14:textId="77777777" w:rsidR="002548FD" w:rsidRPr="002548FD" w:rsidRDefault="006573A2" w:rsidP="002548FD">
      <w:pPr>
        <w:pStyle w:val="ustp"/>
        <w:ind w:firstLine="284"/>
      </w:pPr>
      <w:r>
        <w:t>7</w:t>
      </w:r>
      <w:r w:rsidR="002548FD" w:rsidRPr="002548FD">
        <w:t>. Kandydat, który nie stawił się do immatrykulacji, nie nabywa praw studenta i zostaje skreślony z listy studentów.</w:t>
      </w:r>
    </w:p>
    <w:p w14:paraId="715E96FD" w14:textId="77777777" w:rsidR="002548FD" w:rsidRPr="002548FD" w:rsidRDefault="006573A2" w:rsidP="002548FD">
      <w:pPr>
        <w:pStyle w:val="ustp"/>
        <w:ind w:firstLine="284"/>
      </w:pPr>
      <w:r>
        <w:t>8</w:t>
      </w:r>
      <w:r w:rsidR="002548FD" w:rsidRPr="002548FD">
        <w:t>. W uroczystości biorą udział: członkowie rady wydziału oraz zaproszeni goście –przedstawiciele poszczególnych kierunków wydziału.</w:t>
      </w:r>
    </w:p>
    <w:p w14:paraId="54D34CC3" w14:textId="77777777" w:rsidR="002548FD" w:rsidRPr="002548FD" w:rsidRDefault="002548FD" w:rsidP="002548FD">
      <w:pPr>
        <w:pStyle w:val="ustp"/>
        <w:ind w:firstLine="284"/>
        <w:rPr>
          <w:b/>
          <w:i/>
        </w:rPr>
      </w:pPr>
    </w:p>
    <w:p w14:paraId="4934C190" w14:textId="77777777" w:rsidR="002548FD" w:rsidRPr="002548FD" w:rsidRDefault="002548FD" w:rsidP="00857C95">
      <w:pPr>
        <w:pStyle w:val="ustp"/>
        <w:keepNext/>
        <w:jc w:val="center"/>
        <w:rPr>
          <w:b/>
          <w:i/>
        </w:rPr>
      </w:pPr>
      <w:r w:rsidRPr="002548FD">
        <w:rPr>
          <w:b/>
          <w:i/>
        </w:rPr>
        <w:t xml:space="preserve">Święto </w:t>
      </w:r>
      <w:r w:rsidR="005368A4">
        <w:rPr>
          <w:b/>
          <w:i/>
        </w:rPr>
        <w:t>Uniwersytet</w:t>
      </w:r>
      <w:r w:rsidRPr="002548FD">
        <w:rPr>
          <w:b/>
          <w:i/>
        </w:rPr>
        <w:t>u</w:t>
      </w:r>
    </w:p>
    <w:p w14:paraId="07F27A4C" w14:textId="77777777" w:rsidR="002548FD" w:rsidRPr="002548FD" w:rsidRDefault="002548FD" w:rsidP="002548FD">
      <w:pPr>
        <w:pStyle w:val="Nagwek3"/>
      </w:pPr>
    </w:p>
    <w:p w14:paraId="7C4A65EF" w14:textId="77777777" w:rsidR="002548FD" w:rsidRPr="002548FD" w:rsidRDefault="002548FD" w:rsidP="002548FD">
      <w:pPr>
        <w:pStyle w:val="ustp"/>
        <w:ind w:firstLine="284"/>
      </w:pPr>
      <w:r w:rsidRPr="002548FD">
        <w:t xml:space="preserve">Święto </w:t>
      </w:r>
      <w:r w:rsidR="005368A4">
        <w:t>Uniwersytet</w:t>
      </w:r>
      <w:r w:rsidRPr="002548FD">
        <w:t>u przypada w ostatni piątek maja.</w:t>
      </w:r>
    </w:p>
    <w:p w14:paraId="4D358818" w14:textId="77777777" w:rsidR="002548FD" w:rsidRPr="002548FD" w:rsidRDefault="002548FD" w:rsidP="002548FD">
      <w:pPr>
        <w:pStyle w:val="ustp"/>
        <w:ind w:firstLine="284"/>
      </w:pPr>
    </w:p>
    <w:p w14:paraId="19B2EDBE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Akt promocji na stopień naukowy doktora habilitowanego</w:t>
      </w:r>
    </w:p>
    <w:p w14:paraId="00575085" w14:textId="77777777" w:rsidR="002548FD" w:rsidRPr="002548FD" w:rsidRDefault="002548FD" w:rsidP="002548FD">
      <w:pPr>
        <w:pStyle w:val="Nagwek3"/>
      </w:pPr>
    </w:p>
    <w:p w14:paraId="30B89E2A" w14:textId="77777777" w:rsidR="002548FD" w:rsidRPr="002548FD" w:rsidRDefault="002548FD" w:rsidP="00AC4696">
      <w:pPr>
        <w:pStyle w:val="ustp"/>
        <w:ind w:firstLine="284"/>
      </w:pPr>
      <w:r w:rsidRPr="002548FD">
        <w:t>1. Promocja jest uroczystym aktem nadania stopnia doktora habilitowanego.</w:t>
      </w:r>
    </w:p>
    <w:p w14:paraId="35986C4E" w14:textId="77777777" w:rsidR="002548FD" w:rsidRPr="002548FD" w:rsidRDefault="002548FD" w:rsidP="002548FD">
      <w:pPr>
        <w:pStyle w:val="ustp"/>
        <w:ind w:firstLine="284"/>
      </w:pPr>
      <w:r w:rsidRPr="002548FD">
        <w:t xml:space="preserve">2. </w:t>
      </w:r>
      <w:r w:rsidR="00036611">
        <w:t>Rektor</w:t>
      </w:r>
      <w:r w:rsidR="00036611" w:rsidRPr="002548FD">
        <w:t xml:space="preserve"> wyznacza</w:t>
      </w:r>
      <w:r w:rsidRPr="002548FD">
        <w:t xml:space="preserve"> dzień, godzinę i miejsce promocji. </w:t>
      </w:r>
      <w:r w:rsidR="005368A4">
        <w:t>Rektor</w:t>
      </w:r>
      <w:r w:rsidRPr="002548FD">
        <w:t xml:space="preserve"> zawiadamia kandydatów o terminie i miejscu promocji.</w:t>
      </w:r>
    </w:p>
    <w:p w14:paraId="337FB34B" w14:textId="77777777" w:rsidR="002548FD" w:rsidRPr="002548FD" w:rsidRDefault="002548FD" w:rsidP="002548FD">
      <w:pPr>
        <w:pStyle w:val="ustp"/>
        <w:ind w:firstLine="284"/>
      </w:pPr>
      <w:r w:rsidRPr="002548FD">
        <w:t>3. Promocja odbywa się publicznie.</w:t>
      </w:r>
    </w:p>
    <w:p w14:paraId="450E1E9C" w14:textId="77777777" w:rsidR="002548FD" w:rsidRDefault="002548FD" w:rsidP="002548FD">
      <w:pPr>
        <w:pStyle w:val="ustp"/>
        <w:ind w:firstLine="284"/>
      </w:pPr>
      <w:r w:rsidRPr="002548FD">
        <w:t xml:space="preserve">4. Podczas promocji </w:t>
      </w:r>
      <w:r w:rsidR="005368A4">
        <w:t>rektor</w:t>
      </w:r>
      <w:r w:rsidRPr="002548FD">
        <w:t xml:space="preserve"> albo pro</w:t>
      </w:r>
      <w:r w:rsidR="005368A4">
        <w:t>rektor</w:t>
      </w:r>
      <w:r w:rsidRPr="002548FD">
        <w:t xml:space="preserve"> jest odziany w uroczysty strój </w:t>
      </w:r>
      <w:r w:rsidR="005368A4">
        <w:t>rektor</w:t>
      </w:r>
      <w:r w:rsidRPr="002548FD">
        <w:t xml:space="preserve">ski z insygniami władzy </w:t>
      </w:r>
      <w:r w:rsidR="005368A4">
        <w:t>rektor</w:t>
      </w:r>
      <w:r w:rsidRPr="002548FD">
        <w:t xml:space="preserve">skiej. Dziekan wydziału, z którego wywodzi się kandydat na doktora habilitowanego odziany jest w uroczysty strój dziekański z insygniami władzy dziekańskiej. </w:t>
      </w:r>
    </w:p>
    <w:p w14:paraId="49B922C2" w14:textId="77777777" w:rsidR="002548FD" w:rsidRPr="002548FD" w:rsidRDefault="002548FD" w:rsidP="002548FD">
      <w:pPr>
        <w:pStyle w:val="ustp"/>
        <w:ind w:firstLine="284"/>
      </w:pPr>
      <w:r w:rsidRPr="002548FD">
        <w:t xml:space="preserve">5. </w:t>
      </w:r>
      <w:r w:rsidR="005368A4">
        <w:t>Rektor</w:t>
      </w:r>
      <w:r w:rsidRPr="002548FD">
        <w:t xml:space="preserve">owi i dziekanowi asystują dwaj pedle z berłem </w:t>
      </w:r>
      <w:r w:rsidR="005368A4">
        <w:t>rektor</w:t>
      </w:r>
      <w:r w:rsidRPr="002548FD">
        <w:t>skim.</w:t>
      </w:r>
    </w:p>
    <w:p w14:paraId="5E774F61" w14:textId="77777777" w:rsidR="002548FD" w:rsidRPr="002548FD" w:rsidRDefault="002548FD" w:rsidP="002548FD">
      <w:pPr>
        <w:pStyle w:val="ustp"/>
        <w:ind w:firstLine="284"/>
      </w:pPr>
      <w:r w:rsidRPr="002548FD">
        <w:t>6. Uroczystość promocji na stopień naukowy doktora habilitowanego przewiduje:</w:t>
      </w:r>
    </w:p>
    <w:p w14:paraId="222D3374" w14:textId="77777777" w:rsidR="002548FD" w:rsidRPr="002548FD" w:rsidRDefault="002548FD" w:rsidP="00FB1D23">
      <w:pPr>
        <w:pStyle w:val="ustp"/>
        <w:numPr>
          <w:ilvl w:val="0"/>
          <w:numId w:val="107"/>
        </w:numPr>
      </w:pPr>
      <w:proofErr w:type="gramStart"/>
      <w:r w:rsidRPr="002548FD">
        <w:t>wystąpienie</w:t>
      </w:r>
      <w:proofErr w:type="gramEnd"/>
      <w:r w:rsidRPr="002548FD">
        <w:t xml:space="preserve"> </w:t>
      </w:r>
      <w:r w:rsidR="005368A4">
        <w:t>rektor</w:t>
      </w:r>
      <w:r w:rsidRPr="002548FD">
        <w:t xml:space="preserve">a; </w:t>
      </w:r>
    </w:p>
    <w:p w14:paraId="3B1B9C3E" w14:textId="77777777" w:rsidR="002548FD" w:rsidRPr="002548FD" w:rsidRDefault="002548FD" w:rsidP="00FB1D23">
      <w:pPr>
        <w:pStyle w:val="ustp"/>
        <w:numPr>
          <w:ilvl w:val="0"/>
          <w:numId w:val="107"/>
        </w:numPr>
      </w:pPr>
      <w:proofErr w:type="gramStart"/>
      <w:r w:rsidRPr="002548FD">
        <w:t>prezentację</w:t>
      </w:r>
      <w:proofErr w:type="gramEnd"/>
      <w:r w:rsidRPr="002548FD">
        <w:t xml:space="preserve"> kandydatów na doktorów habilitowanych (imię, nazwisko, wydział);</w:t>
      </w:r>
    </w:p>
    <w:p w14:paraId="2D45CBB8" w14:textId="77777777" w:rsidR="002548FD" w:rsidRPr="002548FD" w:rsidRDefault="002548FD" w:rsidP="00FB1D23">
      <w:pPr>
        <w:pStyle w:val="ustp"/>
        <w:numPr>
          <w:ilvl w:val="0"/>
          <w:numId w:val="107"/>
        </w:numPr>
      </w:pPr>
      <w:proofErr w:type="gramStart"/>
      <w:r w:rsidRPr="002548FD">
        <w:t>przysięgę</w:t>
      </w:r>
      <w:proofErr w:type="gramEnd"/>
      <w:r w:rsidRPr="002548FD">
        <w:t>;</w:t>
      </w:r>
    </w:p>
    <w:p w14:paraId="69A51979" w14:textId="77777777" w:rsidR="002548FD" w:rsidRPr="002548FD" w:rsidRDefault="002548FD" w:rsidP="00FB1D23">
      <w:pPr>
        <w:pStyle w:val="ustp"/>
        <w:numPr>
          <w:ilvl w:val="0"/>
          <w:numId w:val="107"/>
        </w:numPr>
      </w:pPr>
      <w:proofErr w:type="gramStart"/>
      <w:r w:rsidRPr="002548FD">
        <w:t>wręczenie</w:t>
      </w:r>
      <w:proofErr w:type="gramEnd"/>
      <w:r w:rsidRPr="002548FD">
        <w:t xml:space="preserve"> dyplomów;</w:t>
      </w:r>
    </w:p>
    <w:p w14:paraId="7DCF29AB" w14:textId="77777777" w:rsidR="002548FD" w:rsidRPr="002548FD" w:rsidRDefault="002548FD" w:rsidP="00FB1D23">
      <w:pPr>
        <w:pStyle w:val="ustp"/>
        <w:numPr>
          <w:ilvl w:val="0"/>
          <w:numId w:val="107"/>
        </w:numPr>
      </w:pPr>
      <w:proofErr w:type="gramStart"/>
      <w:r w:rsidRPr="002548FD">
        <w:t>przemówienie</w:t>
      </w:r>
      <w:proofErr w:type="gramEnd"/>
      <w:r w:rsidRPr="002548FD">
        <w:t xml:space="preserve"> przedstawiciela nowo wypromowanych doktorów habilitowanych.</w:t>
      </w:r>
    </w:p>
    <w:p w14:paraId="0F7E88D9" w14:textId="77777777" w:rsidR="002548FD" w:rsidRPr="002548FD" w:rsidRDefault="002548FD" w:rsidP="002548FD">
      <w:pPr>
        <w:pStyle w:val="ustp"/>
        <w:ind w:firstLine="284"/>
      </w:pPr>
      <w:r w:rsidRPr="002548FD">
        <w:t>7. Akt złożenia przysięgi przez kandydatów na doktora habilitowanego odbywa się w następujący sposób:</w:t>
      </w:r>
    </w:p>
    <w:p w14:paraId="0454ACE6" w14:textId="77777777" w:rsidR="002548FD" w:rsidRPr="002548FD" w:rsidRDefault="005368A4" w:rsidP="00FB1D23">
      <w:pPr>
        <w:pStyle w:val="ustp"/>
        <w:numPr>
          <w:ilvl w:val="0"/>
          <w:numId w:val="108"/>
        </w:numPr>
      </w:pPr>
      <w:proofErr w:type="gramStart"/>
      <w:r>
        <w:t>rektor</w:t>
      </w:r>
      <w:proofErr w:type="gramEnd"/>
      <w:r w:rsidR="002548FD" w:rsidRPr="002548FD">
        <w:t xml:space="preserve"> albo pro</w:t>
      </w:r>
      <w:r>
        <w:t>rektor</w:t>
      </w:r>
      <w:r w:rsidR="002548FD" w:rsidRPr="002548FD">
        <w:t xml:space="preserve"> odczytuje przysięgę (w języku łacińskim) – przysięga stanowi załącznik nr 2 do niniejszych zasad ceremoniału;</w:t>
      </w:r>
    </w:p>
    <w:p w14:paraId="3F79B2A5" w14:textId="77777777" w:rsidR="002548FD" w:rsidRPr="002548FD" w:rsidRDefault="002548FD" w:rsidP="00FB1D23">
      <w:pPr>
        <w:pStyle w:val="ustp"/>
        <w:numPr>
          <w:ilvl w:val="0"/>
          <w:numId w:val="108"/>
        </w:numPr>
      </w:pPr>
      <w:proofErr w:type="gramStart"/>
      <w:r w:rsidRPr="002548FD">
        <w:t>kandydaci</w:t>
      </w:r>
      <w:proofErr w:type="gramEnd"/>
      <w:r w:rsidRPr="002548FD">
        <w:t xml:space="preserve"> stojąc, wysłuchują tekstu odczytywanego przez </w:t>
      </w:r>
      <w:r w:rsidR="005368A4">
        <w:t>rektor</w:t>
      </w:r>
      <w:r w:rsidRPr="002548FD">
        <w:t>a albo pro</w:t>
      </w:r>
      <w:r w:rsidR="005368A4">
        <w:t>rektor</w:t>
      </w:r>
      <w:r w:rsidRPr="002548FD">
        <w:t>a;</w:t>
      </w:r>
    </w:p>
    <w:p w14:paraId="3AC73B89" w14:textId="32A716FE" w:rsidR="002548FD" w:rsidRPr="002548FD" w:rsidRDefault="002548FD" w:rsidP="00FB1D23">
      <w:pPr>
        <w:pStyle w:val="ustp"/>
        <w:numPr>
          <w:ilvl w:val="0"/>
          <w:numId w:val="108"/>
        </w:numPr>
      </w:pPr>
      <w:proofErr w:type="gramStart"/>
      <w:r w:rsidRPr="002548FD">
        <w:t>kandydaci</w:t>
      </w:r>
      <w:proofErr w:type="gramEnd"/>
      <w:r w:rsidRPr="002548FD">
        <w:t xml:space="preserve"> po wypowiedzianych przez </w:t>
      </w:r>
      <w:r w:rsidR="005368A4">
        <w:t>rektor</w:t>
      </w:r>
      <w:r w:rsidRPr="002548FD">
        <w:t>a albo pro</w:t>
      </w:r>
      <w:r w:rsidR="005368A4">
        <w:t>rektor</w:t>
      </w:r>
      <w:r w:rsidRPr="002548FD">
        <w:t>a słowach: „</w:t>
      </w:r>
      <w:r w:rsidR="00302D3A" w:rsidRPr="008A38EB">
        <w:rPr>
          <w:i/>
          <w:lang w:val="es-ES"/>
        </w:rPr>
        <w:t>Haec tu ex animi tui sententia polliceberis?</w:t>
      </w:r>
      <w:r w:rsidRPr="002548FD">
        <w:rPr>
          <w:lang w:val="es-ES"/>
        </w:rPr>
        <w:t xml:space="preserve">”, podnoszą dwa palce prawej ręki do góry (znak przysięgi) i wypowiadają słowo: </w:t>
      </w:r>
      <w:r w:rsidRPr="002548FD">
        <w:t>„</w:t>
      </w:r>
      <w:proofErr w:type="spellStart"/>
      <w:r w:rsidR="006754AA">
        <w:rPr>
          <w:i/>
        </w:rPr>
        <w:t>P</w:t>
      </w:r>
      <w:r w:rsidR="006754AA" w:rsidRPr="002548FD">
        <w:rPr>
          <w:i/>
        </w:rPr>
        <w:t>olliceor</w:t>
      </w:r>
      <w:proofErr w:type="spellEnd"/>
      <w:r w:rsidRPr="002548FD">
        <w:t>”</w:t>
      </w:r>
      <w:r w:rsidRPr="002548FD">
        <w:rPr>
          <w:i/>
          <w:iCs/>
        </w:rPr>
        <w:t xml:space="preserve"> </w:t>
      </w:r>
      <w:r w:rsidRPr="002548FD">
        <w:rPr>
          <w:iCs/>
        </w:rPr>
        <w:t>(„Obiecuję”).</w:t>
      </w:r>
    </w:p>
    <w:p w14:paraId="0843B736" w14:textId="77777777" w:rsidR="002548FD" w:rsidRPr="002548FD" w:rsidRDefault="002548FD" w:rsidP="002548FD">
      <w:pPr>
        <w:pStyle w:val="ustp"/>
        <w:ind w:firstLine="284"/>
        <w:rPr>
          <w:iCs/>
        </w:rPr>
      </w:pPr>
      <w:r w:rsidRPr="002548FD">
        <w:rPr>
          <w:iCs/>
        </w:rPr>
        <w:t>8. Podczas aktu złożenia przysięgi wszyscy obecni na sali stoją.</w:t>
      </w:r>
    </w:p>
    <w:p w14:paraId="28D84E30" w14:textId="77777777" w:rsidR="002548FD" w:rsidRPr="002548FD" w:rsidRDefault="002548FD" w:rsidP="002548FD">
      <w:pPr>
        <w:pStyle w:val="ustp"/>
        <w:ind w:firstLine="284"/>
      </w:pPr>
      <w:r w:rsidRPr="002548FD">
        <w:rPr>
          <w:iCs/>
        </w:rPr>
        <w:t xml:space="preserve">9. Wręczenia dyplomu dokonuje </w:t>
      </w:r>
      <w:r w:rsidR="005368A4">
        <w:rPr>
          <w:iCs/>
        </w:rPr>
        <w:t>rektor</w:t>
      </w:r>
      <w:r w:rsidRPr="002548FD">
        <w:rPr>
          <w:iCs/>
        </w:rPr>
        <w:t xml:space="preserve"> w asyście dziekana.</w:t>
      </w:r>
    </w:p>
    <w:p w14:paraId="0D3C4A6D" w14:textId="77777777" w:rsidR="002548FD" w:rsidRPr="002548FD" w:rsidRDefault="002548FD" w:rsidP="002548FD">
      <w:pPr>
        <w:pStyle w:val="ustp"/>
        <w:ind w:firstLine="284"/>
      </w:pPr>
    </w:p>
    <w:p w14:paraId="5CFFF9E8" w14:textId="77777777" w:rsidR="002548FD" w:rsidRPr="002548FD" w:rsidRDefault="002548FD" w:rsidP="002548FD">
      <w:pPr>
        <w:pStyle w:val="ustp"/>
        <w:keepNext/>
        <w:jc w:val="center"/>
        <w:rPr>
          <w:b/>
          <w:i/>
        </w:rPr>
      </w:pPr>
      <w:r w:rsidRPr="002548FD">
        <w:rPr>
          <w:b/>
          <w:i/>
        </w:rPr>
        <w:t>Akt promocji na stopień naukowy doktora</w:t>
      </w:r>
    </w:p>
    <w:p w14:paraId="63232FF7" w14:textId="77777777" w:rsidR="002548FD" w:rsidRPr="002548FD" w:rsidRDefault="002548FD" w:rsidP="002548FD">
      <w:pPr>
        <w:pStyle w:val="Nagwek3"/>
      </w:pPr>
    </w:p>
    <w:p w14:paraId="57F40C24" w14:textId="77777777" w:rsidR="002548FD" w:rsidRPr="002548FD" w:rsidRDefault="002548FD" w:rsidP="002548FD">
      <w:pPr>
        <w:pStyle w:val="ustp"/>
        <w:ind w:firstLine="284"/>
      </w:pPr>
      <w:r w:rsidRPr="002548FD">
        <w:t>1. Promocja jest uroczystym aktem nadania stopnia doktora.</w:t>
      </w:r>
    </w:p>
    <w:p w14:paraId="4882B31E" w14:textId="77777777" w:rsidR="002548FD" w:rsidRPr="002548FD" w:rsidRDefault="002548FD" w:rsidP="002548FD">
      <w:pPr>
        <w:pStyle w:val="ustp"/>
        <w:ind w:firstLine="284"/>
      </w:pPr>
      <w:r w:rsidRPr="002548FD">
        <w:t xml:space="preserve">2. </w:t>
      </w:r>
      <w:r w:rsidR="005368A4">
        <w:t>Rektor</w:t>
      </w:r>
      <w:r w:rsidRPr="002548FD">
        <w:t xml:space="preserve"> wyznacza dzień, godzinę i miejsce promocji. Dziekan zawiadamia kandydatów i promotorów o terminie i miejscu promocji.</w:t>
      </w:r>
    </w:p>
    <w:p w14:paraId="591E7145" w14:textId="77777777" w:rsidR="002548FD" w:rsidRPr="002548FD" w:rsidRDefault="002548FD" w:rsidP="002548FD">
      <w:pPr>
        <w:pStyle w:val="ustp"/>
        <w:ind w:firstLine="284"/>
      </w:pPr>
      <w:r w:rsidRPr="002548FD">
        <w:t>3. Promocja odbywa się publicznie.</w:t>
      </w:r>
    </w:p>
    <w:p w14:paraId="7FEC4911" w14:textId="77777777" w:rsidR="002548FD" w:rsidRPr="002548FD" w:rsidRDefault="002548FD" w:rsidP="002548FD">
      <w:pPr>
        <w:pStyle w:val="ustp"/>
        <w:ind w:firstLine="284"/>
      </w:pPr>
      <w:r w:rsidRPr="002548FD">
        <w:t xml:space="preserve">4. Podczas promocji </w:t>
      </w:r>
      <w:r w:rsidR="005368A4">
        <w:t>rektor</w:t>
      </w:r>
      <w:r w:rsidRPr="002548FD">
        <w:t xml:space="preserve"> albo pro</w:t>
      </w:r>
      <w:r w:rsidR="005368A4">
        <w:t>rektor</w:t>
      </w:r>
      <w:r w:rsidRPr="002548FD">
        <w:t xml:space="preserve"> jest odziany w uroczysty strój </w:t>
      </w:r>
      <w:r w:rsidR="005368A4">
        <w:t>rektor</w:t>
      </w:r>
      <w:r w:rsidRPr="002548FD">
        <w:t xml:space="preserve">ski z insygniami władzy </w:t>
      </w:r>
      <w:r w:rsidR="005368A4">
        <w:t>rektor</w:t>
      </w:r>
      <w:r w:rsidRPr="002548FD">
        <w:t>skiej. Dziekan wydziału, z którego wywodzi się kandydat na doktora habilitowanego odziany jest w uroczysty strój dziekański z insygniami władzy dziekańskiej. Promotor ubrany jest w czarną togę i czarny biret.</w:t>
      </w:r>
    </w:p>
    <w:p w14:paraId="26BC0BAF" w14:textId="77777777" w:rsidR="002548FD" w:rsidRPr="002548FD" w:rsidRDefault="002548FD" w:rsidP="002548FD">
      <w:pPr>
        <w:pStyle w:val="ustp"/>
        <w:ind w:firstLine="284"/>
      </w:pPr>
      <w:r w:rsidRPr="002548FD">
        <w:t xml:space="preserve">5. </w:t>
      </w:r>
      <w:r w:rsidR="005368A4">
        <w:t>Rektor</w:t>
      </w:r>
      <w:r w:rsidRPr="002548FD">
        <w:t xml:space="preserve">owi i dziekanowi asystują dwaj pedle z berłem </w:t>
      </w:r>
      <w:r w:rsidR="005368A4">
        <w:t>rektor</w:t>
      </w:r>
      <w:r w:rsidRPr="002548FD">
        <w:t>skim.</w:t>
      </w:r>
    </w:p>
    <w:p w14:paraId="171911D1" w14:textId="77777777" w:rsidR="002548FD" w:rsidRPr="002548FD" w:rsidRDefault="002548FD" w:rsidP="002548FD">
      <w:pPr>
        <w:pStyle w:val="ustp"/>
        <w:ind w:firstLine="284"/>
      </w:pPr>
      <w:r w:rsidRPr="002548FD">
        <w:t>6. Uroczystość promocji na stopień naukowy doktora przewiduje:</w:t>
      </w:r>
    </w:p>
    <w:p w14:paraId="37CD3F37" w14:textId="77777777" w:rsidR="002548FD" w:rsidRPr="002548FD" w:rsidRDefault="002548FD" w:rsidP="00FB1D23">
      <w:pPr>
        <w:pStyle w:val="ustp"/>
        <w:numPr>
          <w:ilvl w:val="0"/>
          <w:numId w:val="109"/>
        </w:numPr>
      </w:pPr>
      <w:proofErr w:type="gramStart"/>
      <w:r w:rsidRPr="002548FD">
        <w:t>wystąpienie</w:t>
      </w:r>
      <w:proofErr w:type="gramEnd"/>
      <w:r w:rsidRPr="002548FD">
        <w:t xml:space="preserve"> </w:t>
      </w:r>
      <w:r w:rsidR="005368A4">
        <w:t>rektor</w:t>
      </w:r>
      <w:r w:rsidRPr="002548FD">
        <w:t xml:space="preserve">a; </w:t>
      </w:r>
    </w:p>
    <w:p w14:paraId="57FEF4F9" w14:textId="77777777" w:rsidR="002548FD" w:rsidRPr="002548FD" w:rsidRDefault="002548FD" w:rsidP="00FB1D23">
      <w:pPr>
        <w:pStyle w:val="ustp"/>
        <w:numPr>
          <w:ilvl w:val="0"/>
          <w:numId w:val="109"/>
        </w:numPr>
      </w:pPr>
      <w:proofErr w:type="gramStart"/>
      <w:r w:rsidRPr="002548FD">
        <w:t>prezentację</w:t>
      </w:r>
      <w:proofErr w:type="gramEnd"/>
      <w:r w:rsidRPr="002548FD">
        <w:t xml:space="preserve"> kandydatów na doktorów (imię, nazwisko, wydział);</w:t>
      </w:r>
    </w:p>
    <w:p w14:paraId="6B08E60C" w14:textId="77777777" w:rsidR="002548FD" w:rsidRPr="002548FD" w:rsidRDefault="002548FD" w:rsidP="00FB1D23">
      <w:pPr>
        <w:pStyle w:val="ustp"/>
        <w:numPr>
          <w:ilvl w:val="0"/>
          <w:numId w:val="109"/>
        </w:numPr>
      </w:pPr>
      <w:proofErr w:type="gramStart"/>
      <w:r w:rsidRPr="002548FD">
        <w:t>przysięgę</w:t>
      </w:r>
      <w:proofErr w:type="gramEnd"/>
      <w:r w:rsidRPr="002548FD">
        <w:t>;</w:t>
      </w:r>
    </w:p>
    <w:p w14:paraId="4F6E4249" w14:textId="77777777" w:rsidR="002548FD" w:rsidRPr="002548FD" w:rsidRDefault="002548FD" w:rsidP="00FB1D23">
      <w:pPr>
        <w:pStyle w:val="ustp"/>
        <w:numPr>
          <w:ilvl w:val="0"/>
          <w:numId w:val="109"/>
        </w:numPr>
      </w:pPr>
      <w:proofErr w:type="gramStart"/>
      <w:r w:rsidRPr="002548FD">
        <w:t>wręczenie</w:t>
      </w:r>
      <w:proofErr w:type="gramEnd"/>
      <w:r w:rsidRPr="002548FD">
        <w:t xml:space="preserve"> dyplomów;</w:t>
      </w:r>
    </w:p>
    <w:p w14:paraId="53F1C1F6" w14:textId="77777777" w:rsidR="002548FD" w:rsidRPr="002548FD" w:rsidRDefault="002548FD" w:rsidP="00FB1D23">
      <w:pPr>
        <w:pStyle w:val="ustp"/>
        <w:numPr>
          <w:ilvl w:val="0"/>
          <w:numId w:val="109"/>
        </w:numPr>
      </w:pPr>
      <w:proofErr w:type="gramStart"/>
      <w:r w:rsidRPr="002548FD">
        <w:t>przemówienie</w:t>
      </w:r>
      <w:proofErr w:type="gramEnd"/>
      <w:r w:rsidRPr="002548FD">
        <w:t xml:space="preserve"> przedstawiciela nowo wypromowanych doktorów.</w:t>
      </w:r>
    </w:p>
    <w:p w14:paraId="7CAAD33B" w14:textId="77777777" w:rsidR="002548FD" w:rsidRPr="002548FD" w:rsidRDefault="002548FD" w:rsidP="002548FD">
      <w:pPr>
        <w:pStyle w:val="ustp"/>
        <w:ind w:firstLine="284"/>
      </w:pPr>
      <w:r w:rsidRPr="002548FD">
        <w:t>7. Akt złożenia przysięgi przez kandydatów na doktora odbywa się w następujący sposób:</w:t>
      </w:r>
    </w:p>
    <w:p w14:paraId="4076689B" w14:textId="77777777" w:rsidR="002548FD" w:rsidRPr="002548FD" w:rsidRDefault="005368A4" w:rsidP="00FB1D23">
      <w:pPr>
        <w:pStyle w:val="ustp"/>
        <w:numPr>
          <w:ilvl w:val="0"/>
          <w:numId w:val="110"/>
        </w:numPr>
      </w:pPr>
      <w:proofErr w:type="gramStart"/>
      <w:r>
        <w:t>rektor</w:t>
      </w:r>
      <w:proofErr w:type="gramEnd"/>
      <w:r w:rsidR="002548FD" w:rsidRPr="002548FD">
        <w:t xml:space="preserve"> albo pro</w:t>
      </w:r>
      <w:r>
        <w:t>rektor</w:t>
      </w:r>
      <w:r w:rsidR="002548FD" w:rsidRPr="002548FD">
        <w:t xml:space="preserve"> odczytuje przysięgę (w języku łacińskim) – przysięga stanowi załącznik nr 3 do niniejszych zasad ceremoniału;</w:t>
      </w:r>
    </w:p>
    <w:p w14:paraId="1997EAFC" w14:textId="77777777" w:rsidR="002548FD" w:rsidRPr="002548FD" w:rsidRDefault="002548FD" w:rsidP="00FB1D23">
      <w:pPr>
        <w:pStyle w:val="ustp"/>
        <w:numPr>
          <w:ilvl w:val="0"/>
          <w:numId w:val="110"/>
        </w:numPr>
      </w:pPr>
      <w:proofErr w:type="gramStart"/>
      <w:r w:rsidRPr="002548FD">
        <w:t>kandydaci</w:t>
      </w:r>
      <w:proofErr w:type="gramEnd"/>
      <w:r w:rsidRPr="002548FD">
        <w:t xml:space="preserve"> stojąc, wysłuchują tekstu odczytywanego przez </w:t>
      </w:r>
      <w:r w:rsidR="005368A4">
        <w:t>rektor</w:t>
      </w:r>
      <w:r w:rsidRPr="002548FD">
        <w:t>a albo pro</w:t>
      </w:r>
      <w:r w:rsidR="005368A4">
        <w:t>rektor</w:t>
      </w:r>
      <w:r w:rsidRPr="002548FD">
        <w:t>a;</w:t>
      </w:r>
    </w:p>
    <w:p w14:paraId="741E95DE" w14:textId="15D1712D" w:rsidR="002548FD" w:rsidRPr="002548FD" w:rsidRDefault="002548FD" w:rsidP="00FB1D23">
      <w:pPr>
        <w:pStyle w:val="ustp"/>
        <w:numPr>
          <w:ilvl w:val="0"/>
          <w:numId w:val="110"/>
        </w:numPr>
      </w:pPr>
      <w:proofErr w:type="gramStart"/>
      <w:r w:rsidRPr="002548FD">
        <w:t>kandydaci</w:t>
      </w:r>
      <w:proofErr w:type="gramEnd"/>
      <w:r w:rsidRPr="002548FD">
        <w:t xml:space="preserve"> po wypowiedzianych przez </w:t>
      </w:r>
      <w:r w:rsidR="005368A4">
        <w:t>rektor</w:t>
      </w:r>
      <w:r w:rsidRPr="002548FD">
        <w:t>a albo pro</w:t>
      </w:r>
      <w:r w:rsidR="005368A4">
        <w:t>rektor</w:t>
      </w:r>
      <w:r w:rsidRPr="002548FD">
        <w:t>a słowach: „</w:t>
      </w:r>
      <w:r w:rsidR="006754AA" w:rsidRPr="008A38EB">
        <w:rPr>
          <w:i/>
          <w:lang w:val="es-ES"/>
        </w:rPr>
        <w:t>Haec vos / ex animi vestri sententia / spondebitis ac pollicebimini</w:t>
      </w:r>
      <w:r w:rsidRPr="008A38EB">
        <w:rPr>
          <w:i/>
          <w:lang w:val="es-ES"/>
        </w:rPr>
        <w:t>?</w:t>
      </w:r>
      <w:r w:rsidRPr="002548FD">
        <w:rPr>
          <w:lang w:val="es-ES"/>
        </w:rPr>
        <w:t xml:space="preserve">”, podnoszą dwa palce prawej ręki do góry (znak przysięgi) i wypowiadają słowa: </w:t>
      </w:r>
      <w:r w:rsidRPr="002548FD">
        <w:t>„</w:t>
      </w:r>
      <w:proofErr w:type="spellStart"/>
      <w:r w:rsidR="006754AA">
        <w:rPr>
          <w:i/>
          <w:iCs/>
        </w:rPr>
        <w:t>S</w:t>
      </w:r>
      <w:r w:rsidR="006754AA" w:rsidRPr="002548FD">
        <w:rPr>
          <w:i/>
          <w:iCs/>
        </w:rPr>
        <w:t>pondeo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ac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pollicear</w:t>
      </w:r>
      <w:proofErr w:type="spellEnd"/>
      <w:r w:rsidRPr="002548FD">
        <w:t xml:space="preserve">”, </w:t>
      </w:r>
      <w:r w:rsidRPr="002548FD">
        <w:rPr>
          <w:iCs/>
        </w:rPr>
        <w:t>(„Przysięgam i obiecuję”).</w:t>
      </w:r>
    </w:p>
    <w:p w14:paraId="54685B0F" w14:textId="77777777" w:rsidR="002548FD" w:rsidRPr="002548FD" w:rsidRDefault="002548FD" w:rsidP="002548FD">
      <w:pPr>
        <w:pStyle w:val="ustp"/>
        <w:ind w:firstLine="284"/>
        <w:rPr>
          <w:iCs/>
        </w:rPr>
      </w:pPr>
      <w:r w:rsidRPr="002548FD">
        <w:rPr>
          <w:iCs/>
        </w:rPr>
        <w:t>8. Podczas aktu złożenia przysięgi wszyscy obecni na sali stoją.</w:t>
      </w:r>
    </w:p>
    <w:p w14:paraId="427A4091" w14:textId="77777777" w:rsidR="002548FD" w:rsidRPr="002548FD" w:rsidRDefault="002548FD" w:rsidP="002548FD">
      <w:pPr>
        <w:pStyle w:val="ustp"/>
        <w:ind w:firstLine="284"/>
        <w:rPr>
          <w:iCs/>
        </w:rPr>
      </w:pPr>
      <w:r w:rsidRPr="002548FD">
        <w:rPr>
          <w:iCs/>
        </w:rPr>
        <w:t xml:space="preserve">9. Wręczenia dyplomu dokonuje </w:t>
      </w:r>
      <w:r w:rsidR="005368A4">
        <w:rPr>
          <w:iCs/>
        </w:rPr>
        <w:t>rektor</w:t>
      </w:r>
      <w:r w:rsidRPr="002548FD">
        <w:rPr>
          <w:iCs/>
        </w:rPr>
        <w:t xml:space="preserve"> w asyście dziekana </w:t>
      </w:r>
      <w:r w:rsidRPr="002548FD">
        <w:t>i promotora</w:t>
      </w:r>
      <w:r w:rsidRPr="002548FD">
        <w:rPr>
          <w:iCs/>
        </w:rPr>
        <w:t>.</w:t>
      </w:r>
    </w:p>
    <w:p w14:paraId="670BC6A7" w14:textId="77777777" w:rsidR="002548FD" w:rsidRDefault="002548FD" w:rsidP="002548FD">
      <w:pPr>
        <w:pStyle w:val="ustp"/>
        <w:ind w:firstLine="284"/>
      </w:pPr>
    </w:p>
    <w:p w14:paraId="49D0D58D" w14:textId="77777777" w:rsidR="002548FD" w:rsidRPr="002548FD" w:rsidRDefault="002548FD" w:rsidP="002548FD">
      <w:pPr>
        <w:pStyle w:val="ustp"/>
        <w:ind w:firstLine="284"/>
        <w:jc w:val="center"/>
        <w:rPr>
          <w:b/>
          <w:i/>
        </w:rPr>
      </w:pPr>
      <w:r w:rsidRPr="002548FD">
        <w:rPr>
          <w:b/>
          <w:i/>
        </w:rPr>
        <w:t>Akt promocji doktora honoris causa</w:t>
      </w:r>
    </w:p>
    <w:p w14:paraId="6B9D56BD" w14:textId="77777777" w:rsidR="002548FD" w:rsidRPr="002548FD" w:rsidRDefault="002548FD" w:rsidP="002548FD">
      <w:pPr>
        <w:pStyle w:val="Nagwek3"/>
      </w:pPr>
    </w:p>
    <w:p w14:paraId="0E158CAB" w14:textId="77777777" w:rsidR="002548FD" w:rsidRPr="002548FD" w:rsidRDefault="002548FD" w:rsidP="002548FD">
      <w:pPr>
        <w:pStyle w:val="ustp"/>
        <w:ind w:firstLine="284"/>
      </w:pPr>
      <w:r w:rsidRPr="002548FD">
        <w:t xml:space="preserve">1. Promocja doktora </w:t>
      </w:r>
      <w:r w:rsidRPr="002548FD">
        <w:rPr>
          <w:i/>
        </w:rPr>
        <w:t>honoris causa</w:t>
      </w:r>
      <w:r w:rsidRPr="002548FD">
        <w:t xml:space="preserve"> jest szczególnie uroczystym aktem uniwersyteckim. </w:t>
      </w:r>
    </w:p>
    <w:p w14:paraId="6BC24746" w14:textId="77777777" w:rsidR="002548FD" w:rsidRPr="002548FD" w:rsidRDefault="002548FD" w:rsidP="002548FD">
      <w:pPr>
        <w:pStyle w:val="ustp"/>
        <w:ind w:firstLine="284"/>
      </w:pPr>
      <w:r w:rsidRPr="002548FD">
        <w:t xml:space="preserve">2. Po podjęciu przez </w:t>
      </w:r>
      <w:r w:rsidR="005368A4">
        <w:t>senat</w:t>
      </w:r>
      <w:r w:rsidRPr="002548FD">
        <w:t xml:space="preserve"> uchwały nadającej tytuł doktora </w:t>
      </w:r>
      <w:r w:rsidRPr="002548FD">
        <w:rPr>
          <w:i/>
        </w:rPr>
        <w:t>honoris causa</w:t>
      </w:r>
      <w:r w:rsidRPr="002548FD">
        <w:t xml:space="preserve">, </w:t>
      </w:r>
      <w:r w:rsidR="005368A4">
        <w:t>rektor</w:t>
      </w:r>
      <w:r w:rsidRPr="002548FD">
        <w:t xml:space="preserve"> wyznacza dzień, godzinę i miejsce promocji.</w:t>
      </w:r>
    </w:p>
    <w:p w14:paraId="17352964" w14:textId="77777777" w:rsidR="002548FD" w:rsidRPr="002548FD" w:rsidRDefault="002548FD" w:rsidP="002548FD">
      <w:pPr>
        <w:pStyle w:val="ustp"/>
        <w:ind w:firstLine="284"/>
      </w:pPr>
      <w:r w:rsidRPr="002548FD">
        <w:t xml:space="preserve">3. Promocja odbywa się publicznie na uroczystym posiedzeniu </w:t>
      </w:r>
      <w:r w:rsidR="005368A4">
        <w:t>senat</w:t>
      </w:r>
      <w:r w:rsidRPr="002548FD">
        <w:t>u.</w:t>
      </w:r>
    </w:p>
    <w:p w14:paraId="6D81969A" w14:textId="77777777" w:rsidR="002548FD" w:rsidRPr="002548FD" w:rsidRDefault="002548FD" w:rsidP="002548FD">
      <w:pPr>
        <w:pStyle w:val="ustp"/>
        <w:ind w:firstLine="284"/>
      </w:pPr>
      <w:r w:rsidRPr="002548FD">
        <w:t xml:space="preserve">4. Podczas promocji </w:t>
      </w:r>
      <w:r w:rsidR="005368A4">
        <w:t>rektor</w:t>
      </w:r>
      <w:r w:rsidRPr="002548FD">
        <w:t>, pro</w:t>
      </w:r>
      <w:r w:rsidR="005368A4">
        <w:t>rektor</w:t>
      </w:r>
      <w:r w:rsidRPr="002548FD">
        <w:t xml:space="preserve">zy, dziekani, członkowie </w:t>
      </w:r>
      <w:r w:rsidR="005368A4">
        <w:t>senat</w:t>
      </w:r>
      <w:r w:rsidRPr="002548FD">
        <w:t xml:space="preserve">u oraz promotor doktora </w:t>
      </w:r>
      <w:r w:rsidRPr="002548FD">
        <w:rPr>
          <w:i/>
        </w:rPr>
        <w:t>honoris causa</w:t>
      </w:r>
      <w:r w:rsidRPr="002548FD">
        <w:t xml:space="preserve"> są odziani w uroczyste stroje akademickie.</w:t>
      </w:r>
    </w:p>
    <w:p w14:paraId="1F7B7168" w14:textId="77777777" w:rsidR="002548FD" w:rsidRPr="002548FD" w:rsidRDefault="002548FD" w:rsidP="002548FD">
      <w:pPr>
        <w:pStyle w:val="ustp"/>
        <w:ind w:firstLine="284"/>
      </w:pPr>
      <w:r w:rsidRPr="002548FD">
        <w:t xml:space="preserve">5. Uroczystość promocji na stopień naukowy doktora </w:t>
      </w:r>
      <w:r w:rsidRPr="002548FD">
        <w:rPr>
          <w:i/>
        </w:rPr>
        <w:t>honoris causa</w:t>
      </w:r>
      <w:r w:rsidRPr="002548FD">
        <w:t xml:space="preserve"> przewiduje:</w:t>
      </w:r>
    </w:p>
    <w:p w14:paraId="5DBA6624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wystąpienie</w:t>
      </w:r>
      <w:proofErr w:type="gramEnd"/>
      <w:r w:rsidRPr="002548FD">
        <w:t xml:space="preserve"> </w:t>
      </w:r>
      <w:r w:rsidR="005368A4">
        <w:t>rektor</w:t>
      </w:r>
      <w:r w:rsidRPr="002548FD">
        <w:t>a;</w:t>
      </w:r>
    </w:p>
    <w:p w14:paraId="52ED583B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prezentację</w:t>
      </w:r>
      <w:proofErr w:type="gramEnd"/>
      <w:r w:rsidRPr="002548FD">
        <w:t xml:space="preserve"> życiorysu kandydata na doktora </w:t>
      </w:r>
      <w:r w:rsidRPr="002548FD">
        <w:rPr>
          <w:i/>
        </w:rPr>
        <w:t>honoris causa</w:t>
      </w:r>
      <w:r w:rsidRPr="002548FD">
        <w:t xml:space="preserve"> przez dziekana wydziału, na którym promowany jest kandydat;</w:t>
      </w:r>
    </w:p>
    <w:p w14:paraId="765EB183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prezentację</w:t>
      </w:r>
      <w:proofErr w:type="gramEnd"/>
      <w:r w:rsidRPr="002548FD">
        <w:t xml:space="preserve"> zasług i osiągnięć kandydata na doktora </w:t>
      </w:r>
      <w:r w:rsidRPr="002548FD">
        <w:rPr>
          <w:i/>
        </w:rPr>
        <w:t xml:space="preserve">honoris causa </w:t>
      </w:r>
      <w:r w:rsidRPr="002548FD">
        <w:rPr>
          <w:iCs/>
        </w:rPr>
        <w:t>(</w:t>
      </w:r>
      <w:proofErr w:type="spellStart"/>
      <w:r w:rsidRPr="002548FD">
        <w:rPr>
          <w:i/>
        </w:rPr>
        <w:t>laudatio</w:t>
      </w:r>
      <w:proofErr w:type="spellEnd"/>
      <w:r w:rsidRPr="002548FD">
        <w:rPr>
          <w:iCs/>
        </w:rPr>
        <w:t>)</w:t>
      </w:r>
      <w:r w:rsidRPr="002548FD">
        <w:t xml:space="preserve"> przez promotora kandydata;</w:t>
      </w:r>
    </w:p>
    <w:p w14:paraId="29CCE5E1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odczytanie</w:t>
      </w:r>
      <w:proofErr w:type="gramEnd"/>
      <w:r w:rsidRPr="002548FD">
        <w:t xml:space="preserve"> – przez promotora kandydata na doktora </w:t>
      </w:r>
      <w:r w:rsidRPr="002548FD">
        <w:rPr>
          <w:i/>
        </w:rPr>
        <w:t>honoris causa</w:t>
      </w:r>
      <w:r w:rsidRPr="002548FD">
        <w:t xml:space="preserve"> – aktu promocyjnego zawierającego, poza formułami zwyczajowymi, wymienienie głównych zasług, za które promowany został odznaczony tytułem doktora honorowego;</w:t>
      </w:r>
    </w:p>
    <w:p w14:paraId="349BA2CF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wręczenie</w:t>
      </w:r>
      <w:proofErr w:type="gramEnd"/>
      <w:r w:rsidRPr="002548FD">
        <w:t xml:space="preserve"> – przez </w:t>
      </w:r>
      <w:r w:rsidR="005368A4">
        <w:t>rektor</w:t>
      </w:r>
      <w:r w:rsidRPr="002548FD">
        <w:t xml:space="preserve">a – nowo mianowanemu doktorowi </w:t>
      </w:r>
      <w:r w:rsidRPr="002548FD">
        <w:rPr>
          <w:i/>
        </w:rPr>
        <w:t>honoris causa</w:t>
      </w:r>
      <w:r w:rsidRPr="002548FD">
        <w:t xml:space="preserve"> aktu promocyjnego;</w:t>
      </w:r>
    </w:p>
    <w:p w14:paraId="51C1B045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wykład</w:t>
      </w:r>
      <w:proofErr w:type="gramEnd"/>
      <w:r w:rsidRPr="002548FD">
        <w:t xml:space="preserve"> okolicznościowy albo przemówienie doktora </w:t>
      </w:r>
      <w:r w:rsidRPr="002548FD">
        <w:rPr>
          <w:i/>
        </w:rPr>
        <w:t>honoris causa</w:t>
      </w:r>
      <w:r w:rsidRPr="002548FD">
        <w:t>;</w:t>
      </w:r>
    </w:p>
    <w:p w14:paraId="0E943570" w14:textId="77777777" w:rsidR="002548FD" w:rsidRPr="002548FD" w:rsidRDefault="002548FD" w:rsidP="00FB1D23">
      <w:pPr>
        <w:pStyle w:val="ustp"/>
        <w:numPr>
          <w:ilvl w:val="0"/>
          <w:numId w:val="111"/>
        </w:numPr>
      </w:pPr>
      <w:proofErr w:type="gramStart"/>
      <w:r w:rsidRPr="002548FD">
        <w:t>odczytanie</w:t>
      </w:r>
      <w:proofErr w:type="gramEnd"/>
      <w:r w:rsidRPr="002548FD">
        <w:t xml:space="preserve"> przez dziekana wydziału, na którym promowany jest kandydat, adresów gratulacyjnych. </w:t>
      </w:r>
    </w:p>
    <w:p w14:paraId="66D2D284" w14:textId="77777777" w:rsidR="002548FD" w:rsidRPr="002548FD" w:rsidRDefault="002548FD" w:rsidP="002548FD">
      <w:pPr>
        <w:pStyle w:val="ustp"/>
        <w:ind w:firstLine="284"/>
      </w:pPr>
      <w:r w:rsidRPr="002548FD">
        <w:t>6. Odczytania aktu promocyjnego obecni wysłuchują stojąc.</w:t>
      </w:r>
    </w:p>
    <w:p w14:paraId="40E30112" w14:textId="77777777" w:rsidR="002548FD" w:rsidRPr="002548FD" w:rsidRDefault="002548FD" w:rsidP="002548FD">
      <w:pPr>
        <w:pStyle w:val="ustp"/>
        <w:ind w:firstLine="284"/>
      </w:pPr>
      <w:r w:rsidRPr="002548FD">
        <w:t xml:space="preserve">7. Nowo mianowany doktor </w:t>
      </w:r>
      <w:r w:rsidRPr="002548FD">
        <w:rPr>
          <w:i/>
        </w:rPr>
        <w:t>honoris causa</w:t>
      </w:r>
      <w:r w:rsidRPr="002548FD">
        <w:t xml:space="preserve"> wpisuje się do albumu doktorów </w:t>
      </w:r>
      <w:r w:rsidRPr="002548FD">
        <w:rPr>
          <w:i/>
        </w:rPr>
        <w:t>honoris causa</w:t>
      </w:r>
      <w:r w:rsidRPr="002548FD">
        <w:t xml:space="preserve"> </w:t>
      </w:r>
      <w:r w:rsidR="005368A4">
        <w:t>Uniwersytet</w:t>
      </w:r>
      <w:r w:rsidRPr="002548FD">
        <w:t xml:space="preserve">u. </w:t>
      </w:r>
      <w:r w:rsidR="005368A4">
        <w:t>Rektor</w:t>
      </w:r>
      <w:r w:rsidRPr="002548FD">
        <w:t>, dziekan i promotor stwierdzają swymi podpisami akt dokonania promocji.</w:t>
      </w:r>
    </w:p>
    <w:p w14:paraId="5FACF7B0" w14:textId="77777777" w:rsidR="002548FD" w:rsidRPr="002548FD" w:rsidRDefault="002548FD" w:rsidP="002548FD">
      <w:pPr>
        <w:pStyle w:val="ustp"/>
        <w:ind w:firstLine="284"/>
      </w:pPr>
      <w:r w:rsidRPr="002548FD">
        <w:t xml:space="preserve">8. </w:t>
      </w:r>
      <w:r w:rsidR="005368A4">
        <w:t>Rektor</w:t>
      </w:r>
      <w:r w:rsidRPr="002548FD">
        <w:t xml:space="preserve"> może wprowadzić do porządku uroczystości promocji dodatkowe punkty.</w:t>
      </w:r>
    </w:p>
    <w:p w14:paraId="09A70736" w14:textId="77777777" w:rsidR="002548FD" w:rsidRPr="002548FD" w:rsidRDefault="002548FD" w:rsidP="002548FD">
      <w:pPr>
        <w:pStyle w:val="ustp"/>
        <w:ind w:firstLine="284"/>
      </w:pPr>
    </w:p>
    <w:p w14:paraId="67CC6826" w14:textId="77777777" w:rsid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Akt odnowienia dyplomu doktora</w:t>
      </w:r>
    </w:p>
    <w:p w14:paraId="27C4693A" w14:textId="77777777" w:rsidR="002548FD" w:rsidRPr="002548FD" w:rsidRDefault="002548FD" w:rsidP="002548FD">
      <w:pPr>
        <w:pStyle w:val="Nagwek3"/>
      </w:pPr>
    </w:p>
    <w:p w14:paraId="35058D5E" w14:textId="77777777" w:rsidR="002548FD" w:rsidRPr="002548FD" w:rsidRDefault="002548FD" w:rsidP="002548FD">
      <w:pPr>
        <w:pStyle w:val="ustp"/>
        <w:ind w:firstLine="284"/>
      </w:pPr>
      <w:r w:rsidRPr="002548FD">
        <w:t xml:space="preserve">1. Po pięćdziesięciu latach od daty promocji doktorskiej, na mocy uchwały </w:t>
      </w:r>
      <w:r w:rsidR="005368A4">
        <w:t>senat</w:t>
      </w:r>
      <w:r w:rsidRPr="002548FD">
        <w:t xml:space="preserve">u, może nastąpić uroczyste odnowienie dyplomu. Akt ten przebiega podobnie jak promocja doktorska, przy czym </w:t>
      </w:r>
      <w:r w:rsidR="005368A4">
        <w:t>rektor</w:t>
      </w:r>
      <w:r w:rsidRPr="002548FD">
        <w:t xml:space="preserve"> lub promotor wygłasza odpowiednie przemówienie. Przemówienie może też wygłosić jubilat-doktor.</w:t>
      </w:r>
    </w:p>
    <w:p w14:paraId="310D2AF0" w14:textId="1EEF83C5" w:rsidR="002548FD" w:rsidRPr="002548FD" w:rsidRDefault="002548FD" w:rsidP="002548FD">
      <w:pPr>
        <w:pStyle w:val="ustp"/>
        <w:ind w:firstLine="284"/>
      </w:pPr>
      <w:r w:rsidRPr="002548FD">
        <w:t xml:space="preserve">2. Doktorat można odnowić osobie, która otrzymała dyplom doktora w Uniwersytecie. Uroczystość odnowienia doktoratu jest uroczystością wydziałową z udziałem </w:t>
      </w:r>
      <w:r w:rsidR="005368A4">
        <w:t>rektor</w:t>
      </w:r>
      <w:r w:rsidRPr="002548FD">
        <w:t>a.</w:t>
      </w:r>
    </w:p>
    <w:p w14:paraId="61350038" w14:textId="659EEDC9" w:rsidR="002548FD" w:rsidRPr="002548FD" w:rsidRDefault="002548FD" w:rsidP="002548FD">
      <w:pPr>
        <w:pStyle w:val="ustp"/>
        <w:ind w:firstLine="284"/>
      </w:pPr>
      <w:r w:rsidRPr="002548FD">
        <w:t xml:space="preserve">3. Na wniosek rady wydziału, </w:t>
      </w:r>
      <w:r w:rsidR="005368A4">
        <w:t>senat</w:t>
      </w:r>
      <w:r w:rsidRPr="002548FD">
        <w:t xml:space="preserve"> może podjąć uchwałę o nadaniu aktowi odnowienia doktoratu charakteru uroczystości </w:t>
      </w:r>
      <w:r w:rsidR="006754AA" w:rsidRPr="002548FD">
        <w:t>ogólno</w:t>
      </w:r>
      <w:r w:rsidR="006754AA">
        <w:t>uczelnianej</w:t>
      </w:r>
      <w:r w:rsidRPr="002548FD">
        <w:t>.</w:t>
      </w:r>
    </w:p>
    <w:p w14:paraId="495645AD" w14:textId="77777777" w:rsidR="0046468E" w:rsidRDefault="0046468E" w:rsidP="0046468E">
      <w:pPr>
        <w:pStyle w:val="ustp"/>
      </w:pPr>
    </w:p>
    <w:p w14:paraId="0DBBD5D1" w14:textId="77777777" w:rsidR="0046468E" w:rsidRPr="0046468E" w:rsidRDefault="0046468E" w:rsidP="0046468E">
      <w:pPr>
        <w:pStyle w:val="ustp"/>
        <w:jc w:val="center"/>
        <w:rPr>
          <w:b/>
          <w:i/>
        </w:rPr>
      </w:pPr>
      <w:r w:rsidRPr="0046468E">
        <w:rPr>
          <w:b/>
          <w:i/>
        </w:rPr>
        <w:t>Akt przyznania tytułu profesora honorowego</w:t>
      </w:r>
    </w:p>
    <w:p w14:paraId="7A066FD7" w14:textId="77777777" w:rsidR="0046468E" w:rsidRDefault="0046468E" w:rsidP="0046468E">
      <w:pPr>
        <w:pStyle w:val="Nagwek3"/>
      </w:pPr>
    </w:p>
    <w:p w14:paraId="63FD7ECB" w14:textId="77777777" w:rsidR="0046468E" w:rsidRDefault="0046468E" w:rsidP="0046468E">
      <w:pPr>
        <w:pStyle w:val="ustp"/>
      </w:pPr>
      <w:r>
        <w:rPr>
          <w:lang w:eastAsia="en-US"/>
        </w:rPr>
        <w:t xml:space="preserve">1. </w:t>
      </w:r>
      <w:r w:rsidRPr="002548FD">
        <w:t xml:space="preserve">Uroczystość </w:t>
      </w:r>
      <w:r>
        <w:t xml:space="preserve">przyznania tytułu profesora honorowego </w:t>
      </w:r>
      <w:r w:rsidRPr="002548FD">
        <w:t>jest uroczystości</w:t>
      </w:r>
      <w:r>
        <w:t xml:space="preserve">ą wydziałową z udziałem </w:t>
      </w:r>
      <w:r w:rsidR="005368A4">
        <w:t>rektor</w:t>
      </w:r>
      <w:r>
        <w:t>a i odbywa się na posiedzeniu rady wydziału.</w:t>
      </w:r>
    </w:p>
    <w:p w14:paraId="0EF61CF9" w14:textId="1D153454" w:rsidR="0046468E" w:rsidRPr="0046468E" w:rsidRDefault="0046468E" w:rsidP="0046468E">
      <w:pPr>
        <w:pStyle w:val="ustp"/>
        <w:rPr>
          <w:lang w:eastAsia="en-US"/>
        </w:rPr>
      </w:pPr>
      <w:r>
        <w:t xml:space="preserve">2. </w:t>
      </w:r>
      <w:r w:rsidRPr="002548FD">
        <w:t xml:space="preserve">Na wniosek rady wydziału, </w:t>
      </w:r>
      <w:r w:rsidR="005368A4">
        <w:t>senat</w:t>
      </w:r>
      <w:r w:rsidRPr="002548FD">
        <w:t xml:space="preserve"> może podjąć uchwałę o nadaniu aktowi </w:t>
      </w:r>
      <w:r>
        <w:t>przyznania tytułu profesora honorowego</w:t>
      </w:r>
      <w:r w:rsidRPr="002548FD">
        <w:t xml:space="preserve"> charakteru uroczystości </w:t>
      </w:r>
      <w:r w:rsidR="006754AA" w:rsidRPr="002548FD">
        <w:t>ogólno</w:t>
      </w:r>
      <w:r w:rsidR="006754AA">
        <w:t>uczelnianej</w:t>
      </w:r>
      <w:r w:rsidRPr="002548FD">
        <w:t>.</w:t>
      </w:r>
    </w:p>
    <w:p w14:paraId="12C22D2A" w14:textId="77777777" w:rsidR="0046468E" w:rsidRPr="0046468E" w:rsidRDefault="000B6B46" w:rsidP="0046468E">
      <w:pPr>
        <w:pStyle w:val="ustp"/>
        <w:rPr>
          <w:lang w:eastAsia="en-US"/>
        </w:rPr>
      </w:pPr>
      <w:r>
        <w:rPr>
          <w:lang w:eastAsia="en-US"/>
        </w:rPr>
        <w:t xml:space="preserve">3. W porządku uroczystości </w:t>
      </w:r>
      <w:r>
        <w:t>przyznania tytułu profesora honorowego należy uwzględnić wykład okolicznościowy wygłaszany przez osobę uhonorowaną.</w:t>
      </w:r>
    </w:p>
    <w:p w14:paraId="3E4B5A48" w14:textId="77777777" w:rsidR="002548FD" w:rsidRPr="002548FD" w:rsidRDefault="002548FD" w:rsidP="0046468E">
      <w:pPr>
        <w:pStyle w:val="Nagwek2"/>
      </w:pPr>
      <w:r>
        <w:br/>
      </w:r>
      <w:bookmarkStart w:id="82" w:name="_Toc476774465"/>
      <w:r w:rsidRPr="002548FD">
        <w:t>Inne ważne wydarzenia uniwersyteckie</w:t>
      </w:r>
      <w:bookmarkEnd w:id="82"/>
    </w:p>
    <w:p w14:paraId="6BD35492" w14:textId="77777777" w:rsidR="002548FD" w:rsidRPr="002548FD" w:rsidRDefault="002548FD" w:rsidP="0046468E">
      <w:pPr>
        <w:pStyle w:val="ustp"/>
        <w:keepNext/>
        <w:keepLines/>
        <w:ind w:firstLine="284"/>
        <w:rPr>
          <w:b/>
        </w:rPr>
      </w:pPr>
    </w:p>
    <w:p w14:paraId="25604BC5" w14:textId="77777777" w:rsidR="002548FD" w:rsidRPr="002548FD" w:rsidRDefault="002548FD" w:rsidP="0046468E">
      <w:pPr>
        <w:pStyle w:val="ustp"/>
        <w:keepNext/>
        <w:keepLines/>
        <w:jc w:val="center"/>
        <w:rPr>
          <w:b/>
          <w:i/>
        </w:rPr>
      </w:pPr>
      <w:r w:rsidRPr="002548FD">
        <w:rPr>
          <w:b/>
          <w:i/>
        </w:rPr>
        <w:t xml:space="preserve">Przekazanie władzy </w:t>
      </w:r>
      <w:r w:rsidR="005368A4">
        <w:rPr>
          <w:b/>
          <w:i/>
        </w:rPr>
        <w:t>rektor</w:t>
      </w:r>
      <w:r w:rsidRPr="002548FD">
        <w:rPr>
          <w:b/>
          <w:i/>
        </w:rPr>
        <w:t>skiej i dziekańskiej</w:t>
      </w:r>
    </w:p>
    <w:p w14:paraId="7A47793D" w14:textId="77777777" w:rsidR="002548FD" w:rsidRPr="002548FD" w:rsidRDefault="002548FD" w:rsidP="0046468E">
      <w:pPr>
        <w:pStyle w:val="Nagwek3"/>
      </w:pPr>
    </w:p>
    <w:p w14:paraId="23030D9A" w14:textId="77777777" w:rsidR="002548FD" w:rsidRPr="002548FD" w:rsidRDefault="002548FD" w:rsidP="0046468E">
      <w:pPr>
        <w:pStyle w:val="ustp"/>
        <w:keepNext/>
        <w:keepLines/>
        <w:ind w:firstLine="284"/>
      </w:pPr>
      <w:r w:rsidRPr="002548FD">
        <w:t xml:space="preserve">1. Uroczyste przekazanie władzy nowo wybranemu </w:t>
      </w:r>
      <w:r w:rsidR="005368A4">
        <w:t>rektor</w:t>
      </w:r>
      <w:r w:rsidRPr="002548FD">
        <w:t xml:space="preserve">owi przez </w:t>
      </w:r>
      <w:r w:rsidR="005368A4">
        <w:t>rektor</w:t>
      </w:r>
      <w:r w:rsidRPr="002548FD">
        <w:t xml:space="preserve">a poprzedniej kadencji dokonuje się w czasie inauguracji roku akademickiego nowej kadencji. </w:t>
      </w:r>
    </w:p>
    <w:p w14:paraId="472D8AE9" w14:textId="51853B1A" w:rsidR="002548FD" w:rsidRPr="002548FD" w:rsidRDefault="002548FD" w:rsidP="002548FD">
      <w:pPr>
        <w:pStyle w:val="ustp"/>
        <w:ind w:firstLine="284"/>
        <w:rPr>
          <w:i/>
          <w:iCs/>
        </w:rPr>
      </w:pPr>
      <w:r w:rsidRPr="002548FD">
        <w:t xml:space="preserve">2. Po wygłoszeniu sprawozdania za rok ubiegły oraz okolicznościowym przemówieniu ustępujący </w:t>
      </w:r>
      <w:r w:rsidR="005368A4">
        <w:t>rektor</w:t>
      </w:r>
      <w:r w:rsidRPr="002548FD">
        <w:t xml:space="preserve"> przekazuje nowemu </w:t>
      </w:r>
      <w:r w:rsidR="005368A4">
        <w:t>rektor</w:t>
      </w:r>
      <w:r w:rsidRPr="002548FD">
        <w:t>owi insygnia władzy – łańcuch i berło – wygłaszając przy tym następującą formułę: „</w:t>
      </w:r>
      <w:proofErr w:type="spellStart"/>
      <w:r w:rsidR="006754AA">
        <w:rPr>
          <w:i/>
          <w:iCs/>
        </w:rPr>
        <w:t>A</w:t>
      </w:r>
      <w:r w:rsidR="006754AA" w:rsidRPr="002548FD">
        <w:rPr>
          <w:i/>
          <w:iCs/>
        </w:rPr>
        <w:t>ccipe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sceptrum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regiminis</w:t>
      </w:r>
      <w:proofErr w:type="spellEnd"/>
      <w:r w:rsidR="006754AA" w:rsidRPr="002548FD">
        <w:rPr>
          <w:i/>
          <w:iCs/>
        </w:rPr>
        <w:t xml:space="preserve">, </w:t>
      </w:r>
      <w:proofErr w:type="spellStart"/>
      <w:r w:rsidR="006754AA" w:rsidRPr="002548FD">
        <w:rPr>
          <w:i/>
          <w:iCs/>
        </w:rPr>
        <w:t>catenam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dignitatisanulum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sponsalem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quod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bonum</w:t>
      </w:r>
      <w:proofErr w:type="spellEnd"/>
      <w:r w:rsidR="006754AA" w:rsidRPr="002548FD">
        <w:rPr>
          <w:i/>
          <w:iCs/>
        </w:rPr>
        <w:t xml:space="preserve">, </w:t>
      </w:r>
      <w:proofErr w:type="spellStart"/>
      <w:r w:rsidR="006754AA" w:rsidRPr="002548FD">
        <w:rPr>
          <w:i/>
          <w:iCs/>
        </w:rPr>
        <w:t>felix</w:t>
      </w:r>
      <w:proofErr w:type="spellEnd"/>
      <w:r w:rsidR="006754AA" w:rsidRPr="002548FD">
        <w:rPr>
          <w:i/>
          <w:iCs/>
        </w:rPr>
        <w:t xml:space="preserve">, </w:t>
      </w:r>
      <w:proofErr w:type="spellStart"/>
      <w:r w:rsidR="006754AA" w:rsidRPr="002548FD">
        <w:rPr>
          <w:i/>
          <w:iCs/>
        </w:rPr>
        <w:t>faustum</w:t>
      </w:r>
      <w:proofErr w:type="spellEnd"/>
      <w:r w:rsidR="006754AA" w:rsidRPr="002548FD">
        <w:rPr>
          <w:i/>
          <w:iCs/>
        </w:rPr>
        <w:t xml:space="preserve"> </w:t>
      </w:r>
      <w:proofErr w:type="spellStart"/>
      <w:r w:rsidR="006754AA" w:rsidRPr="002548FD">
        <w:rPr>
          <w:i/>
          <w:iCs/>
        </w:rPr>
        <w:t>fortunatumque</w:t>
      </w:r>
      <w:proofErr w:type="spellEnd"/>
      <w:r w:rsidR="006754AA" w:rsidRPr="002548FD">
        <w:rPr>
          <w:i/>
          <w:iCs/>
        </w:rPr>
        <w:t xml:space="preserve"> sit</w:t>
      </w:r>
      <w:r w:rsidRPr="002548FD">
        <w:t>”</w:t>
      </w:r>
      <w:r w:rsidRPr="002548FD">
        <w:rPr>
          <w:i/>
          <w:iCs/>
        </w:rPr>
        <w:t xml:space="preserve">. </w:t>
      </w:r>
    </w:p>
    <w:p w14:paraId="3936EECD" w14:textId="77777777" w:rsidR="002548FD" w:rsidRPr="002548FD" w:rsidRDefault="002548FD" w:rsidP="002548FD">
      <w:pPr>
        <w:pStyle w:val="ustp"/>
        <w:ind w:firstLine="284"/>
      </w:pPr>
      <w:r w:rsidRPr="002548FD">
        <w:rPr>
          <w:iCs/>
        </w:rPr>
        <w:t>3. N</w:t>
      </w:r>
      <w:r w:rsidRPr="002548FD">
        <w:t xml:space="preserve">owo wybrany </w:t>
      </w:r>
      <w:r w:rsidR="005368A4">
        <w:t>rektor</w:t>
      </w:r>
      <w:r w:rsidRPr="002548FD">
        <w:t xml:space="preserve"> zajmuje miejsce na katedrze </w:t>
      </w:r>
      <w:r w:rsidR="005368A4">
        <w:t>rektor</w:t>
      </w:r>
      <w:r w:rsidRPr="002548FD">
        <w:t xml:space="preserve">skiej. Za nim staje asystujący pedel z berłem </w:t>
      </w:r>
      <w:r w:rsidR="005368A4">
        <w:t>rektor</w:t>
      </w:r>
      <w:r w:rsidRPr="002548FD">
        <w:t xml:space="preserve">skim. </w:t>
      </w:r>
      <w:r w:rsidR="005368A4">
        <w:t>Rektor</w:t>
      </w:r>
      <w:r w:rsidRPr="002548FD">
        <w:t xml:space="preserve"> obejmujący urząd wygłasza przemówienie, przedstawiając program zamierzeń nowych władz </w:t>
      </w:r>
      <w:r w:rsidR="005368A4">
        <w:t>Uniwersytet</w:t>
      </w:r>
      <w:r w:rsidRPr="002548FD">
        <w:t>u.</w:t>
      </w:r>
    </w:p>
    <w:p w14:paraId="0B74065E" w14:textId="77777777" w:rsidR="002548FD" w:rsidRPr="002548FD" w:rsidRDefault="002548FD" w:rsidP="002548FD">
      <w:pPr>
        <w:pStyle w:val="ustp"/>
        <w:ind w:firstLine="284"/>
        <w:rPr>
          <w:b/>
        </w:rPr>
      </w:pPr>
      <w:r w:rsidRPr="002548FD">
        <w:t xml:space="preserve">4. Po wygłoszeniu przemówienia </w:t>
      </w:r>
      <w:r w:rsidR="005368A4">
        <w:t>rektor</w:t>
      </w:r>
      <w:r w:rsidRPr="002548FD">
        <w:t xml:space="preserve"> obejmujący urząd przejmuje prowadzenie uroczystości.</w:t>
      </w:r>
    </w:p>
    <w:p w14:paraId="7D24FA18" w14:textId="77777777" w:rsidR="002548FD" w:rsidRPr="002548FD" w:rsidRDefault="002548FD" w:rsidP="002548FD">
      <w:pPr>
        <w:pStyle w:val="ustp"/>
        <w:ind w:firstLine="284"/>
      </w:pPr>
      <w:r w:rsidRPr="002548FD">
        <w:t xml:space="preserve">5. Na pierwszym posiedzeniu </w:t>
      </w:r>
      <w:r w:rsidR="005368A4">
        <w:t>senat</w:t>
      </w:r>
      <w:r w:rsidRPr="002548FD">
        <w:t xml:space="preserve">u nowej kadencji </w:t>
      </w:r>
      <w:r w:rsidR="005368A4">
        <w:t>rektor</w:t>
      </w:r>
      <w:r w:rsidRPr="002548FD">
        <w:t xml:space="preserve"> dziękuje ustępującym władzom i delegatom do </w:t>
      </w:r>
      <w:r w:rsidR="005368A4">
        <w:t>senat</w:t>
      </w:r>
      <w:r w:rsidRPr="002548FD">
        <w:t xml:space="preserve">u oraz przedstawia nowo wybrane władze </w:t>
      </w:r>
      <w:r w:rsidR="005368A4">
        <w:t>Uniwersytet</w:t>
      </w:r>
      <w:r w:rsidRPr="002548FD">
        <w:t>u.</w:t>
      </w:r>
    </w:p>
    <w:p w14:paraId="0E9B6288" w14:textId="77777777" w:rsidR="002548FD" w:rsidRPr="002548FD" w:rsidRDefault="002548FD" w:rsidP="002548FD">
      <w:pPr>
        <w:pStyle w:val="ustp"/>
        <w:ind w:firstLine="284"/>
      </w:pPr>
      <w:r w:rsidRPr="002548FD">
        <w:t xml:space="preserve">6. W przypadku, gdy </w:t>
      </w:r>
      <w:r w:rsidR="005368A4">
        <w:t>rektor</w:t>
      </w:r>
      <w:r w:rsidRPr="002548FD">
        <w:t xml:space="preserve"> poprzedniej kadencji nie może wystąpić przy przekazywaniu władzy, zastępuje go najstarszy wiekiem nauczyciel akademicki, członek </w:t>
      </w:r>
      <w:r w:rsidR="005368A4">
        <w:t>senat</w:t>
      </w:r>
      <w:r w:rsidRPr="002548FD">
        <w:t>u.</w:t>
      </w:r>
    </w:p>
    <w:p w14:paraId="7A1FBFF6" w14:textId="77777777" w:rsidR="002548FD" w:rsidRPr="002548FD" w:rsidRDefault="002548FD" w:rsidP="002548FD">
      <w:pPr>
        <w:pStyle w:val="ustp"/>
        <w:ind w:firstLine="284"/>
      </w:pPr>
      <w:r w:rsidRPr="002548FD">
        <w:t>7. Na pierwszym posiedzeniu rady wydziału nowej kadencji ustępujący dziekan wita nowo wybranego dziekana i prodziekanów, przekazując przewodniczenie obradom.</w:t>
      </w:r>
    </w:p>
    <w:p w14:paraId="2F14484A" w14:textId="77777777" w:rsidR="002548FD" w:rsidRPr="002548FD" w:rsidRDefault="002548FD" w:rsidP="002548FD">
      <w:pPr>
        <w:pStyle w:val="ustp"/>
        <w:ind w:firstLine="284"/>
        <w:rPr>
          <w:b/>
        </w:rPr>
      </w:pPr>
    </w:p>
    <w:p w14:paraId="3826058A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Wręczanie nominacji profesorskich</w:t>
      </w:r>
    </w:p>
    <w:p w14:paraId="25AF63FD" w14:textId="77777777" w:rsidR="002548FD" w:rsidRDefault="002548FD" w:rsidP="002548FD">
      <w:pPr>
        <w:pStyle w:val="Nagwek3"/>
      </w:pPr>
    </w:p>
    <w:p w14:paraId="549BA71E" w14:textId="77777777" w:rsidR="002548FD" w:rsidRPr="002548FD" w:rsidRDefault="002548FD" w:rsidP="002548FD">
      <w:pPr>
        <w:pStyle w:val="ustp"/>
      </w:pPr>
      <w:r w:rsidRPr="002548FD">
        <w:t xml:space="preserve">Wręczenia nominacji na stanowisko profesora dokonuje </w:t>
      </w:r>
      <w:r w:rsidR="005368A4">
        <w:t>rektor</w:t>
      </w:r>
      <w:r w:rsidRPr="002548FD">
        <w:t xml:space="preserve"> na posiedzeniu </w:t>
      </w:r>
      <w:r w:rsidR="005368A4">
        <w:t>senat</w:t>
      </w:r>
      <w:r w:rsidRPr="002548FD">
        <w:t>u.</w:t>
      </w:r>
    </w:p>
    <w:p w14:paraId="72670B4D" w14:textId="77777777" w:rsidR="002548FD" w:rsidRPr="002548FD" w:rsidRDefault="002548FD" w:rsidP="002548FD">
      <w:pPr>
        <w:pStyle w:val="ustp"/>
        <w:ind w:firstLine="284"/>
      </w:pPr>
    </w:p>
    <w:p w14:paraId="76298E44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Wręczanie odznaczeń, dyplomów i nagród</w:t>
      </w:r>
    </w:p>
    <w:p w14:paraId="3343CC4D" w14:textId="77777777" w:rsidR="002548FD" w:rsidRPr="002548FD" w:rsidRDefault="002548FD" w:rsidP="002548FD">
      <w:pPr>
        <w:pStyle w:val="Nagwek3"/>
      </w:pPr>
    </w:p>
    <w:p w14:paraId="4B017AB7" w14:textId="77777777" w:rsidR="002548FD" w:rsidRPr="002548FD" w:rsidRDefault="002548FD" w:rsidP="002548FD">
      <w:pPr>
        <w:pStyle w:val="ustp"/>
        <w:ind w:firstLine="284"/>
      </w:pPr>
      <w:r w:rsidRPr="002548FD">
        <w:t>1. Uroczystego wręczenia orderów i odznaczeń państwowych, nagród i dyplomów honorowych dokonuje się w czasie uroczystości ogólnouniwersyteckich.</w:t>
      </w:r>
    </w:p>
    <w:p w14:paraId="12CDA908" w14:textId="77777777" w:rsidR="002548FD" w:rsidRPr="002548FD" w:rsidRDefault="002548FD" w:rsidP="002548FD">
      <w:pPr>
        <w:pStyle w:val="ustp"/>
        <w:ind w:firstLine="284"/>
      </w:pPr>
      <w:r w:rsidRPr="002548FD">
        <w:t xml:space="preserve">2. W uzasadnionych przypadkach dekoracji orderami i odznaczeniami oraz wręczenia nagród można dokonać w innych terminach, lecz zawsze w formie uroczystej, np. na posiedzeniu </w:t>
      </w:r>
      <w:r w:rsidR="005368A4">
        <w:t>senat</w:t>
      </w:r>
      <w:r w:rsidRPr="002548FD">
        <w:t xml:space="preserve">u lub rady wydziału. W przypadkach szczególnych, jak choroba odznaczonego lub niemożność przybycia, odznaczenia lub nagrodę wręcza wyróżnionemu oficjalna delegacja </w:t>
      </w:r>
      <w:r w:rsidR="005368A4">
        <w:t>Uniwersytet</w:t>
      </w:r>
      <w:r w:rsidRPr="002548FD">
        <w:t>u.</w:t>
      </w:r>
    </w:p>
    <w:p w14:paraId="76DA569E" w14:textId="77777777" w:rsidR="002548FD" w:rsidRPr="002548FD" w:rsidRDefault="002548FD" w:rsidP="002548FD">
      <w:pPr>
        <w:pStyle w:val="ustp"/>
        <w:ind w:firstLine="284"/>
      </w:pPr>
      <w:r w:rsidRPr="002548FD">
        <w:t xml:space="preserve">3. W czasie uroczystości </w:t>
      </w:r>
      <w:r w:rsidR="005368A4">
        <w:t>rektor</w:t>
      </w:r>
      <w:r w:rsidRPr="002548FD">
        <w:t xml:space="preserve"> prosi upoważnionych przedstawicieli władz państwowych o dokonanie dekoracji osób, którym przyznano ordery lub odznaczenia państwowe. Wręczenia nagród resortowych, dyplomów i Medali </w:t>
      </w:r>
      <w:r w:rsidR="005368A4">
        <w:t>Uniwersytet</w:t>
      </w:r>
      <w:r w:rsidRPr="002548FD">
        <w:t xml:space="preserve">u dokonuje </w:t>
      </w:r>
      <w:r w:rsidR="005368A4">
        <w:t>rektor</w:t>
      </w:r>
      <w:r w:rsidRPr="002548FD">
        <w:t xml:space="preserve">. Listy odznaczonych zostają odczytane publicznie oraz ogłoszone na uczelnianej tablicy ogłoszeń w gmachu głównym </w:t>
      </w:r>
      <w:r w:rsidR="005368A4">
        <w:t>Uniwersytet</w:t>
      </w:r>
      <w:r w:rsidRPr="002548FD">
        <w:t>u.</w:t>
      </w:r>
    </w:p>
    <w:p w14:paraId="3139ECE0" w14:textId="77777777" w:rsidR="002548FD" w:rsidRPr="002548FD" w:rsidRDefault="002548FD" w:rsidP="002548FD">
      <w:pPr>
        <w:pStyle w:val="ustp"/>
        <w:ind w:firstLine="284"/>
        <w:rPr>
          <w:b/>
        </w:rPr>
      </w:pPr>
    </w:p>
    <w:p w14:paraId="1641226C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Uroczystość absolutoryjna</w:t>
      </w:r>
    </w:p>
    <w:p w14:paraId="5BD242EE" w14:textId="77777777" w:rsidR="002548FD" w:rsidRDefault="002548FD" w:rsidP="002548FD">
      <w:pPr>
        <w:pStyle w:val="Nagwek3"/>
      </w:pPr>
    </w:p>
    <w:p w14:paraId="2C5E790E" w14:textId="77777777" w:rsidR="002548FD" w:rsidRPr="002548FD" w:rsidRDefault="002548FD" w:rsidP="002548FD">
      <w:pPr>
        <w:pStyle w:val="ustp"/>
        <w:ind w:firstLine="284"/>
      </w:pPr>
      <w:r w:rsidRPr="002548FD">
        <w:t>1. Dyplom wręcza absolwentowi dziekan lub prodziekan wydziału albo też delegowany przez nich przedstawiciel, w formie podkreślającej ważność tego aktu.</w:t>
      </w:r>
    </w:p>
    <w:p w14:paraId="3F56EAB3" w14:textId="77777777" w:rsidR="002548FD" w:rsidRPr="002548FD" w:rsidRDefault="002548FD" w:rsidP="002548FD">
      <w:pPr>
        <w:pStyle w:val="ustp"/>
        <w:ind w:firstLine="284"/>
      </w:pPr>
      <w:r w:rsidRPr="002548FD">
        <w:t>2. Pożądane jest, w miarę możliwości, organizowanie przez wydział uroczystego zgromadzenia absolwentów wydziału lub poszczególnych kierunków (uroczystość absolutoryjna), połączone z wręczeniem dyplomów, z końcem roku akademickiego lub początkiem roku następnego, po zakończeniu studiów przez poszczególne roczniki studenckie. W takich zgromadzeniach winni brać udział nauczyciele akademiccy będący przedstawicielami tych kierunków studiów.</w:t>
      </w:r>
    </w:p>
    <w:p w14:paraId="04769BFD" w14:textId="77777777" w:rsidR="002548FD" w:rsidRPr="002548FD" w:rsidRDefault="002548FD" w:rsidP="002548FD">
      <w:pPr>
        <w:pStyle w:val="ustp"/>
        <w:ind w:firstLine="284"/>
      </w:pPr>
      <w:r w:rsidRPr="002548FD">
        <w:t xml:space="preserve">3. Organizacja zebrania może być powierzona samym absolwentom lub reprezentującej ich organizacji absolwentów. Odbywa się ona w salach reprezentacyjnych </w:t>
      </w:r>
      <w:r w:rsidR="005368A4">
        <w:t>Uniwersytet</w:t>
      </w:r>
      <w:r w:rsidRPr="002548FD">
        <w:t>u.</w:t>
      </w:r>
    </w:p>
    <w:p w14:paraId="554AECE9" w14:textId="77777777" w:rsidR="002548FD" w:rsidRPr="002548FD" w:rsidRDefault="002548FD" w:rsidP="002548FD">
      <w:pPr>
        <w:pStyle w:val="ustp"/>
        <w:ind w:firstLine="284"/>
        <w:rPr>
          <w:b/>
        </w:rPr>
      </w:pPr>
    </w:p>
    <w:p w14:paraId="366F82BB" w14:textId="77777777" w:rsidR="002548FD" w:rsidRPr="002548FD" w:rsidRDefault="002548FD" w:rsidP="002548FD">
      <w:pPr>
        <w:pStyle w:val="ustp"/>
        <w:jc w:val="center"/>
        <w:rPr>
          <w:b/>
          <w:i/>
        </w:rPr>
      </w:pPr>
      <w:r w:rsidRPr="002548FD">
        <w:rPr>
          <w:b/>
          <w:i/>
        </w:rPr>
        <w:t>Uroczystości pogrzebowe</w:t>
      </w:r>
    </w:p>
    <w:p w14:paraId="6EF722D6" w14:textId="77777777" w:rsidR="002548FD" w:rsidRPr="002548FD" w:rsidRDefault="002548FD" w:rsidP="002548FD">
      <w:pPr>
        <w:pStyle w:val="Nagwek3"/>
      </w:pPr>
    </w:p>
    <w:p w14:paraId="1A0062F5" w14:textId="77777777" w:rsidR="002548FD" w:rsidRPr="002548FD" w:rsidRDefault="002548FD" w:rsidP="002548FD">
      <w:pPr>
        <w:pStyle w:val="ustp"/>
        <w:ind w:firstLine="284"/>
      </w:pPr>
      <w:r w:rsidRPr="002548FD">
        <w:t xml:space="preserve">1. Zmarłym pracownikom, emerytom, studentom i doktorantom władze akademickie zapewniają godne pożegnanie i uczczenie Ich pamięci. </w:t>
      </w:r>
    </w:p>
    <w:p w14:paraId="1BE1042F" w14:textId="77777777" w:rsidR="002548FD" w:rsidRPr="002548FD" w:rsidRDefault="002548FD" w:rsidP="002548FD">
      <w:pPr>
        <w:pStyle w:val="ustp"/>
        <w:ind w:firstLine="284"/>
      </w:pPr>
      <w:r w:rsidRPr="002548FD">
        <w:t xml:space="preserve">2. W przypadku śmierci profesora, </w:t>
      </w:r>
      <w:r w:rsidR="005368A4">
        <w:t>senat</w:t>
      </w:r>
      <w:r w:rsidRPr="002548FD">
        <w:t xml:space="preserve">ora lub członka władz </w:t>
      </w:r>
      <w:r w:rsidR="005368A4">
        <w:t>Uniwersytet</w:t>
      </w:r>
      <w:r w:rsidRPr="002548FD">
        <w:t xml:space="preserve">u przy wejściu do budynku </w:t>
      </w:r>
      <w:r w:rsidR="005368A4">
        <w:t>Rektor</w:t>
      </w:r>
      <w:r w:rsidRPr="002548FD">
        <w:t xml:space="preserve">atu zostaje niezwłocznie wywieszona flaga </w:t>
      </w:r>
      <w:r w:rsidR="005368A4">
        <w:t>Uniwersytet</w:t>
      </w:r>
      <w:r w:rsidRPr="002548FD">
        <w:t xml:space="preserve">u przybrana kirem żałobnym, która wisi do dnia pogrzebu włącznie. </w:t>
      </w:r>
    </w:p>
    <w:p w14:paraId="226A34E0" w14:textId="77777777" w:rsidR="002548FD" w:rsidRPr="002548FD" w:rsidRDefault="002548FD" w:rsidP="002548FD">
      <w:pPr>
        <w:pStyle w:val="ustp"/>
        <w:ind w:firstLine="284"/>
      </w:pPr>
      <w:r w:rsidRPr="002548FD">
        <w:t xml:space="preserve">3. Formę pożegnania zmarłych studentów ustala dziekan wydziału w porozumieniu z przewodniczącym Wydziałowej Rady Samorządu Studentów. </w:t>
      </w:r>
    </w:p>
    <w:p w14:paraId="5F7B38E2" w14:textId="77777777" w:rsidR="002548FD" w:rsidRPr="002548FD" w:rsidRDefault="002548FD" w:rsidP="002548FD">
      <w:pPr>
        <w:pStyle w:val="ustp"/>
        <w:ind w:firstLine="284"/>
      </w:pPr>
      <w:r w:rsidRPr="002548FD">
        <w:t xml:space="preserve">4. Formę pożegnania zmarłych doktorantów ustala dziekan wydziału w porozumieniu z przewodniczącym Wydziałowej Rady Samorządu Doktorantów. </w:t>
      </w:r>
    </w:p>
    <w:p w14:paraId="15422932" w14:textId="77777777" w:rsidR="002548FD" w:rsidRPr="002548FD" w:rsidRDefault="002548FD" w:rsidP="002548FD">
      <w:pPr>
        <w:pStyle w:val="ustp"/>
        <w:ind w:firstLine="284"/>
      </w:pPr>
      <w:r w:rsidRPr="002548FD">
        <w:t>5. Podczas ceremonii żałobnych sztandar przewiązany jest kirem.</w:t>
      </w:r>
    </w:p>
    <w:p w14:paraId="263316A4" w14:textId="77777777" w:rsidR="002548FD" w:rsidRPr="002548FD" w:rsidRDefault="002548FD" w:rsidP="002548FD">
      <w:pPr>
        <w:pStyle w:val="ustp"/>
        <w:ind w:firstLine="284"/>
      </w:pPr>
      <w:r w:rsidRPr="002548FD">
        <w:t xml:space="preserve">6. W przypadku braku rodziny pogrzeb zmarłego pracownika organizowany jest na koszt </w:t>
      </w:r>
      <w:r w:rsidR="005368A4">
        <w:t>Uniwersytet</w:t>
      </w:r>
      <w:r w:rsidRPr="002548FD">
        <w:t>u.</w:t>
      </w:r>
    </w:p>
    <w:p w14:paraId="10F86341" w14:textId="77777777" w:rsidR="002548FD" w:rsidRPr="002548FD" w:rsidRDefault="000B6B46" w:rsidP="002548FD">
      <w:pPr>
        <w:pStyle w:val="ustp"/>
        <w:ind w:firstLine="284"/>
      </w:pPr>
      <w:r>
        <w:br w:type="column"/>
      </w:r>
    </w:p>
    <w:p w14:paraId="240467A4" w14:textId="77777777" w:rsidR="002548FD" w:rsidRPr="003D0D6F" w:rsidRDefault="002548FD" w:rsidP="003D0D6F">
      <w:pPr>
        <w:pStyle w:val="Nagwek2"/>
        <w:numPr>
          <w:ilvl w:val="0"/>
          <w:numId w:val="0"/>
        </w:numPr>
      </w:pPr>
      <w:bookmarkStart w:id="83" w:name="_Toc476774466"/>
      <w:r w:rsidRPr="003D0D6F">
        <w:t xml:space="preserve">Załącznik nr </w:t>
      </w:r>
      <w:r w:rsidR="00FF2784" w:rsidRPr="003D0D6F">
        <w:t>2.</w:t>
      </w:r>
      <w:r w:rsidRPr="003D0D6F">
        <w:t>1</w:t>
      </w:r>
      <w:r w:rsidR="006573A2" w:rsidRPr="003D0D6F">
        <w:br/>
      </w:r>
      <w:r w:rsidR="006D365A" w:rsidRPr="003D0D6F">
        <w:t>Barwy podstawowych jednostek organizacyjnych</w:t>
      </w:r>
      <w:bookmarkEnd w:id="83"/>
    </w:p>
    <w:p w14:paraId="5808CCCD" w14:textId="77777777" w:rsidR="006D365A" w:rsidRPr="006D365A" w:rsidRDefault="006D365A" w:rsidP="006D365A"/>
    <w:p w14:paraId="64A5C696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>Wydział Biologii – kolor ciemnozielony;</w:t>
      </w:r>
    </w:p>
    <w:p w14:paraId="46C05AD5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>Wydział Filologiczny – kolor pomarańczowy;</w:t>
      </w:r>
    </w:p>
    <w:p w14:paraId="5C697E43" w14:textId="0BC31B06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 xml:space="preserve">Wydział Humanistyczny – kolor </w:t>
      </w:r>
      <w:r w:rsidR="002C18C9">
        <w:t>ciemno</w:t>
      </w:r>
      <w:r w:rsidRPr="002548FD">
        <w:t xml:space="preserve">niebieski; </w:t>
      </w:r>
    </w:p>
    <w:p w14:paraId="561DA4DC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 xml:space="preserve">Wydział Kultury Fizycznej i Promocji Zdrowia – kolor bordowy; </w:t>
      </w:r>
    </w:p>
    <w:p w14:paraId="4A4A6191" w14:textId="7F39444F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>Wydział Matematyczno-Fizyczny – kolor ciemn</w:t>
      </w:r>
      <w:r w:rsidR="006754AA">
        <w:t>o</w:t>
      </w:r>
      <w:r w:rsidRPr="002548FD">
        <w:t>fioletowy;</w:t>
      </w:r>
    </w:p>
    <w:p w14:paraId="228DC2C2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>Wydział Nauk Ekonomicznych i Zarządzania – kolor granatowy;</w:t>
      </w:r>
    </w:p>
    <w:p w14:paraId="3375401A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 xml:space="preserve">Wydział Nauk o Ziemi – kolor fioletowy z odcieniem amarantowym; </w:t>
      </w:r>
    </w:p>
    <w:p w14:paraId="3429050E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>Wydział Prawa i Administracji – kolor czarny;</w:t>
      </w:r>
    </w:p>
    <w:p w14:paraId="24B3BB3C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>Wydział Teologiczny – kolor bordowy;</w:t>
      </w:r>
    </w:p>
    <w:p w14:paraId="1E22BBC6" w14:textId="4A6C6C1F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 xml:space="preserve">Wydział Zarządzania i Ekonomiki Usług – kolor </w:t>
      </w:r>
      <w:r w:rsidR="002C18C9">
        <w:t xml:space="preserve">jasno </w:t>
      </w:r>
      <w:r w:rsidRPr="002548FD">
        <w:t xml:space="preserve">zielony; </w:t>
      </w:r>
    </w:p>
    <w:p w14:paraId="358A5FA4" w14:textId="77777777" w:rsidR="002548FD" w:rsidRPr="002548FD" w:rsidRDefault="002548FD" w:rsidP="00FB1D23">
      <w:pPr>
        <w:pStyle w:val="ustp"/>
        <w:numPr>
          <w:ilvl w:val="0"/>
          <w:numId w:val="99"/>
        </w:numPr>
      </w:pPr>
      <w:r w:rsidRPr="002548FD">
        <w:t xml:space="preserve">Zamiejscowy Wydział Społeczno-Ekonomiczny w Gorzowie Wielkopolskim </w:t>
      </w:r>
    </w:p>
    <w:p w14:paraId="1883DFB6" w14:textId="77777777" w:rsidR="002548FD" w:rsidRPr="002548FD" w:rsidRDefault="002548FD" w:rsidP="002548FD">
      <w:pPr>
        <w:pStyle w:val="ustp"/>
        <w:ind w:firstLine="284"/>
      </w:pPr>
      <w:r w:rsidRPr="002548FD">
        <w:t>– kolor jasnoniebieski.</w:t>
      </w:r>
    </w:p>
    <w:p w14:paraId="162A0763" w14:textId="77777777" w:rsidR="002548FD" w:rsidRPr="002548FD" w:rsidRDefault="000B6B46" w:rsidP="002548FD">
      <w:pPr>
        <w:pStyle w:val="ustp"/>
        <w:ind w:firstLine="284"/>
        <w:rPr>
          <w:b/>
          <w:lang w:val="es-ES"/>
        </w:rPr>
      </w:pPr>
      <w:r>
        <w:rPr>
          <w:b/>
        </w:rPr>
        <w:br w:type="column"/>
      </w:r>
    </w:p>
    <w:p w14:paraId="656A1244" w14:textId="77777777" w:rsidR="002548FD" w:rsidRPr="002548FD" w:rsidRDefault="002548FD" w:rsidP="006573A2">
      <w:pPr>
        <w:pStyle w:val="Nagwek2"/>
        <w:numPr>
          <w:ilvl w:val="0"/>
          <w:numId w:val="0"/>
        </w:numPr>
        <w:rPr>
          <w:lang w:val="es-ES"/>
        </w:rPr>
      </w:pPr>
      <w:bookmarkStart w:id="84" w:name="_Toc476774467"/>
      <w:r w:rsidRPr="002548FD">
        <w:rPr>
          <w:lang w:val="es-ES"/>
        </w:rPr>
        <w:t>Załącznik nr 2</w:t>
      </w:r>
      <w:r w:rsidR="00FF2784">
        <w:rPr>
          <w:lang w:val="es-ES"/>
        </w:rPr>
        <w:t>.2</w:t>
      </w:r>
      <w:r w:rsidR="006573A2">
        <w:rPr>
          <w:lang w:val="es-ES"/>
        </w:rPr>
        <w:br/>
      </w:r>
      <w:r w:rsidRPr="002548FD">
        <w:rPr>
          <w:lang w:val="es-ES"/>
        </w:rPr>
        <w:t>Tekst przysięgi kandydatow na doktorów habilitowanych</w:t>
      </w:r>
      <w:bookmarkEnd w:id="84"/>
    </w:p>
    <w:p w14:paraId="314BA879" w14:textId="77777777" w:rsidR="002548FD" w:rsidRPr="002548FD" w:rsidRDefault="002548FD" w:rsidP="002548FD">
      <w:pPr>
        <w:pStyle w:val="ustp"/>
        <w:ind w:firstLine="284"/>
        <w:rPr>
          <w:lang w:val="es-ES"/>
        </w:rPr>
      </w:pPr>
    </w:p>
    <w:p w14:paraId="3E8B07C5" w14:textId="77777777" w:rsidR="002548FD" w:rsidRPr="002548FD" w:rsidRDefault="002548FD" w:rsidP="002548FD">
      <w:pPr>
        <w:pStyle w:val="ustp"/>
        <w:ind w:firstLine="284"/>
        <w:rPr>
          <w:lang w:val="es-ES"/>
        </w:rPr>
      </w:pPr>
    </w:p>
    <w:p w14:paraId="76B5D3ED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IURA DOCTORIS PUBLICI RITE CAPESSIVISSE</w:t>
      </w:r>
    </w:p>
    <w:p w14:paraId="38901040" w14:textId="77777777" w:rsidR="002548FD" w:rsidRPr="002548FD" w:rsidRDefault="002548FD" w:rsidP="002548FD">
      <w:pPr>
        <w:pStyle w:val="ustp"/>
        <w:ind w:firstLine="284"/>
        <w:rPr>
          <w:lang w:val="es-ES"/>
        </w:rPr>
      </w:pPr>
    </w:p>
    <w:p w14:paraId="09CC497C" w14:textId="77777777" w:rsidR="002548FD" w:rsidRPr="002548FD" w:rsidRDefault="002548FD" w:rsidP="002548FD">
      <w:pPr>
        <w:pStyle w:val="ustp"/>
        <w:ind w:firstLine="284"/>
        <w:rPr>
          <w:i/>
          <w:lang w:val="es-ES"/>
        </w:rPr>
      </w:pPr>
      <w:r w:rsidRPr="002548FD">
        <w:rPr>
          <w:iCs/>
          <w:lang w:val="es-ES"/>
        </w:rPr>
        <w:t>(</w:t>
      </w:r>
      <w:r w:rsidRPr="002548FD">
        <w:rPr>
          <w:i/>
          <w:lang w:val="es-ES"/>
        </w:rPr>
        <w:t>wszyscy wstają</w:t>
      </w:r>
      <w:r w:rsidRPr="002548FD">
        <w:rPr>
          <w:iCs/>
          <w:lang w:val="es-ES"/>
        </w:rPr>
        <w:t>)</w:t>
      </w:r>
    </w:p>
    <w:p w14:paraId="7D2BD28A" w14:textId="77777777" w:rsidR="002548FD" w:rsidRPr="002548FD" w:rsidRDefault="002548FD" w:rsidP="002548FD">
      <w:pPr>
        <w:pStyle w:val="ustp"/>
        <w:ind w:firstLine="284"/>
        <w:rPr>
          <w:lang w:val="es-ES"/>
        </w:rPr>
      </w:pPr>
    </w:p>
    <w:p w14:paraId="1538F6B1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Polliceberis igitur:</w:t>
      </w:r>
    </w:p>
    <w:p w14:paraId="455C8FD6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0B06CCAD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Primum:</w:t>
      </w:r>
    </w:p>
    <w:p w14:paraId="1EE6CAB6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16FB74FF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Te huius Universitatis, in qua veniam sis adeptus, piam memoriam habiliturum,</w:t>
      </w:r>
    </w:p>
    <w:p w14:paraId="47C41C0D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4974E827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Deinde: scientiae pervestigationem impigro labore provecturum,</w:t>
      </w:r>
    </w:p>
    <w:p w14:paraId="24FAFA4F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4B616FE1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Postremo: nullam partem officiorum doctoris publici deserturum.</w:t>
      </w:r>
    </w:p>
    <w:p w14:paraId="740DFA01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573CEE73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579495CE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HAEC TU EX ANIMI TUI SENTENTIA POLLICEBERIS?</w:t>
      </w:r>
    </w:p>
    <w:p w14:paraId="7A43EC7B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1AD41310" w14:textId="77777777" w:rsidR="002548FD" w:rsidRPr="002548FD" w:rsidRDefault="002548FD" w:rsidP="002548FD">
      <w:pPr>
        <w:pStyle w:val="ustp"/>
        <w:ind w:firstLine="284"/>
        <w:rPr>
          <w:i/>
        </w:rPr>
      </w:pPr>
      <w:r w:rsidRPr="002548FD">
        <w:rPr>
          <w:iCs/>
        </w:rPr>
        <w:t>(</w:t>
      </w:r>
      <w:r w:rsidRPr="002548FD">
        <w:rPr>
          <w:i/>
        </w:rPr>
        <w:t>doktor habilitowany odpowiada</w:t>
      </w:r>
      <w:r w:rsidRPr="002548FD">
        <w:rPr>
          <w:iCs/>
        </w:rPr>
        <w:t xml:space="preserve">) </w:t>
      </w:r>
    </w:p>
    <w:p w14:paraId="54EC0156" w14:textId="77777777" w:rsidR="002548FD" w:rsidRPr="002548FD" w:rsidRDefault="002548FD" w:rsidP="002548FD">
      <w:pPr>
        <w:pStyle w:val="ustp"/>
        <w:ind w:firstLine="284"/>
      </w:pPr>
    </w:p>
    <w:p w14:paraId="7CFC26BE" w14:textId="21BCAA85" w:rsidR="002548FD" w:rsidRPr="005F4C97" w:rsidRDefault="00BF5849" w:rsidP="002548FD">
      <w:pPr>
        <w:pStyle w:val="ustp"/>
        <w:ind w:firstLine="284"/>
        <w:rPr>
          <w:i/>
          <w:lang w:val="en-US"/>
        </w:rPr>
      </w:pPr>
      <w:proofErr w:type="spellStart"/>
      <w:r w:rsidRPr="005F4C97">
        <w:rPr>
          <w:i/>
          <w:lang w:val="en-US"/>
        </w:rPr>
        <w:t>Polliceor</w:t>
      </w:r>
      <w:proofErr w:type="spellEnd"/>
      <w:r w:rsidRPr="005F4C97">
        <w:rPr>
          <w:i/>
          <w:lang w:val="en-US"/>
        </w:rPr>
        <w:t>.</w:t>
      </w:r>
    </w:p>
    <w:p w14:paraId="70673371" w14:textId="77777777" w:rsidR="002548FD" w:rsidRPr="005F4C97" w:rsidRDefault="002548FD" w:rsidP="002548FD">
      <w:pPr>
        <w:pStyle w:val="ustp"/>
        <w:ind w:firstLine="284"/>
        <w:rPr>
          <w:i/>
          <w:lang w:val="en-US"/>
        </w:rPr>
      </w:pPr>
    </w:p>
    <w:p w14:paraId="422D6FF6" w14:textId="77777777" w:rsidR="002548FD" w:rsidRPr="005F4C97" w:rsidRDefault="002548FD" w:rsidP="002548FD">
      <w:pPr>
        <w:pStyle w:val="ustp"/>
        <w:ind w:firstLine="284"/>
        <w:rPr>
          <w:iCs/>
          <w:lang w:val="en-US"/>
        </w:rPr>
      </w:pPr>
      <w:r w:rsidRPr="005F4C97">
        <w:rPr>
          <w:iCs/>
          <w:lang w:val="en-US"/>
        </w:rPr>
        <w:t>(</w:t>
      </w:r>
      <w:proofErr w:type="spellStart"/>
      <w:proofErr w:type="gramStart"/>
      <w:r w:rsidRPr="005F4C97">
        <w:rPr>
          <w:i/>
          <w:lang w:val="en-US"/>
        </w:rPr>
        <w:t>wszyscy</w:t>
      </w:r>
      <w:proofErr w:type="spellEnd"/>
      <w:proofErr w:type="gramEnd"/>
      <w:r w:rsidRPr="005F4C97">
        <w:rPr>
          <w:i/>
          <w:lang w:val="en-US"/>
        </w:rPr>
        <w:t xml:space="preserve"> </w:t>
      </w:r>
      <w:proofErr w:type="spellStart"/>
      <w:r w:rsidRPr="005F4C97">
        <w:rPr>
          <w:i/>
          <w:lang w:val="en-US"/>
        </w:rPr>
        <w:t>siadają</w:t>
      </w:r>
      <w:proofErr w:type="spellEnd"/>
      <w:r w:rsidRPr="005F4C97">
        <w:rPr>
          <w:iCs/>
          <w:lang w:val="en-US"/>
        </w:rPr>
        <w:t>)</w:t>
      </w:r>
    </w:p>
    <w:p w14:paraId="642CF839" w14:textId="77777777" w:rsidR="002548FD" w:rsidRPr="005F4C97" w:rsidRDefault="002548FD" w:rsidP="002548FD">
      <w:pPr>
        <w:pStyle w:val="ustp"/>
        <w:ind w:firstLine="284"/>
        <w:rPr>
          <w:lang w:val="en-US"/>
        </w:rPr>
      </w:pPr>
    </w:p>
    <w:p w14:paraId="2C3B83F7" w14:textId="77777777" w:rsidR="002548FD" w:rsidRPr="005F4C97" w:rsidRDefault="00036611" w:rsidP="002548FD">
      <w:pPr>
        <w:pStyle w:val="ustp"/>
        <w:ind w:firstLine="284"/>
        <w:rPr>
          <w:i/>
          <w:lang w:val="en-US"/>
        </w:rPr>
      </w:pPr>
      <w:r w:rsidRPr="005F4C97">
        <w:rPr>
          <w:i/>
          <w:lang w:val="en-US"/>
        </w:rPr>
        <w:t>ERGO NOS AD PIUS REI FIDEM HOC DIPLOMA UNIVERSITATIS STUDIORUM STETITENSIS SIGILLO INSIGNITUM TIBI IN MANUS TRADIMUS.</w:t>
      </w:r>
    </w:p>
    <w:p w14:paraId="02426BBB" w14:textId="77777777" w:rsidR="002548FD" w:rsidRPr="005F4C97" w:rsidRDefault="002548FD" w:rsidP="002548FD">
      <w:pPr>
        <w:pStyle w:val="ustp"/>
        <w:ind w:firstLine="284"/>
        <w:rPr>
          <w:b/>
          <w:lang w:val="en-US"/>
        </w:rPr>
      </w:pPr>
    </w:p>
    <w:p w14:paraId="492BA5F9" w14:textId="77777777" w:rsidR="002548FD" w:rsidRPr="005F4C97" w:rsidRDefault="002548FD" w:rsidP="002548FD">
      <w:pPr>
        <w:pStyle w:val="ustp"/>
        <w:ind w:firstLine="284"/>
        <w:rPr>
          <w:b/>
          <w:lang w:val="en-US"/>
        </w:rPr>
      </w:pPr>
    </w:p>
    <w:p w14:paraId="2A8B0E6A" w14:textId="77777777" w:rsidR="002548FD" w:rsidRPr="005F4C97" w:rsidRDefault="002548FD" w:rsidP="002548FD">
      <w:pPr>
        <w:pStyle w:val="ustp"/>
        <w:ind w:firstLine="284"/>
        <w:rPr>
          <w:b/>
          <w:lang w:val="en-US"/>
        </w:rPr>
      </w:pPr>
    </w:p>
    <w:p w14:paraId="33B4B188" w14:textId="77777777" w:rsidR="002548FD" w:rsidRPr="005F4C97" w:rsidRDefault="002548FD" w:rsidP="002548FD">
      <w:pPr>
        <w:pStyle w:val="ustp"/>
        <w:ind w:firstLine="284"/>
        <w:rPr>
          <w:b/>
          <w:lang w:val="en-US"/>
        </w:rPr>
      </w:pPr>
    </w:p>
    <w:p w14:paraId="360B6AA6" w14:textId="77777777" w:rsidR="002548FD" w:rsidRPr="005F4C97" w:rsidRDefault="002548FD" w:rsidP="002548FD">
      <w:pPr>
        <w:pStyle w:val="ustp"/>
        <w:ind w:firstLine="284"/>
        <w:rPr>
          <w:b/>
          <w:lang w:val="en-US"/>
        </w:rPr>
      </w:pPr>
    </w:p>
    <w:p w14:paraId="6F073DA4" w14:textId="77777777" w:rsidR="002548FD" w:rsidRPr="002548FD" w:rsidRDefault="002548FD" w:rsidP="006573A2">
      <w:pPr>
        <w:pStyle w:val="Nagwek2"/>
        <w:numPr>
          <w:ilvl w:val="0"/>
          <w:numId w:val="0"/>
        </w:numPr>
      </w:pPr>
      <w:bookmarkStart w:id="85" w:name="_Toc476774468"/>
      <w:r w:rsidRPr="002548FD">
        <w:t xml:space="preserve">Załącznik nr </w:t>
      </w:r>
      <w:r w:rsidR="00FF2784">
        <w:t>2.</w:t>
      </w:r>
      <w:r w:rsidRPr="002548FD">
        <w:t>3</w:t>
      </w:r>
      <w:r w:rsidR="006573A2">
        <w:t xml:space="preserve"> </w:t>
      </w:r>
      <w:r w:rsidR="006573A2">
        <w:br/>
      </w:r>
      <w:r w:rsidRPr="002548FD">
        <w:t>Tekst przysięgi kandydatów na doktorów</w:t>
      </w:r>
      <w:bookmarkEnd w:id="85"/>
    </w:p>
    <w:p w14:paraId="03D4A688" w14:textId="77777777" w:rsidR="002548FD" w:rsidRPr="002548FD" w:rsidRDefault="002548FD" w:rsidP="002548FD">
      <w:pPr>
        <w:pStyle w:val="ustp"/>
        <w:ind w:firstLine="284"/>
      </w:pPr>
    </w:p>
    <w:p w14:paraId="10055CE4" w14:textId="77777777" w:rsidR="002548FD" w:rsidRPr="002548FD" w:rsidRDefault="002548FD" w:rsidP="002548FD">
      <w:pPr>
        <w:pStyle w:val="ustp"/>
        <w:ind w:firstLine="284"/>
      </w:pPr>
    </w:p>
    <w:p w14:paraId="38C9541F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  <w:proofErr w:type="spellStart"/>
      <w:r w:rsidRPr="008A38EB">
        <w:rPr>
          <w:i/>
          <w:lang w:val="en-US"/>
        </w:rPr>
        <w:t>Doctorandae</w:t>
      </w:r>
      <w:proofErr w:type="spellEnd"/>
      <w:r w:rsidRPr="008A38EB">
        <w:rPr>
          <w:i/>
          <w:lang w:val="en-US"/>
        </w:rPr>
        <w:t xml:space="preserve"> </w:t>
      </w:r>
      <w:proofErr w:type="gramStart"/>
      <w:r w:rsidRPr="008A38EB">
        <w:rPr>
          <w:i/>
          <w:lang w:val="en-US"/>
        </w:rPr>
        <w:t>et</w:t>
      </w:r>
      <w:proofErr w:type="gram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Doctorandi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clarissimi</w:t>
      </w:r>
      <w:proofErr w:type="spellEnd"/>
      <w:r w:rsidRPr="008A38EB">
        <w:rPr>
          <w:i/>
          <w:lang w:val="en-US"/>
        </w:rPr>
        <w:t>!</w:t>
      </w:r>
    </w:p>
    <w:p w14:paraId="1EACF312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</w:p>
    <w:p w14:paraId="6BF5A9CA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  <w:proofErr w:type="spellStart"/>
      <w:r w:rsidRPr="008A38EB">
        <w:rPr>
          <w:i/>
          <w:lang w:val="en-US"/>
        </w:rPr>
        <w:t>Superatis</w:t>
      </w:r>
      <w:proofErr w:type="spellEnd"/>
      <w:r w:rsidRPr="008A38EB">
        <w:rPr>
          <w:i/>
          <w:lang w:val="en-US"/>
        </w:rPr>
        <w:t xml:space="preserve"> cum laude </w:t>
      </w:r>
      <w:proofErr w:type="spellStart"/>
      <w:r w:rsidRPr="008A38EB">
        <w:rPr>
          <w:i/>
          <w:lang w:val="en-US"/>
        </w:rPr>
        <w:t>examinibus</w:t>
      </w:r>
      <w:proofErr w:type="spellEnd"/>
      <w:r w:rsidRPr="008A38EB">
        <w:rPr>
          <w:i/>
          <w:lang w:val="en-US"/>
        </w:rPr>
        <w:t xml:space="preserve">, / quae </w:t>
      </w:r>
      <w:proofErr w:type="spellStart"/>
      <w:r w:rsidRPr="008A38EB">
        <w:rPr>
          <w:i/>
          <w:lang w:val="en-US"/>
        </w:rPr>
        <w:t>lege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constituta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sunt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ad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explorandam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doctrinam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eorum</w:t>
      </w:r>
      <w:proofErr w:type="spellEnd"/>
      <w:r w:rsidRPr="008A38EB">
        <w:rPr>
          <w:i/>
          <w:lang w:val="en-US"/>
        </w:rPr>
        <w:t xml:space="preserve">, / qui </w:t>
      </w:r>
      <w:proofErr w:type="spellStart"/>
      <w:r w:rsidRPr="008A38EB">
        <w:rPr>
          <w:i/>
          <w:lang w:val="en-US"/>
        </w:rPr>
        <w:t>doctoris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nomen</w:t>
      </w:r>
      <w:proofErr w:type="spellEnd"/>
      <w:r w:rsidRPr="008A38EB">
        <w:rPr>
          <w:i/>
          <w:lang w:val="en-US"/>
        </w:rPr>
        <w:t xml:space="preserve"> </w:t>
      </w:r>
      <w:proofErr w:type="gramStart"/>
      <w:r w:rsidRPr="008A38EB">
        <w:rPr>
          <w:i/>
          <w:lang w:val="en-US"/>
        </w:rPr>
        <w:t>et</w:t>
      </w:r>
      <w:proofErr w:type="gram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honores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consequi</w:t>
      </w:r>
      <w:proofErr w:type="spellEnd"/>
      <w:r w:rsidRPr="008A38EB">
        <w:rPr>
          <w:i/>
          <w:lang w:val="en-US"/>
        </w:rPr>
        <w:t xml:space="preserve"> student, / </w:t>
      </w:r>
      <w:proofErr w:type="spellStart"/>
      <w:r w:rsidRPr="008A38EB">
        <w:rPr>
          <w:i/>
          <w:lang w:val="en-US"/>
        </w:rPr>
        <w:t>adistis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nos</w:t>
      </w:r>
      <w:proofErr w:type="spellEnd"/>
      <w:r w:rsidRPr="008A38EB">
        <w:rPr>
          <w:i/>
          <w:lang w:val="en-US"/>
        </w:rPr>
        <w:t xml:space="preserve">, / </w:t>
      </w:r>
      <w:proofErr w:type="spellStart"/>
      <w:r w:rsidRPr="008A38EB">
        <w:rPr>
          <w:i/>
          <w:lang w:val="en-US"/>
        </w:rPr>
        <w:t>ut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vos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eo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honore</w:t>
      </w:r>
      <w:proofErr w:type="spellEnd"/>
      <w:r w:rsidRPr="008A38EB">
        <w:rPr>
          <w:i/>
          <w:lang w:val="en-US"/>
        </w:rPr>
        <w:t>, /</w:t>
      </w:r>
      <w:proofErr w:type="spellStart"/>
      <w:r w:rsidRPr="008A38EB">
        <w:rPr>
          <w:i/>
          <w:lang w:val="en-US"/>
        </w:rPr>
        <w:t>quem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appetiistis</w:t>
      </w:r>
      <w:proofErr w:type="spellEnd"/>
      <w:r w:rsidRPr="008A38EB">
        <w:rPr>
          <w:i/>
          <w:lang w:val="en-US"/>
        </w:rPr>
        <w:t xml:space="preserve">, / in hoc </w:t>
      </w:r>
      <w:proofErr w:type="spellStart"/>
      <w:r w:rsidRPr="008A38EB">
        <w:rPr>
          <w:i/>
          <w:lang w:val="en-US"/>
        </w:rPr>
        <w:t>sollemni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consessu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ornaremus</w:t>
      </w:r>
      <w:proofErr w:type="spellEnd"/>
      <w:r w:rsidRPr="008A38EB">
        <w:rPr>
          <w:i/>
          <w:lang w:val="en-US"/>
        </w:rPr>
        <w:t>.</w:t>
      </w:r>
    </w:p>
    <w:p w14:paraId="4A7FA9B0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</w:p>
    <w:p w14:paraId="1E9D8FCB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Sed prius fides est danda / vos tales semper futuros, / quales vos esse iubebit dignitas,/ quam obtinebitis, / et nos fore vos speramus.</w:t>
      </w:r>
    </w:p>
    <w:p w14:paraId="1DA223D5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704567FC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  <w:proofErr w:type="spellStart"/>
      <w:r w:rsidRPr="008A38EB">
        <w:rPr>
          <w:i/>
          <w:lang w:val="en-US"/>
        </w:rPr>
        <w:t>Spondebitis</w:t>
      </w:r>
      <w:proofErr w:type="spellEnd"/>
      <w:r w:rsidRPr="008A38EB">
        <w:rPr>
          <w:i/>
          <w:lang w:val="en-US"/>
        </w:rPr>
        <w:t xml:space="preserve"> </w:t>
      </w:r>
      <w:proofErr w:type="spellStart"/>
      <w:r w:rsidRPr="008A38EB">
        <w:rPr>
          <w:i/>
          <w:lang w:val="en-US"/>
        </w:rPr>
        <w:t>igitur</w:t>
      </w:r>
      <w:proofErr w:type="spellEnd"/>
      <w:r w:rsidRPr="008A38EB">
        <w:rPr>
          <w:i/>
          <w:lang w:val="en-US"/>
        </w:rPr>
        <w:t>:</w:t>
      </w:r>
    </w:p>
    <w:p w14:paraId="31B324EF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</w:p>
    <w:p w14:paraId="409CBE5D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primum // vos Universitatis, in qua summum in vestris disciplinis gradum ascenderitis, / piam perpetuo memoriam habituros / eiusque res ac rationes, / quoad poteritis, / adiuturos:</w:t>
      </w:r>
    </w:p>
    <w:p w14:paraId="583FD1F2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23661ACA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dein // honorem eum, / quem in vos conlaturi sumus, / integrum incolumemque servaturos / neque unquam pravis moribus aut vitae infamia commaculaturos:</w:t>
      </w:r>
    </w:p>
    <w:p w14:paraId="1F1E841D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70BF0002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postremo // vestrarum disciplinarum studia impigro labore culturos et provecturos / non sordidi lucri causa / nec ad vanam captandam gloriam, / sed quo magis veritas propagetur / et lux eius, / qua salus humani generis continetur, / clarius effulgeat.</w:t>
      </w:r>
    </w:p>
    <w:p w14:paraId="6A7044C2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700AC660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Haec vos / ex animi vestri sententia / spondebitis ac pollicebimini?</w:t>
      </w:r>
    </w:p>
    <w:p w14:paraId="68695366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2BB15A14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  <w:r w:rsidRPr="008A38EB">
        <w:rPr>
          <w:i/>
          <w:iCs/>
          <w:lang w:val="es-ES"/>
        </w:rPr>
        <w:t>(</w:t>
      </w:r>
      <w:r w:rsidRPr="00BF5849">
        <w:rPr>
          <w:i/>
          <w:lang w:val="es-ES"/>
        </w:rPr>
        <w:t>doctorandi</w:t>
      </w:r>
      <w:r w:rsidRPr="008A38EB">
        <w:rPr>
          <w:i/>
          <w:iCs/>
          <w:lang w:val="es-ES"/>
        </w:rPr>
        <w:t>)</w:t>
      </w:r>
      <w:r w:rsidRPr="00BF5849">
        <w:rPr>
          <w:i/>
          <w:lang w:val="es-ES"/>
        </w:rPr>
        <w:t xml:space="preserve"> </w:t>
      </w:r>
      <w:r w:rsidRPr="00BF5849">
        <w:rPr>
          <w:i/>
          <w:lang w:val="es-ES"/>
        </w:rPr>
        <w:br/>
      </w:r>
      <w:r w:rsidRPr="008A38EB">
        <w:rPr>
          <w:i/>
          <w:lang w:val="es-ES"/>
        </w:rPr>
        <w:br/>
      </w:r>
      <w:proofErr w:type="spellStart"/>
      <w:r w:rsidRPr="008A38EB">
        <w:rPr>
          <w:i/>
          <w:lang w:val="en-US"/>
        </w:rPr>
        <w:t>Spondemus</w:t>
      </w:r>
      <w:proofErr w:type="spellEnd"/>
      <w:r w:rsidRPr="008A38EB">
        <w:rPr>
          <w:i/>
          <w:lang w:val="en-US"/>
        </w:rPr>
        <w:t xml:space="preserve"> ac </w:t>
      </w:r>
      <w:proofErr w:type="spellStart"/>
      <w:r w:rsidRPr="008A38EB">
        <w:rPr>
          <w:i/>
          <w:lang w:val="en-US"/>
        </w:rPr>
        <w:t>pollicemus</w:t>
      </w:r>
      <w:proofErr w:type="spellEnd"/>
    </w:p>
    <w:p w14:paraId="4DD98BEE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</w:p>
    <w:p w14:paraId="2DD9FB0F" w14:textId="77777777" w:rsidR="002548FD" w:rsidRPr="00BF5849" w:rsidRDefault="002548FD" w:rsidP="002548FD">
      <w:pPr>
        <w:pStyle w:val="ustp"/>
        <w:ind w:firstLine="284"/>
        <w:rPr>
          <w:i/>
          <w:lang w:val="en-US"/>
        </w:rPr>
      </w:pPr>
      <w:r w:rsidRPr="008A38EB">
        <w:rPr>
          <w:i/>
          <w:iCs/>
          <w:lang w:val="en-US"/>
        </w:rPr>
        <w:t>(</w:t>
      </w:r>
      <w:proofErr w:type="spellStart"/>
      <w:r w:rsidRPr="00BF5849">
        <w:rPr>
          <w:i/>
          <w:lang w:val="en-US"/>
        </w:rPr>
        <w:t>Pro</w:t>
      </w:r>
      <w:r w:rsidR="005368A4" w:rsidRPr="00BF5849">
        <w:rPr>
          <w:i/>
          <w:lang w:val="en-US"/>
        </w:rPr>
        <w:t>rektor</w:t>
      </w:r>
      <w:proofErr w:type="spellEnd"/>
      <w:r w:rsidRPr="008A38EB">
        <w:rPr>
          <w:i/>
          <w:iCs/>
          <w:lang w:val="en-US"/>
        </w:rPr>
        <w:t>)</w:t>
      </w:r>
    </w:p>
    <w:p w14:paraId="1E8140DF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</w:p>
    <w:p w14:paraId="5FA27D5B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t>Itaque iam nihil impedit, / guominus honores, / quos obtinere cupitis, / vobis impertiamus.</w:t>
      </w:r>
    </w:p>
    <w:p w14:paraId="77AFFDCC" w14:textId="77777777" w:rsidR="00DE14D9" w:rsidRPr="008A38EB" w:rsidRDefault="00DE14D9" w:rsidP="002548FD">
      <w:pPr>
        <w:pStyle w:val="ustp"/>
        <w:ind w:firstLine="284"/>
        <w:rPr>
          <w:i/>
          <w:lang w:val="es-ES"/>
        </w:rPr>
      </w:pPr>
      <w:r w:rsidRPr="008A38EB">
        <w:rPr>
          <w:i/>
          <w:lang w:val="es-ES"/>
        </w:rPr>
        <w:br w:type="column"/>
      </w:r>
    </w:p>
    <w:p w14:paraId="35A870F9" w14:textId="77777777" w:rsidR="002548FD" w:rsidRPr="008A38EB" w:rsidRDefault="002548FD" w:rsidP="002548FD">
      <w:pPr>
        <w:pStyle w:val="ustp"/>
        <w:ind w:firstLine="284"/>
        <w:rPr>
          <w:i/>
          <w:lang w:val="es-ES"/>
        </w:rPr>
      </w:pPr>
    </w:p>
    <w:p w14:paraId="1A02CFA9" w14:textId="77777777" w:rsidR="002548FD" w:rsidRPr="008A38EB" w:rsidRDefault="002548FD" w:rsidP="002548FD">
      <w:pPr>
        <w:pStyle w:val="ustp"/>
        <w:ind w:firstLine="284"/>
        <w:rPr>
          <w:i/>
          <w:lang w:val="en-US"/>
        </w:rPr>
      </w:pPr>
    </w:p>
    <w:p w14:paraId="78E539A4" w14:textId="77777777" w:rsidR="002548FD" w:rsidRPr="00635620" w:rsidRDefault="002548FD" w:rsidP="002548FD">
      <w:pPr>
        <w:pStyle w:val="ustp"/>
        <w:ind w:firstLine="284"/>
        <w:rPr>
          <w:lang w:val="en-US"/>
        </w:rPr>
      </w:pPr>
    </w:p>
    <w:p w14:paraId="0CE15213" w14:textId="77777777" w:rsidR="002548FD" w:rsidRPr="0045508D" w:rsidRDefault="0045508D" w:rsidP="003D0D6F">
      <w:pPr>
        <w:pStyle w:val="Nagwek1"/>
        <w:numPr>
          <w:ilvl w:val="0"/>
          <w:numId w:val="0"/>
        </w:numPr>
        <w:jc w:val="right"/>
      </w:pPr>
      <w:r w:rsidRPr="002B418F">
        <w:br w:type="column"/>
      </w:r>
      <w:bookmarkStart w:id="86" w:name="_Toc476774469"/>
      <w:r w:rsidRPr="0045508D">
        <w:t>Załącznik nr 3</w:t>
      </w:r>
      <w:bookmarkEnd w:id="86"/>
    </w:p>
    <w:p w14:paraId="3B16625E" w14:textId="77777777" w:rsidR="0045508D" w:rsidRDefault="0045508D" w:rsidP="003D0D6F">
      <w:pPr>
        <w:pStyle w:val="Nagwek1"/>
        <w:numPr>
          <w:ilvl w:val="0"/>
          <w:numId w:val="0"/>
        </w:numPr>
      </w:pPr>
      <w:bookmarkStart w:id="87" w:name="_Toc476774470"/>
      <w:r w:rsidRPr="00FD79D7">
        <w:t>WZÓR MEDALU UNIWERSYTETU SZCZECIŃSKIEGO</w:t>
      </w:r>
      <w:bookmarkEnd w:id="87"/>
    </w:p>
    <w:p w14:paraId="64C88437" w14:textId="77777777" w:rsidR="00FF2784" w:rsidRDefault="00FF2784" w:rsidP="00DE14D9"/>
    <w:p w14:paraId="7B852A89" w14:textId="77777777" w:rsidR="00FF2784" w:rsidRPr="00FF2784" w:rsidRDefault="00FF2784" w:rsidP="00FF2784"/>
    <w:p w14:paraId="3EBDD3F0" w14:textId="77777777" w:rsidR="00FF2784" w:rsidRDefault="00FF2784" w:rsidP="00DE14D9"/>
    <w:p w14:paraId="137875EE" w14:textId="77777777" w:rsidR="00FF2784" w:rsidRDefault="00FF2784" w:rsidP="00FF2784">
      <w:pPr>
        <w:rPr>
          <w:sz w:val="32"/>
          <w:szCs w:val="32"/>
        </w:rPr>
      </w:pPr>
      <w:r>
        <w:tab/>
      </w:r>
    </w:p>
    <w:p w14:paraId="0F50F9D7" w14:textId="77777777" w:rsidR="00FF2784" w:rsidRDefault="00FF2784" w:rsidP="00FF2784">
      <w:pPr>
        <w:rPr>
          <w:sz w:val="32"/>
          <w:szCs w:val="32"/>
        </w:rPr>
      </w:pPr>
    </w:p>
    <w:p w14:paraId="308D606F" w14:textId="77777777" w:rsidR="00FF2784" w:rsidRPr="00FD79D7" w:rsidRDefault="00FF2784" w:rsidP="00FF2784">
      <w:pPr>
        <w:ind w:left="708" w:firstLine="708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 wp14:anchorId="10BFFDA6" wp14:editId="3072913D">
            <wp:simplePos x="0" y="0"/>
            <wp:positionH relativeFrom="column">
              <wp:posOffset>2929978</wp:posOffset>
            </wp:positionH>
            <wp:positionV relativeFrom="paragraph">
              <wp:posOffset>666547</wp:posOffset>
            </wp:positionV>
            <wp:extent cx="3056700" cy="3269894"/>
            <wp:effectExtent l="0" t="0" r="0" b="698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łącznik 3.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98" cy="327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 wp14:anchorId="363A9306" wp14:editId="00271A0F">
            <wp:simplePos x="0" y="0"/>
            <wp:positionH relativeFrom="margin">
              <wp:posOffset>-245293</wp:posOffset>
            </wp:positionH>
            <wp:positionV relativeFrom="paragraph">
              <wp:posOffset>472694</wp:posOffset>
            </wp:positionV>
            <wp:extent cx="3135330" cy="3605053"/>
            <wp:effectExtent l="0" t="0" r="825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łącznik 3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29" cy="363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AWERS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REWERS</w:t>
      </w:r>
    </w:p>
    <w:p w14:paraId="3AB9460F" w14:textId="77777777" w:rsidR="00FF2784" w:rsidRDefault="00FF2784" w:rsidP="00FF2784">
      <w:pPr>
        <w:tabs>
          <w:tab w:val="left" w:pos="551"/>
        </w:tabs>
      </w:pPr>
    </w:p>
    <w:p w14:paraId="70C18F14" w14:textId="77777777" w:rsidR="00DE14D9" w:rsidRPr="00DE14D9" w:rsidRDefault="00DE14D9" w:rsidP="00DE14D9">
      <w:r w:rsidRPr="00FF2784">
        <w:br w:type="column"/>
      </w:r>
    </w:p>
    <w:p w14:paraId="4C9AE61B" w14:textId="77777777" w:rsidR="0045508D" w:rsidRDefault="0045508D" w:rsidP="002548FD">
      <w:pPr>
        <w:pStyle w:val="ustp"/>
        <w:ind w:firstLine="284"/>
      </w:pPr>
    </w:p>
    <w:p w14:paraId="6D7A6CC0" w14:textId="77777777" w:rsidR="00633940" w:rsidRDefault="00FB278D" w:rsidP="009E0377">
      <w:pPr>
        <w:pStyle w:val="ustp"/>
      </w:pPr>
      <w:r w:rsidRPr="002548FD">
        <w:br w:type="column"/>
      </w:r>
    </w:p>
    <w:p w14:paraId="0CAB04E1" w14:textId="77777777" w:rsidR="00633940" w:rsidRPr="00FF2784" w:rsidRDefault="00633940" w:rsidP="003D0D6F">
      <w:pPr>
        <w:pStyle w:val="Nagwek1"/>
        <w:numPr>
          <w:ilvl w:val="0"/>
          <w:numId w:val="0"/>
        </w:numPr>
        <w:jc w:val="right"/>
      </w:pPr>
      <w:bookmarkStart w:id="88" w:name="_Toc476774471"/>
      <w:r w:rsidRPr="00FF2784">
        <w:t>Załącznik nr 4</w:t>
      </w:r>
      <w:bookmarkEnd w:id="88"/>
    </w:p>
    <w:p w14:paraId="17E6DA6C" w14:textId="77777777" w:rsidR="00633940" w:rsidRDefault="00633940" w:rsidP="003D0D6F">
      <w:pPr>
        <w:pStyle w:val="Nagwek1"/>
        <w:numPr>
          <w:ilvl w:val="0"/>
          <w:numId w:val="0"/>
        </w:numPr>
      </w:pPr>
      <w:bookmarkStart w:id="89" w:name="_Toc476774472"/>
      <w:r w:rsidRPr="00633940">
        <w:t>ORDYNACJA WYBORCZA</w:t>
      </w:r>
      <w:r w:rsidR="0037193B">
        <w:t xml:space="preserve"> </w:t>
      </w:r>
      <w:r w:rsidR="0037193B">
        <w:br/>
      </w:r>
      <w:r w:rsidR="005368A4">
        <w:t>UNIWERSYTET</w:t>
      </w:r>
      <w:r w:rsidRPr="00633940">
        <w:t>U SZCZECINSKIEGO</w:t>
      </w:r>
      <w:bookmarkEnd w:id="89"/>
    </w:p>
    <w:p w14:paraId="0E561AEF" w14:textId="77777777" w:rsidR="00633940" w:rsidRDefault="00633940" w:rsidP="00633940">
      <w:pPr>
        <w:jc w:val="center"/>
        <w:rPr>
          <w:b/>
          <w:sz w:val="28"/>
          <w:szCs w:val="28"/>
        </w:rPr>
      </w:pPr>
    </w:p>
    <w:p w14:paraId="1853F10F" w14:textId="77777777" w:rsidR="00633940" w:rsidRDefault="00633940" w:rsidP="00FB1D23">
      <w:pPr>
        <w:pStyle w:val="Nagwek2"/>
        <w:numPr>
          <w:ilvl w:val="0"/>
          <w:numId w:val="67"/>
        </w:numPr>
      </w:pPr>
      <w:r>
        <w:br/>
      </w:r>
      <w:bookmarkStart w:id="90" w:name="_Toc476774473"/>
      <w:r>
        <w:t>Postanowienia ogólne</w:t>
      </w:r>
      <w:bookmarkEnd w:id="90"/>
    </w:p>
    <w:p w14:paraId="675382B2" w14:textId="77777777" w:rsidR="00633940" w:rsidRPr="0037193B" w:rsidRDefault="00633940" w:rsidP="00FB1D23">
      <w:pPr>
        <w:pStyle w:val="Nagwek3"/>
        <w:numPr>
          <w:ilvl w:val="0"/>
          <w:numId w:val="68"/>
        </w:numPr>
        <w:jc w:val="left"/>
      </w:pPr>
    </w:p>
    <w:p w14:paraId="09C9D3FD" w14:textId="77777777" w:rsidR="00633940" w:rsidRPr="006C013A" w:rsidRDefault="00633940" w:rsidP="00633940">
      <w:pPr>
        <w:pStyle w:val="ustp"/>
      </w:pPr>
      <w:r w:rsidRPr="006C013A">
        <w:t>1. Ordynacja ustala zasady wyboru:</w:t>
      </w:r>
    </w:p>
    <w:p w14:paraId="1ED644EA" w14:textId="77777777" w:rsidR="00633940" w:rsidRPr="006C013A" w:rsidRDefault="005368A4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>
        <w:rPr>
          <w:szCs w:val="24"/>
        </w:rPr>
        <w:t>senat</w:t>
      </w:r>
      <w:r w:rsidR="00633940" w:rsidRPr="006C013A">
        <w:rPr>
          <w:szCs w:val="24"/>
        </w:rPr>
        <w:t>u</w:t>
      </w:r>
      <w:proofErr w:type="gramEnd"/>
      <w:r w:rsidR="00633940" w:rsidRPr="006C013A">
        <w:rPr>
          <w:szCs w:val="24"/>
        </w:rPr>
        <w:t>;</w:t>
      </w:r>
    </w:p>
    <w:p w14:paraId="1D1E7ABC" w14:textId="77777777" w:rsidR="00633940" w:rsidRPr="006C013A" w:rsidRDefault="005368A4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>
        <w:rPr>
          <w:szCs w:val="24"/>
        </w:rPr>
        <w:t>rektor</w:t>
      </w:r>
      <w:r w:rsidR="00633940" w:rsidRPr="006C013A">
        <w:rPr>
          <w:szCs w:val="24"/>
        </w:rPr>
        <w:t>a</w:t>
      </w:r>
      <w:proofErr w:type="gramEnd"/>
      <w:r w:rsidR="00633940" w:rsidRPr="006C013A">
        <w:rPr>
          <w:szCs w:val="24"/>
        </w:rPr>
        <w:t>;</w:t>
      </w:r>
    </w:p>
    <w:p w14:paraId="35573AD7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pro</w:t>
      </w:r>
      <w:r w:rsidR="005368A4">
        <w:rPr>
          <w:szCs w:val="24"/>
        </w:rPr>
        <w:t>rektor</w:t>
      </w:r>
      <w:r w:rsidRPr="006C013A">
        <w:rPr>
          <w:szCs w:val="24"/>
        </w:rPr>
        <w:t>ów</w:t>
      </w:r>
      <w:proofErr w:type="gramEnd"/>
      <w:r w:rsidRPr="006C013A">
        <w:rPr>
          <w:szCs w:val="24"/>
        </w:rPr>
        <w:t>;</w:t>
      </w:r>
    </w:p>
    <w:p w14:paraId="6E791AF3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rady</w:t>
      </w:r>
      <w:proofErr w:type="gramEnd"/>
      <w:r w:rsidRPr="006C013A">
        <w:rPr>
          <w:szCs w:val="24"/>
        </w:rPr>
        <w:t xml:space="preserve"> wydziału;</w:t>
      </w:r>
    </w:p>
    <w:p w14:paraId="370BDC1B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dziekana</w:t>
      </w:r>
      <w:proofErr w:type="gramEnd"/>
      <w:r w:rsidRPr="006C013A">
        <w:rPr>
          <w:szCs w:val="24"/>
        </w:rPr>
        <w:t>;</w:t>
      </w:r>
    </w:p>
    <w:p w14:paraId="5D07CD27" w14:textId="77777777" w:rsidR="00633940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prodziekanów</w:t>
      </w:r>
      <w:proofErr w:type="gramEnd"/>
      <w:r w:rsidRPr="006C013A">
        <w:rPr>
          <w:szCs w:val="24"/>
        </w:rPr>
        <w:t>;</w:t>
      </w:r>
    </w:p>
    <w:p w14:paraId="0F5626BD" w14:textId="77777777" w:rsidR="00636CC0" w:rsidRPr="006C013A" w:rsidRDefault="00636CC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>
        <w:rPr>
          <w:szCs w:val="24"/>
        </w:rPr>
        <w:t>rady</w:t>
      </w:r>
      <w:proofErr w:type="gramEnd"/>
      <w:r>
        <w:rPr>
          <w:szCs w:val="24"/>
        </w:rPr>
        <w:t xml:space="preserve"> instytutu,</w:t>
      </w:r>
    </w:p>
    <w:p w14:paraId="7718E4C4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uczelnianego</w:t>
      </w:r>
      <w:proofErr w:type="gramEnd"/>
      <w:r w:rsidRPr="006C013A">
        <w:rPr>
          <w:szCs w:val="24"/>
        </w:rPr>
        <w:t xml:space="preserve"> kolegium elektorów;</w:t>
      </w:r>
    </w:p>
    <w:p w14:paraId="110D37AE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wydziałowego</w:t>
      </w:r>
      <w:proofErr w:type="gramEnd"/>
      <w:r w:rsidRPr="006C013A">
        <w:rPr>
          <w:szCs w:val="24"/>
        </w:rPr>
        <w:t xml:space="preserve"> kolegium elektorów;</w:t>
      </w:r>
    </w:p>
    <w:p w14:paraId="431DC715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komisji</w:t>
      </w:r>
      <w:proofErr w:type="gramEnd"/>
      <w:r w:rsidRPr="006C013A">
        <w:rPr>
          <w:szCs w:val="24"/>
        </w:rPr>
        <w:t xml:space="preserve"> dyscyplinarnej dla nauczycieli akademickich;</w:t>
      </w:r>
    </w:p>
    <w:p w14:paraId="686B454C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komisji</w:t>
      </w:r>
      <w:proofErr w:type="gramEnd"/>
      <w:r w:rsidRPr="006C013A">
        <w:rPr>
          <w:szCs w:val="24"/>
        </w:rPr>
        <w:t xml:space="preserve"> dyscyplinarnej dla studentów;</w:t>
      </w:r>
    </w:p>
    <w:p w14:paraId="764E5830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komisji</w:t>
      </w:r>
      <w:proofErr w:type="gramEnd"/>
      <w:r w:rsidRPr="006C013A">
        <w:rPr>
          <w:szCs w:val="24"/>
        </w:rPr>
        <w:t xml:space="preserve"> dyscyplinarnej dla doktorantów;</w:t>
      </w:r>
    </w:p>
    <w:p w14:paraId="369A12A3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odwoławczej</w:t>
      </w:r>
      <w:proofErr w:type="gramEnd"/>
      <w:r w:rsidRPr="006C013A">
        <w:rPr>
          <w:szCs w:val="24"/>
        </w:rPr>
        <w:t xml:space="preserve"> komisji dyscyplinarnej dla studentów;</w:t>
      </w:r>
    </w:p>
    <w:p w14:paraId="4FC9D1F4" w14:textId="77777777" w:rsidR="00633940" w:rsidRPr="006C013A" w:rsidRDefault="00633940" w:rsidP="00FB1D23">
      <w:pPr>
        <w:widowControl w:val="0"/>
        <w:numPr>
          <w:ilvl w:val="0"/>
          <w:numId w:val="70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odwoławczej</w:t>
      </w:r>
      <w:proofErr w:type="gramEnd"/>
      <w:r w:rsidRPr="006C013A">
        <w:rPr>
          <w:szCs w:val="24"/>
        </w:rPr>
        <w:t xml:space="preserve"> komisji dyscyplinarnej dla doktorantów.</w:t>
      </w:r>
    </w:p>
    <w:p w14:paraId="0C885636" w14:textId="77777777" w:rsidR="00633940" w:rsidRPr="006C013A" w:rsidRDefault="00633940" w:rsidP="00633940">
      <w:pPr>
        <w:pStyle w:val="ustp"/>
        <w:spacing w:before="120"/>
      </w:pPr>
      <w:r w:rsidRPr="006C013A">
        <w:t>2. Ordynacja wyborcza ustala zasady powoływania</w:t>
      </w:r>
      <w:r w:rsidR="0027047C">
        <w:t xml:space="preserve"> i działania</w:t>
      </w:r>
      <w:r w:rsidRPr="006C013A">
        <w:t>:</w:t>
      </w:r>
    </w:p>
    <w:p w14:paraId="655FFD8D" w14:textId="77777777" w:rsidR="00633940" w:rsidRPr="006C013A" w:rsidRDefault="00633940" w:rsidP="00FB1D23">
      <w:pPr>
        <w:widowControl w:val="0"/>
        <w:numPr>
          <w:ilvl w:val="0"/>
          <w:numId w:val="69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uczelnianej</w:t>
      </w:r>
      <w:proofErr w:type="gramEnd"/>
      <w:r w:rsidRPr="006C013A">
        <w:rPr>
          <w:szCs w:val="24"/>
        </w:rPr>
        <w:t xml:space="preserve"> komisji wyborczej;</w:t>
      </w:r>
    </w:p>
    <w:p w14:paraId="2E8F034F" w14:textId="77777777" w:rsidR="00633940" w:rsidRPr="006C013A" w:rsidRDefault="00633940" w:rsidP="00FB1D23">
      <w:pPr>
        <w:widowControl w:val="0"/>
        <w:numPr>
          <w:ilvl w:val="0"/>
          <w:numId w:val="69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wydziałowej</w:t>
      </w:r>
      <w:proofErr w:type="gramEnd"/>
      <w:r w:rsidRPr="006C013A">
        <w:rPr>
          <w:szCs w:val="24"/>
        </w:rPr>
        <w:t xml:space="preserve"> komisji wyborczej.</w:t>
      </w:r>
    </w:p>
    <w:p w14:paraId="3F7EB58E" w14:textId="77777777" w:rsidR="00633940" w:rsidRDefault="00633940" w:rsidP="00633940">
      <w:pPr>
        <w:pStyle w:val="Nagwek3"/>
      </w:pPr>
    </w:p>
    <w:p w14:paraId="7B07E9D7" w14:textId="77777777" w:rsidR="00633940" w:rsidRPr="006C013A" w:rsidRDefault="00633940" w:rsidP="00633940">
      <w:pPr>
        <w:pStyle w:val="ustp"/>
      </w:pPr>
      <w:r w:rsidRPr="006C013A">
        <w:t>1. Czynne prawo wyborcze do organów i instytucji, o których mowa w §1 ust.1, przysługuje:</w:t>
      </w:r>
    </w:p>
    <w:p w14:paraId="79A2D477" w14:textId="77777777" w:rsidR="00633940" w:rsidRPr="006C013A" w:rsidRDefault="00633940" w:rsidP="00FB1D23">
      <w:pPr>
        <w:widowControl w:val="0"/>
        <w:numPr>
          <w:ilvl w:val="0"/>
          <w:numId w:val="73"/>
        </w:numPr>
        <w:suppressAutoHyphens/>
        <w:rPr>
          <w:szCs w:val="24"/>
        </w:rPr>
      </w:pPr>
      <w:r w:rsidRPr="006C013A">
        <w:rPr>
          <w:szCs w:val="24"/>
        </w:rPr>
        <w:t xml:space="preserve">nauczycielom akademickim zatrudnionym w </w:t>
      </w:r>
      <w:proofErr w:type="gramStart"/>
      <w:r w:rsidRPr="006C013A">
        <w:rPr>
          <w:szCs w:val="24"/>
        </w:rPr>
        <w:t>Uniwersytecie jako</w:t>
      </w:r>
      <w:proofErr w:type="gramEnd"/>
      <w:r w:rsidRPr="006C013A">
        <w:rPr>
          <w:szCs w:val="24"/>
        </w:rPr>
        <w:t xml:space="preserve"> podstawowym miejscu pracy;</w:t>
      </w:r>
    </w:p>
    <w:p w14:paraId="76BDC0B4" w14:textId="77777777" w:rsidR="00633940" w:rsidRPr="006C013A" w:rsidRDefault="00633940" w:rsidP="00FB1D23">
      <w:pPr>
        <w:widowControl w:val="0"/>
        <w:numPr>
          <w:ilvl w:val="0"/>
          <w:numId w:val="7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pracownikom</w:t>
      </w:r>
      <w:proofErr w:type="gramEnd"/>
      <w:r w:rsidRPr="006C013A">
        <w:rPr>
          <w:szCs w:val="24"/>
        </w:rPr>
        <w:t xml:space="preserve"> niebędącym nauczycielami akademickimi zatrudnionym w Uniwersytecie;</w:t>
      </w:r>
    </w:p>
    <w:p w14:paraId="6896B3BF" w14:textId="77777777" w:rsidR="00633940" w:rsidRPr="006C013A" w:rsidRDefault="00633940" w:rsidP="00FB1D23">
      <w:pPr>
        <w:widowControl w:val="0"/>
        <w:numPr>
          <w:ilvl w:val="0"/>
          <w:numId w:val="7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studentom</w:t>
      </w:r>
      <w:proofErr w:type="gramEnd"/>
      <w:r w:rsidRPr="006C013A">
        <w:rPr>
          <w:szCs w:val="24"/>
        </w:rPr>
        <w:t xml:space="preserve"> </w:t>
      </w:r>
      <w:r w:rsidR="005368A4">
        <w:rPr>
          <w:szCs w:val="24"/>
        </w:rPr>
        <w:t>Uniwersytet</w:t>
      </w:r>
      <w:r w:rsidRPr="006C013A">
        <w:rPr>
          <w:szCs w:val="24"/>
        </w:rPr>
        <w:t>u;</w:t>
      </w:r>
    </w:p>
    <w:p w14:paraId="787A980D" w14:textId="77777777" w:rsidR="00633940" w:rsidRPr="006C013A" w:rsidRDefault="00633940" w:rsidP="00FB1D23">
      <w:pPr>
        <w:widowControl w:val="0"/>
        <w:numPr>
          <w:ilvl w:val="0"/>
          <w:numId w:val="7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doktorantom</w:t>
      </w:r>
      <w:proofErr w:type="gramEnd"/>
      <w:r w:rsidRPr="006C013A">
        <w:rPr>
          <w:szCs w:val="24"/>
        </w:rPr>
        <w:t xml:space="preserve"> </w:t>
      </w:r>
      <w:r w:rsidR="005368A4">
        <w:rPr>
          <w:szCs w:val="24"/>
        </w:rPr>
        <w:t>Uniwersytet</w:t>
      </w:r>
      <w:r w:rsidRPr="006C013A">
        <w:rPr>
          <w:szCs w:val="24"/>
        </w:rPr>
        <w:t>u.</w:t>
      </w:r>
    </w:p>
    <w:p w14:paraId="1228199F" w14:textId="77777777" w:rsidR="00633940" w:rsidRPr="006C013A" w:rsidRDefault="00633940" w:rsidP="00633940">
      <w:pPr>
        <w:pStyle w:val="ustp"/>
        <w:spacing w:before="120"/>
      </w:pPr>
      <w:r w:rsidRPr="006C013A">
        <w:t>2. Bierne prawo wyborcze do organów i instytucji, o których mowa w §1 ust.1, przysługuje:</w:t>
      </w:r>
    </w:p>
    <w:p w14:paraId="276B95A5" w14:textId="77777777" w:rsidR="00633940" w:rsidRPr="006C013A" w:rsidRDefault="00633940" w:rsidP="00FB1D23">
      <w:pPr>
        <w:widowControl w:val="0"/>
        <w:numPr>
          <w:ilvl w:val="0"/>
          <w:numId w:val="72"/>
        </w:numPr>
        <w:suppressAutoHyphens/>
        <w:rPr>
          <w:szCs w:val="24"/>
        </w:rPr>
      </w:pPr>
      <w:r w:rsidRPr="006C013A">
        <w:rPr>
          <w:szCs w:val="24"/>
        </w:rPr>
        <w:t xml:space="preserve">nauczycielom akademickim, </w:t>
      </w:r>
      <w:r w:rsidRPr="006C013A">
        <w:t>którzy nie uk</w:t>
      </w:r>
      <w:r>
        <w:t>ończyli sześćdziesiątego siódmego</w:t>
      </w:r>
      <w:r w:rsidRPr="006C013A">
        <w:t xml:space="preserve"> roku życia, a w przypadku osób posiadających tytuł profesora – siedemdziesiątego roku życia</w:t>
      </w:r>
      <w:r w:rsidRPr="006C013A">
        <w:rPr>
          <w:szCs w:val="24"/>
        </w:rPr>
        <w:t xml:space="preserve">, zatrudnionym w </w:t>
      </w:r>
      <w:proofErr w:type="gramStart"/>
      <w:r w:rsidRPr="006C013A">
        <w:rPr>
          <w:szCs w:val="24"/>
        </w:rPr>
        <w:t>Uniwersytecie jako</w:t>
      </w:r>
      <w:proofErr w:type="gramEnd"/>
      <w:r w:rsidRPr="006C013A">
        <w:rPr>
          <w:szCs w:val="24"/>
        </w:rPr>
        <w:t xml:space="preserve"> podstawowym miejscu pracy;</w:t>
      </w:r>
    </w:p>
    <w:p w14:paraId="6558AD36" w14:textId="77777777" w:rsidR="00633940" w:rsidRPr="006C013A" w:rsidRDefault="00633940" w:rsidP="00FB1D23">
      <w:pPr>
        <w:widowControl w:val="0"/>
        <w:numPr>
          <w:ilvl w:val="0"/>
          <w:numId w:val="72"/>
        </w:numPr>
        <w:suppressAutoHyphens/>
        <w:rPr>
          <w:szCs w:val="24"/>
        </w:rPr>
      </w:pPr>
      <w:proofErr w:type="gramStart"/>
      <w:r>
        <w:rPr>
          <w:szCs w:val="24"/>
        </w:rPr>
        <w:t>pracownikom</w:t>
      </w:r>
      <w:proofErr w:type="gramEnd"/>
      <w:r>
        <w:rPr>
          <w:szCs w:val="24"/>
        </w:rPr>
        <w:t xml:space="preserve"> nie</w:t>
      </w:r>
      <w:r w:rsidRPr="006C013A">
        <w:rPr>
          <w:szCs w:val="24"/>
        </w:rPr>
        <w:t>będącym nauczycielami akademickimi zatrudnionym w Uniwersytecie w pełnym wymiarze czasu pracy;</w:t>
      </w:r>
    </w:p>
    <w:p w14:paraId="15F9DB65" w14:textId="77777777" w:rsidR="00633940" w:rsidRPr="006C013A" w:rsidRDefault="00633940" w:rsidP="00FB1D23">
      <w:pPr>
        <w:widowControl w:val="0"/>
        <w:numPr>
          <w:ilvl w:val="0"/>
          <w:numId w:val="72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studentom</w:t>
      </w:r>
      <w:proofErr w:type="gramEnd"/>
      <w:r w:rsidRPr="006C013A">
        <w:rPr>
          <w:szCs w:val="24"/>
        </w:rPr>
        <w:t xml:space="preserve"> </w:t>
      </w:r>
      <w:r w:rsidR="005368A4">
        <w:rPr>
          <w:szCs w:val="24"/>
        </w:rPr>
        <w:t>Uniwersytet</w:t>
      </w:r>
      <w:r w:rsidRPr="006C013A">
        <w:rPr>
          <w:szCs w:val="24"/>
        </w:rPr>
        <w:t>u;</w:t>
      </w:r>
    </w:p>
    <w:p w14:paraId="2D625EF3" w14:textId="77777777" w:rsidR="00633940" w:rsidRDefault="00633940" w:rsidP="00FB1D23">
      <w:pPr>
        <w:widowControl w:val="0"/>
        <w:numPr>
          <w:ilvl w:val="0"/>
          <w:numId w:val="72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doktorantom</w:t>
      </w:r>
      <w:proofErr w:type="gramEnd"/>
      <w:r w:rsidRPr="006C013A">
        <w:rPr>
          <w:szCs w:val="24"/>
        </w:rPr>
        <w:t xml:space="preserve"> </w:t>
      </w:r>
      <w:r w:rsidR="005368A4">
        <w:rPr>
          <w:szCs w:val="24"/>
        </w:rPr>
        <w:t>Uniwersytet</w:t>
      </w:r>
      <w:r w:rsidRPr="006C013A">
        <w:rPr>
          <w:szCs w:val="24"/>
        </w:rPr>
        <w:t>u.</w:t>
      </w:r>
    </w:p>
    <w:p w14:paraId="31E15F07" w14:textId="77777777" w:rsidR="00633940" w:rsidRPr="006C013A" w:rsidRDefault="00633940" w:rsidP="00633940">
      <w:pPr>
        <w:pStyle w:val="ustp"/>
        <w:spacing w:before="120"/>
      </w:pPr>
      <w:r>
        <w:t xml:space="preserve">3. Wymóg zatrudnienia, o którym mowa w ust. 2 pkt 1 nie dotyczy kandydatów na </w:t>
      </w:r>
      <w:r w:rsidR="005368A4">
        <w:t>rektor</w:t>
      </w:r>
      <w:r>
        <w:t>a.</w:t>
      </w:r>
    </w:p>
    <w:p w14:paraId="2E0765B6" w14:textId="77777777" w:rsidR="00633940" w:rsidRPr="006C013A" w:rsidRDefault="00633940" w:rsidP="00633940">
      <w:pPr>
        <w:pStyle w:val="ustp"/>
      </w:pPr>
      <w:r>
        <w:t>4</w:t>
      </w:r>
      <w:r w:rsidRPr="006C013A">
        <w:t xml:space="preserve">. Prawa wyborcze, o których mowa w ust. </w:t>
      </w:r>
      <w:r w:rsidR="00374FA9">
        <w:t xml:space="preserve">1 i </w:t>
      </w:r>
      <w:r w:rsidRPr="006C013A">
        <w:t>2, nie przysługują:</w:t>
      </w:r>
    </w:p>
    <w:p w14:paraId="6CD5CC9C" w14:textId="77777777" w:rsidR="00633940" w:rsidRPr="006C013A" w:rsidRDefault="00633940" w:rsidP="00FB1D23">
      <w:pPr>
        <w:widowControl w:val="0"/>
        <w:numPr>
          <w:ilvl w:val="0"/>
          <w:numId w:val="71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osobom</w:t>
      </w:r>
      <w:proofErr w:type="gramEnd"/>
      <w:r w:rsidRPr="006C013A">
        <w:rPr>
          <w:szCs w:val="24"/>
        </w:rPr>
        <w:t xml:space="preserve"> pozbawionym praw publicznych;</w:t>
      </w:r>
    </w:p>
    <w:p w14:paraId="6117602D" w14:textId="77777777" w:rsidR="00633940" w:rsidRDefault="00633940" w:rsidP="00FB1D23">
      <w:pPr>
        <w:widowControl w:val="0"/>
        <w:numPr>
          <w:ilvl w:val="0"/>
          <w:numId w:val="71"/>
        </w:numPr>
        <w:suppressAutoHyphens/>
        <w:rPr>
          <w:szCs w:val="24"/>
        </w:rPr>
      </w:pPr>
      <w:r w:rsidRPr="006C013A">
        <w:rPr>
          <w:szCs w:val="24"/>
        </w:rPr>
        <w:t xml:space="preserve">osobom, </w:t>
      </w:r>
      <w:proofErr w:type="gramStart"/>
      <w:r w:rsidRPr="006C013A">
        <w:rPr>
          <w:szCs w:val="24"/>
        </w:rPr>
        <w:t>co do których</w:t>
      </w:r>
      <w:proofErr w:type="gramEnd"/>
      <w:r w:rsidRPr="006C013A">
        <w:rPr>
          <w:szCs w:val="24"/>
        </w:rPr>
        <w:t>, na mocy prawomocnego orzeczenia komisji dyscyplinarnej, orzeczono karę przewidzianą w art. 140 ust. 1 pkt 3 oraz art. 212 pkt 4 ustawy.</w:t>
      </w:r>
    </w:p>
    <w:p w14:paraId="58D18094" w14:textId="77777777" w:rsidR="00500CF8" w:rsidRDefault="00500CF8" w:rsidP="00500CF8">
      <w:pPr>
        <w:pStyle w:val="Nagwek3"/>
      </w:pPr>
    </w:p>
    <w:p w14:paraId="783E8C9F" w14:textId="77777777" w:rsidR="00500CF8" w:rsidRPr="006C013A" w:rsidRDefault="00500CF8" w:rsidP="00500CF8">
      <w:pPr>
        <w:pStyle w:val="ustp"/>
      </w:pPr>
      <w:r w:rsidRPr="006C013A">
        <w:t>Tryb wyboru oraz czas trwania kadencji przedstawicieli studentów i do</w:t>
      </w:r>
      <w:r w:rsidR="0027047C">
        <w:t>ktorantów określają odpowiednio</w:t>
      </w:r>
      <w:r w:rsidRPr="006C013A">
        <w:t xml:space="preserve"> regulamin samorządu studenckiego i regulamin samorządu doktorantów.</w:t>
      </w:r>
    </w:p>
    <w:p w14:paraId="12A5AE52" w14:textId="77777777" w:rsidR="00633940" w:rsidRDefault="00633940" w:rsidP="00633940">
      <w:pPr>
        <w:pStyle w:val="Nagwek3"/>
      </w:pPr>
    </w:p>
    <w:p w14:paraId="791D2B52" w14:textId="77777777" w:rsidR="00633940" w:rsidRPr="006C013A" w:rsidRDefault="00633940" w:rsidP="00633940">
      <w:pPr>
        <w:pStyle w:val="ustp"/>
      </w:pPr>
      <w:r w:rsidRPr="006C013A">
        <w:t>1. Każdy wyborca, któremu przysługuje czynne prawo wyborcze, ma prawo do zgłaszania kandydatów.</w:t>
      </w:r>
    </w:p>
    <w:p w14:paraId="6F13D715" w14:textId="77777777" w:rsidR="00F66F5F" w:rsidRDefault="00633940" w:rsidP="00633940">
      <w:pPr>
        <w:pStyle w:val="ustp"/>
      </w:pPr>
      <w:r w:rsidRPr="006C013A">
        <w:t xml:space="preserve">2. Wybory odbywają się w głosowaniu tajnym. </w:t>
      </w:r>
    </w:p>
    <w:p w14:paraId="672F28DA" w14:textId="77777777" w:rsidR="00633940" w:rsidRPr="006C013A" w:rsidRDefault="00F66F5F" w:rsidP="00633940">
      <w:pPr>
        <w:pStyle w:val="ustp"/>
      </w:pPr>
      <w:r>
        <w:t xml:space="preserve">3. </w:t>
      </w:r>
      <w:r w:rsidR="00633940" w:rsidRPr="006C013A">
        <w:t xml:space="preserve">Wyborcy biorą udział w głosowaniu </w:t>
      </w:r>
      <w:r>
        <w:t xml:space="preserve">wyłącznie </w:t>
      </w:r>
      <w:r w:rsidR="00633940" w:rsidRPr="006C013A">
        <w:t xml:space="preserve">osobiście. </w:t>
      </w:r>
    </w:p>
    <w:p w14:paraId="173F2683" w14:textId="77777777" w:rsidR="00900657" w:rsidRPr="006C013A" w:rsidRDefault="00900657" w:rsidP="00900657">
      <w:pPr>
        <w:pStyle w:val="Nagwek3"/>
      </w:pPr>
      <w:bookmarkStart w:id="91" w:name="_Ref466820620"/>
    </w:p>
    <w:bookmarkEnd w:id="91"/>
    <w:p w14:paraId="6CB537F8" w14:textId="51AC0D9C" w:rsidR="00900657" w:rsidRDefault="00900657" w:rsidP="00900657">
      <w:pPr>
        <w:pStyle w:val="ustp"/>
      </w:pPr>
      <w:r>
        <w:t xml:space="preserve">1. </w:t>
      </w:r>
      <w:r w:rsidRPr="006C013A">
        <w:t xml:space="preserve">Czas i miejsce wyborów podaje się do wiadomości </w:t>
      </w:r>
      <w:proofErr w:type="gramStart"/>
      <w:r w:rsidRPr="006C013A">
        <w:t>wyborców co</w:t>
      </w:r>
      <w:proofErr w:type="gramEnd"/>
      <w:r w:rsidRPr="006C013A">
        <w:t xml:space="preserve"> najmniej na 7 dni przed datą wyborów poprzez wywieszenie </w:t>
      </w:r>
      <w:proofErr w:type="spellStart"/>
      <w:r w:rsidRPr="006C013A">
        <w:t>obwieszczeń</w:t>
      </w:r>
      <w:proofErr w:type="spellEnd"/>
      <w:r w:rsidRPr="006C013A">
        <w:t xml:space="preserve"> na tablicach ogłoszeń w poszczególnych podstawowych jednostkach organizacyjnych oraz</w:t>
      </w:r>
      <w:r w:rsidR="00BF5849">
        <w:t xml:space="preserve"> w</w:t>
      </w:r>
      <w:r w:rsidRPr="006C013A">
        <w:t xml:space="preserve"> </w:t>
      </w:r>
      <w:r w:rsidR="005368A4">
        <w:t>rektor</w:t>
      </w:r>
      <w:r w:rsidRPr="006C013A">
        <w:t xml:space="preserve">acie, a w odniesieniu do wyborów studentów i doktorantów – również na tablicach ogłoszeń w domach studenckich </w:t>
      </w:r>
      <w:r w:rsidR="005368A4">
        <w:t>Uniwersytet</w:t>
      </w:r>
      <w:r w:rsidRPr="006C013A">
        <w:t xml:space="preserve">u. Obwieszczenie o wyborach zamieszcza się również na stronach internetowych </w:t>
      </w:r>
      <w:r w:rsidR="005368A4">
        <w:t>Uniwersytet</w:t>
      </w:r>
      <w:r w:rsidRPr="006C013A">
        <w:t>u.</w:t>
      </w:r>
    </w:p>
    <w:p w14:paraId="7F3110C3" w14:textId="77777777" w:rsidR="00900657" w:rsidRDefault="00900657" w:rsidP="00900657">
      <w:pPr>
        <w:pStyle w:val="ustp"/>
      </w:pPr>
      <w:r>
        <w:t>2.</w:t>
      </w:r>
      <w:r w:rsidRPr="006C013A">
        <w:t xml:space="preserve"> Obwieszczenie o wyborach musi zawierać wskazanie czasu i miejsca ewentualnej drugiej tury wyborów.</w:t>
      </w:r>
    </w:p>
    <w:p w14:paraId="185D09CB" w14:textId="77777777" w:rsidR="00900657" w:rsidRDefault="00900657" w:rsidP="00900657">
      <w:pPr>
        <w:pStyle w:val="Nagwek3"/>
      </w:pPr>
    </w:p>
    <w:p w14:paraId="444D7B73" w14:textId="77777777" w:rsidR="00900657" w:rsidRDefault="00F66F5F" w:rsidP="00F66F5F">
      <w:pPr>
        <w:pStyle w:val="ustp"/>
        <w:rPr>
          <w:lang w:eastAsia="en-US"/>
        </w:rPr>
      </w:pPr>
      <w:r w:rsidRPr="00F66F5F">
        <w:rPr>
          <w:lang w:eastAsia="en-US"/>
        </w:rPr>
        <w:t>1.</w:t>
      </w:r>
      <w:r>
        <w:rPr>
          <w:lang w:eastAsia="en-US"/>
        </w:rPr>
        <w:t xml:space="preserve"> </w:t>
      </w:r>
      <w:r w:rsidR="00985832">
        <w:rPr>
          <w:lang w:eastAsia="en-US"/>
        </w:rPr>
        <w:t>Wybory przez g</w:t>
      </w:r>
      <w:r w:rsidR="00900657">
        <w:rPr>
          <w:lang w:eastAsia="en-US"/>
        </w:rPr>
        <w:t>łosowanie</w:t>
      </w:r>
      <w:r w:rsidR="00985832">
        <w:rPr>
          <w:lang w:eastAsia="en-US"/>
        </w:rPr>
        <w:t xml:space="preserve"> </w:t>
      </w:r>
      <w:r w:rsidR="00900657">
        <w:rPr>
          <w:lang w:eastAsia="en-US"/>
        </w:rPr>
        <w:t>odbywa</w:t>
      </w:r>
      <w:r w:rsidR="00985832">
        <w:rPr>
          <w:lang w:eastAsia="en-US"/>
        </w:rPr>
        <w:t>ją się na zebraniach wyborczych</w:t>
      </w:r>
      <w:r w:rsidR="00900657">
        <w:rPr>
          <w:lang w:eastAsia="en-US"/>
        </w:rPr>
        <w:t>.</w:t>
      </w:r>
    </w:p>
    <w:p w14:paraId="6B85C849" w14:textId="77777777" w:rsidR="00F66F5F" w:rsidRDefault="00F66F5F" w:rsidP="00F66F5F">
      <w:pPr>
        <w:pStyle w:val="ustp"/>
        <w:rPr>
          <w:lang w:eastAsia="en-US"/>
        </w:rPr>
      </w:pPr>
      <w:r>
        <w:rPr>
          <w:lang w:eastAsia="en-US"/>
        </w:rPr>
        <w:t xml:space="preserve">2. </w:t>
      </w:r>
      <w:r w:rsidR="00CF18FE">
        <w:rPr>
          <w:lang w:eastAsia="en-US"/>
        </w:rPr>
        <w:t>Zebranie wyborcze służy wyłącznie przeprowadzeniu wyborów.</w:t>
      </w:r>
    </w:p>
    <w:p w14:paraId="06618CBD" w14:textId="77777777" w:rsidR="00A57644" w:rsidRDefault="00CF18FE" w:rsidP="00900657">
      <w:pPr>
        <w:pStyle w:val="ustp"/>
      </w:pPr>
      <w:r>
        <w:rPr>
          <w:lang w:eastAsia="en-US"/>
        </w:rPr>
        <w:t>3</w:t>
      </w:r>
      <w:r w:rsidR="00900657">
        <w:rPr>
          <w:lang w:eastAsia="en-US"/>
        </w:rPr>
        <w:t xml:space="preserve">. Zebranie wyborcze zwołuje i prowadzi przewodniczący odpowiedniej komisji wyborczej, przy pomocy członków tej komisji, przy czym wymagana jest </w:t>
      </w:r>
      <w:proofErr w:type="gramStart"/>
      <w:r w:rsidR="00900657">
        <w:t>obecność co</w:t>
      </w:r>
      <w:proofErr w:type="gramEnd"/>
      <w:r w:rsidR="00900657">
        <w:t xml:space="preserve"> najmniej połowy składu członków danej komisji. </w:t>
      </w:r>
    </w:p>
    <w:p w14:paraId="6760D7A5" w14:textId="77777777" w:rsidR="00900657" w:rsidRDefault="00CF18FE" w:rsidP="00900657">
      <w:pPr>
        <w:pStyle w:val="ustp"/>
      </w:pPr>
      <w:r>
        <w:t>4</w:t>
      </w:r>
      <w:r w:rsidR="00A57644">
        <w:t xml:space="preserve">. </w:t>
      </w:r>
      <w:r w:rsidR="00900657">
        <w:t>W przypadku nieobecności przewodniczącego zebranie prowadzi upoważniony przez niego członek komisji.</w:t>
      </w:r>
      <w:r w:rsidR="00A57644">
        <w:t xml:space="preserve"> O dokonaniu upoważnienia przewodniczący wydziałowej komisji informuje przewodniczącego uczelnianej komisji wyborczej. Przewodniczący uczelnianej komisji wyborczej informuje </w:t>
      </w:r>
      <w:r w:rsidR="00C12BC9">
        <w:t xml:space="preserve">rektora </w:t>
      </w:r>
      <w:r w:rsidR="00A57644">
        <w:t>o dokonaniu upoważnienia.</w:t>
      </w:r>
    </w:p>
    <w:p w14:paraId="093DBC7F" w14:textId="77777777" w:rsidR="00900657" w:rsidRDefault="00CF18FE" w:rsidP="00900657">
      <w:pPr>
        <w:pStyle w:val="ustp"/>
      </w:pPr>
      <w:r>
        <w:t>5</w:t>
      </w:r>
      <w:r w:rsidR="00900657">
        <w:t>. Przewodniczący komisji jest obowiązany zapewnić w trakcie zebrania wyborczego możliwość oddania głosu w miejscu zapewniającym tajność głosowania.</w:t>
      </w:r>
    </w:p>
    <w:p w14:paraId="207508AA" w14:textId="77777777" w:rsidR="00900657" w:rsidRDefault="00900657" w:rsidP="00900657">
      <w:pPr>
        <w:pStyle w:val="Nagwek3"/>
      </w:pPr>
      <w:bookmarkStart w:id="92" w:name="_Ref466820788"/>
    </w:p>
    <w:bookmarkEnd w:id="92"/>
    <w:p w14:paraId="44DA21E5" w14:textId="77777777" w:rsidR="00900657" w:rsidRDefault="00A57644" w:rsidP="00900657">
      <w:pPr>
        <w:pStyle w:val="ustp"/>
        <w:rPr>
          <w:lang w:eastAsia="en-US"/>
        </w:rPr>
      </w:pPr>
      <w:r>
        <w:rPr>
          <w:lang w:eastAsia="en-US"/>
        </w:rPr>
        <w:t xml:space="preserve">1. </w:t>
      </w:r>
      <w:r w:rsidR="00900657">
        <w:rPr>
          <w:lang w:eastAsia="en-US"/>
        </w:rPr>
        <w:t xml:space="preserve">Zebranie wyborcze jest ważne, jeżeli w pierwszej turze wzięła w nim </w:t>
      </w:r>
      <w:proofErr w:type="gramStart"/>
      <w:r w:rsidR="00900657">
        <w:rPr>
          <w:lang w:eastAsia="en-US"/>
        </w:rPr>
        <w:t>udział co</w:t>
      </w:r>
      <w:proofErr w:type="gramEnd"/>
      <w:r w:rsidR="00900657">
        <w:rPr>
          <w:lang w:eastAsia="en-US"/>
        </w:rPr>
        <w:t xml:space="preserve"> najmniej połowa uprawnionych do głosowania.</w:t>
      </w:r>
    </w:p>
    <w:p w14:paraId="7F533A9C" w14:textId="77777777" w:rsidR="00A57644" w:rsidRDefault="00A57644" w:rsidP="00900657">
      <w:pPr>
        <w:pStyle w:val="ustp"/>
        <w:rPr>
          <w:lang w:eastAsia="en-US"/>
        </w:rPr>
      </w:pPr>
      <w:r>
        <w:rPr>
          <w:lang w:eastAsia="en-US"/>
        </w:rPr>
        <w:t>2. W przypadku, w którym pierwsza tura zebrania wyborczego nie może się odbyć ze względu na brak wymaganej liczby obecnych wyborców, przewodniczący komisji wyborczej zarządza drugą turę wyborów. Druga tura wyborów odbywa się w terminie i miejscu wskazanym w obwieszczeniu o wyborach.</w:t>
      </w:r>
    </w:p>
    <w:p w14:paraId="36FC6C82" w14:textId="77777777" w:rsidR="00A57644" w:rsidRDefault="00A57644" w:rsidP="00900657">
      <w:pPr>
        <w:pStyle w:val="ustp"/>
        <w:rPr>
          <w:lang w:eastAsia="en-US"/>
        </w:rPr>
      </w:pPr>
      <w:r>
        <w:rPr>
          <w:lang w:eastAsia="en-US"/>
        </w:rPr>
        <w:t xml:space="preserve">3. Zebranie wyborcze odbywające się w drugiej turze jest ważne, jeżeli wzięła w nim </w:t>
      </w:r>
      <w:proofErr w:type="gramStart"/>
      <w:r>
        <w:rPr>
          <w:lang w:eastAsia="en-US"/>
        </w:rPr>
        <w:t>udział co</w:t>
      </w:r>
      <w:proofErr w:type="gramEnd"/>
      <w:r>
        <w:rPr>
          <w:lang w:eastAsia="en-US"/>
        </w:rPr>
        <w:t xml:space="preserve"> najmniej jedna trzecia upra</w:t>
      </w:r>
      <w:r w:rsidR="00A8761A">
        <w:rPr>
          <w:lang w:eastAsia="en-US"/>
        </w:rPr>
        <w:t>wnionych do głosowania wyborców, z zastrzeżeniem ust. 7.</w:t>
      </w:r>
    </w:p>
    <w:p w14:paraId="0CDB7831" w14:textId="77777777" w:rsidR="00A57644" w:rsidRDefault="00A57644" w:rsidP="00A57644">
      <w:pPr>
        <w:pStyle w:val="ustp"/>
        <w:rPr>
          <w:lang w:eastAsia="en-US"/>
        </w:rPr>
      </w:pPr>
      <w:r>
        <w:rPr>
          <w:lang w:eastAsia="en-US"/>
        </w:rPr>
        <w:t>4. W przypadku, w którym druga tura zebrania wyborczego nie może się odbyć ze względu na brak wymaganej liczby obecnych wyborców, przewodniczący komisji wyborczej zamyka zebranie wyborcze.</w:t>
      </w:r>
    </w:p>
    <w:p w14:paraId="5A9EB5C8" w14:textId="77777777" w:rsidR="00A57644" w:rsidRDefault="00A57644" w:rsidP="00A57644">
      <w:pPr>
        <w:pStyle w:val="ustp"/>
        <w:rPr>
          <w:lang w:eastAsia="en-US"/>
        </w:rPr>
      </w:pPr>
      <w:r>
        <w:rPr>
          <w:lang w:eastAsia="en-US"/>
        </w:rPr>
        <w:t xml:space="preserve">5. W sytuacji, o której mowa w ust. 4, właściwa komisja </w:t>
      </w:r>
      <w:r w:rsidR="00B35C16">
        <w:rPr>
          <w:lang w:eastAsia="en-US"/>
        </w:rPr>
        <w:t xml:space="preserve">wyborcza ustala ponowny termin zebrania wyborczego. Przepisy </w:t>
      </w:r>
      <w:r w:rsidR="00B35C16">
        <w:rPr>
          <w:lang w:eastAsia="en-US"/>
        </w:rPr>
        <w:fldChar w:fldCharType="begin"/>
      </w:r>
      <w:r w:rsidR="00B35C16">
        <w:rPr>
          <w:lang w:eastAsia="en-US"/>
        </w:rPr>
        <w:instrText xml:space="preserve"> REF _Ref466820620 \r \h </w:instrText>
      </w:r>
      <w:r w:rsidR="00B35C16">
        <w:rPr>
          <w:lang w:eastAsia="en-US"/>
        </w:rPr>
      </w:r>
      <w:r w:rsidR="00B35C16">
        <w:rPr>
          <w:lang w:eastAsia="en-US"/>
        </w:rPr>
        <w:fldChar w:fldCharType="separate"/>
      </w:r>
      <w:r w:rsidR="002B418F">
        <w:rPr>
          <w:lang w:eastAsia="en-US"/>
        </w:rPr>
        <w:t>§ 5</w:t>
      </w:r>
      <w:r w:rsidR="00B35C16">
        <w:rPr>
          <w:lang w:eastAsia="en-US"/>
        </w:rPr>
        <w:fldChar w:fldCharType="end"/>
      </w:r>
      <w:r w:rsidR="00B35C16">
        <w:rPr>
          <w:lang w:eastAsia="en-US"/>
        </w:rPr>
        <w:t xml:space="preserve"> oraz </w:t>
      </w:r>
      <w:r w:rsidR="00B35C16">
        <w:rPr>
          <w:lang w:eastAsia="en-US"/>
        </w:rPr>
        <w:fldChar w:fldCharType="begin"/>
      </w:r>
      <w:r w:rsidR="00B35C16">
        <w:rPr>
          <w:lang w:eastAsia="en-US"/>
        </w:rPr>
        <w:instrText xml:space="preserve"> REF _Ref466820788 \r \h </w:instrText>
      </w:r>
      <w:r w:rsidR="00B35C16">
        <w:rPr>
          <w:lang w:eastAsia="en-US"/>
        </w:rPr>
      </w:r>
      <w:r w:rsidR="00B35C16">
        <w:rPr>
          <w:lang w:eastAsia="en-US"/>
        </w:rPr>
        <w:fldChar w:fldCharType="separate"/>
      </w:r>
      <w:r w:rsidR="002B418F">
        <w:rPr>
          <w:lang w:eastAsia="en-US"/>
        </w:rPr>
        <w:t>§ 7</w:t>
      </w:r>
      <w:r w:rsidR="00B35C16">
        <w:rPr>
          <w:lang w:eastAsia="en-US"/>
        </w:rPr>
        <w:fldChar w:fldCharType="end"/>
      </w:r>
      <w:r w:rsidR="00B35C16">
        <w:rPr>
          <w:lang w:eastAsia="en-US"/>
        </w:rPr>
        <w:t xml:space="preserve"> ust. 1 - 2 stosuje się odpowiednio.</w:t>
      </w:r>
    </w:p>
    <w:p w14:paraId="15B0AC86" w14:textId="52FE922B" w:rsidR="00B35C16" w:rsidRDefault="00B35C16" w:rsidP="00A57644">
      <w:pPr>
        <w:pStyle w:val="ustp"/>
        <w:rPr>
          <w:lang w:eastAsia="en-US"/>
        </w:rPr>
      </w:pPr>
      <w:r>
        <w:rPr>
          <w:lang w:eastAsia="en-US"/>
        </w:rPr>
        <w:t xml:space="preserve">6. Druga tura ponownego zebrania wyborczego jest ważna, jeżeli wzięła w nim </w:t>
      </w:r>
      <w:proofErr w:type="gramStart"/>
      <w:r>
        <w:rPr>
          <w:lang w:eastAsia="en-US"/>
        </w:rPr>
        <w:t>udział co</w:t>
      </w:r>
      <w:proofErr w:type="gramEnd"/>
      <w:r>
        <w:rPr>
          <w:lang w:eastAsia="en-US"/>
        </w:rPr>
        <w:t xml:space="preserve"> najmniej jedna piąta upra</w:t>
      </w:r>
      <w:r w:rsidR="00A8761A">
        <w:rPr>
          <w:lang w:eastAsia="en-US"/>
        </w:rPr>
        <w:t>wnionych do głosowania wyborców, z zastrzeżeniem ust. 7.</w:t>
      </w:r>
    </w:p>
    <w:p w14:paraId="35D7559D" w14:textId="77777777" w:rsidR="00A8761A" w:rsidRDefault="00A8761A" w:rsidP="00A8761A">
      <w:pPr>
        <w:pStyle w:val="ustp"/>
      </w:pPr>
      <w:r>
        <w:t xml:space="preserve">7. W wyborach organów jednoosobowych za wybraną uznaje się osobę, która uzyskała </w:t>
      </w:r>
      <w:r w:rsidRPr="006C013A">
        <w:t xml:space="preserve">więcej niż połowę ważnych głosów, przy </w:t>
      </w:r>
      <w:proofErr w:type="gramStart"/>
      <w:r w:rsidRPr="006C013A">
        <w:t>obecności co</w:t>
      </w:r>
      <w:proofErr w:type="gramEnd"/>
      <w:r w:rsidRPr="006C013A">
        <w:t xml:space="preserve"> najmniej połowy liczby wyborców.</w:t>
      </w:r>
    </w:p>
    <w:p w14:paraId="20FC4613" w14:textId="77777777" w:rsidR="005551E1" w:rsidRDefault="005551E1" w:rsidP="00A8761A">
      <w:pPr>
        <w:pStyle w:val="ustp"/>
      </w:pPr>
      <w:r>
        <w:t>8. W przypadku niedokonania skutecznego wyboru w trybie ustalonym przepisami niniejszego paragrafu uczelniana komisja wyborcza podejmuje decyzję o ponownym przeprowadzeniu w niezbędnym zakresie nierozstrzygniętych wyborów, poczynając od zgłaszania kandydatów.</w:t>
      </w:r>
    </w:p>
    <w:p w14:paraId="0918F8CF" w14:textId="77777777" w:rsidR="00633940" w:rsidRDefault="00633940" w:rsidP="00633940">
      <w:pPr>
        <w:pStyle w:val="Nagwek3"/>
      </w:pPr>
    </w:p>
    <w:p w14:paraId="1E0DCFA1" w14:textId="77777777" w:rsidR="00633940" w:rsidRPr="006C013A" w:rsidRDefault="00633940" w:rsidP="00633940">
      <w:pPr>
        <w:pStyle w:val="ustp"/>
      </w:pPr>
      <w:r w:rsidRPr="006C013A">
        <w:t xml:space="preserve">1. Za wybranych do organów i instytucji, o których mowa w §1 ust.1, uważa się kandydatów, którzy uzyskali </w:t>
      </w:r>
      <w:r w:rsidR="00B35C16">
        <w:t xml:space="preserve">w głosowaniu </w:t>
      </w:r>
      <w:r w:rsidRPr="006C013A">
        <w:t>wi</w:t>
      </w:r>
      <w:r w:rsidR="00B35C16">
        <w:t>ęcej niż połowę ważnych głosów.</w:t>
      </w:r>
    </w:p>
    <w:p w14:paraId="12E31055" w14:textId="77777777" w:rsidR="00633940" w:rsidRPr="006C013A" w:rsidRDefault="00633940" w:rsidP="00633940">
      <w:pPr>
        <w:pStyle w:val="ustp"/>
      </w:pPr>
      <w:r w:rsidRPr="006C013A">
        <w:t xml:space="preserve">2. </w:t>
      </w:r>
      <w:r w:rsidR="00302537">
        <w:t>W przypadku nie</w:t>
      </w:r>
      <w:r w:rsidRPr="006C013A">
        <w:t>dokonania wybor</w:t>
      </w:r>
      <w:r w:rsidR="00B35C16">
        <w:t>u na dane stanowisko w pierwszym</w:t>
      </w:r>
      <w:r w:rsidRPr="006C013A">
        <w:t xml:space="preserve"> </w:t>
      </w:r>
      <w:r w:rsidR="00B35C16">
        <w:t>głosowaniu</w:t>
      </w:r>
      <w:r w:rsidRPr="006C013A">
        <w:t>,</w:t>
      </w:r>
      <w:r w:rsidR="00B35C16">
        <w:t xml:space="preserve"> komisja wyborcza zarządza drugie</w:t>
      </w:r>
      <w:r w:rsidRPr="006C013A">
        <w:t xml:space="preserve"> </w:t>
      </w:r>
      <w:r w:rsidR="00B35C16">
        <w:t>bądź kolejne głosowanie</w:t>
      </w:r>
      <w:r w:rsidRPr="006C013A">
        <w:t>.</w:t>
      </w:r>
    </w:p>
    <w:p w14:paraId="2BF6533D" w14:textId="77777777" w:rsidR="007226B5" w:rsidRDefault="0040466B" w:rsidP="00633940">
      <w:pPr>
        <w:pStyle w:val="ustp"/>
      </w:pPr>
      <w:r>
        <w:t>3</w:t>
      </w:r>
      <w:r w:rsidR="00B35C16">
        <w:t>. W drugim bądź kolejnym głosowaniu</w:t>
      </w:r>
      <w:r w:rsidR="00633940" w:rsidRPr="006C013A">
        <w:t xml:space="preserve"> uczestniczą kandydaci, którzy uzyskali kolejno najwięcej głosów, jednak w liczbie nie większej niż podwójna, w stosunku do liczby mandatów </w:t>
      </w:r>
      <w:r w:rsidR="007226B5">
        <w:t xml:space="preserve">pozostałych </w:t>
      </w:r>
      <w:r w:rsidR="00633940" w:rsidRPr="006C013A">
        <w:t>do obsadzenia.</w:t>
      </w:r>
      <w:r w:rsidR="007226B5">
        <w:t xml:space="preserve"> W przypadku uzyskania przez </w:t>
      </w:r>
      <w:r w:rsidR="007226B5" w:rsidRPr="006C013A">
        <w:t xml:space="preserve">dwóch lub więcej kandydatów </w:t>
      </w:r>
      <w:r w:rsidR="007226B5">
        <w:t>równej liczby</w:t>
      </w:r>
      <w:r w:rsidR="007226B5" w:rsidRPr="006C013A">
        <w:t xml:space="preserve"> głosów,</w:t>
      </w:r>
      <w:r w:rsidR="007226B5">
        <w:t xml:space="preserve"> co skutkuje przekroczeniem </w:t>
      </w:r>
      <w:r w:rsidR="008B644B">
        <w:t>liczby</w:t>
      </w:r>
      <w:r w:rsidR="007226B5">
        <w:t xml:space="preserve"> kandydatów dopuszczanych do </w:t>
      </w:r>
      <w:r w:rsidR="00B35C16">
        <w:t xml:space="preserve">określonego </w:t>
      </w:r>
      <w:r w:rsidR="007226B5">
        <w:t>głosowania, do głosowania dopuszcza się wszystkich tych kandydatów.</w:t>
      </w:r>
    </w:p>
    <w:p w14:paraId="23E41424" w14:textId="77777777" w:rsidR="005551E1" w:rsidRDefault="00A8761A" w:rsidP="00633940">
      <w:pPr>
        <w:pStyle w:val="ustp"/>
      </w:pPr>
      <w:r>
        <w:t>4</w:t>
      </w:r>
      <w:r w:rsidR="00526F36">
        <w:t>.</w:t>
      </w:r>
      <w:r w:rsidR="007226B5">
        <w:t xml:space="preserve"> </w:t>
      </w:r>
      <w:r w:rsidR="00B35C16">
        <w:t>Kolejne g</w:t>
      </w:r>
      <w:r w:rsidR="00633940" w:rsidRPr="006C013A">
        <w:t xml:space="preserve">łosowania w </w:t>
      </w:r>
      <w:r>
        <w:t xml:space="preserve">pierwszej bądź </w:t>
      </w:r>
      <w:r w:rsidR="00633940" w:rsidRPr="006C013A">
        <w:t xml:space="preserve">drugiej turze przeprowadza się do </w:t>
      </w:r>
      <w:r w:rsidR="00526F36">
        <w:t xml:space="preserve">momentu obsadzenia wszystkich przewidzianych mandatów, bez ogłaszania przerwy w </w:t>
      </w:r>
      <w:r w:rsidR="00B35C16">
        <w:t>zebraniu wyborczym</w:t>
      </w:r>
      <w:r w:rsidR="005551E1">
        <w:t xml:space="preserve">, z zastrzeżeniem ust. 5. </w:t>
      </w:r>
    </w:p>
    <w:p w14:paraId="7FE57FC4" w14:textId="77777777" w:rsidR="00633940" w:rsidRPr="006C013A" w:rsidRDefault="005551E1" w:rsidP="00633940">
      <w:pPr>
        <w:pStyle w:val="ustp"/>
      </w:pPr>
      <w:r>
        <w:t xml:space="preserve">5. Po bezskutecznym przeprowadzeniu pięciu kolejnych głosowań przewodniczący może zamknąć zebranie wyborcze. W takiej sytuacji odpowiednie zastosowanie ma przepis </w:t>
      </w:r>
      <w:r>
        <w:fldChar w:fldCharType="begin"/>
      </w:r>
      <w:r>
        <w:instrText xml:space="preserve"> REF _Ref466820788 \r \h </w:instrText>
      </w:r>
      <w:r>
        <w:fldChar w:fldCharType="separate"/>
      </w:r>
      <w:r w:rsidR="002B418F">
        <w:t>§ 7</w:t>
      </w:r>
      <w:r>
        <w:fldChar w:fldCharType="end"/>
      </w:r>
      <w:r>
        <w:t xml:space="preserve"> ust.8.</w:t>
      </w:r>
    </w:p>
    <w:p w14:paraId="2263887A" w14:textId="77777777" w:rsidR="00462801" w:rsidRDefault="00462801" w:rsidP="00462801">
      <w:pPr>
        <w:pStyle w:val="Nagwek3"/>
      </w:pPr>
    </w:p>
    <w:p w14:paraId="5F7776FA" w14:textId="77777777" w:rsidR="00462801" w:rsidRPr="006C013A" w:rsidRDefault="00462801" w:rsidP="00462801">
      <w:pPr>
        <w:pStyle w:val="ustp"/>
      </w:pPr>
      <w:r w:rsidRPr="006C013A">
        <w:t>1. Kadencja organów i instytucji, o których mowa w §1 ust.1,</w:t>
      </w:r>
      <w:r w:rsidR="00985832">
        <w:t xml:space="preserve"> trwa 4 lata i rozpoczyna się 1 </w:t>
      </w:r>
      <w:r w:rsidRPr="006C013A">
        <w:t>września w roku wyborów, a kończy w dniu 31 sierpnia roku, w którym upływa kadencja.</w:t>
      </w:r>
    </w:p>
    <w:p w14:paraId="051C39AD" w14:textId="77777777" w:rsidR="00462801" w:rsidRPr="006C013A" w:rsidRDefault="00462801" w:rsidP="00462801">
      <w:pPr>
        <w:pStyle w:val="ustp"/>
      </w:pPr>
      <w:r w:rsidRPr="006C013A">
        <w:t>2. Organy kolegialne pełnią swoje funkcje do czasu ukonstytuowania się organów nowej kadencji.</w:t>
      </w:r>
    </w:p>
    <w:p w14:paraId="26DD680F" w14:textId="77777777" w:rsidR="00462801" w:rsidRPr="006C013A" w:rsidRDefault="00462801" w:rsidP="00462801">
      <w:pPr>
        <w:pStyle w:val="ustp"/>
        <w:rPr>
          <w:rFonts w:eastAsia="Times New Roman"/>
        </w:rPr>
      </w:pPr>
      <w:r w:rsidRPr="006C013A">
        <w:rPr>
          <w:rFonts w:eastAsia="Times New Roman"/>
        </w:rPr>
        <w:t xml:space="preserve">3. Oświadczenie o rezygnacji z pełnienia funkcji </w:t>
      </w:r>
      <w:r w:rsidR="005368A4">
        <w:rPr>
          <w:rFonts w:eastAsia="Times New Roman"/>
        </w:rPr>
        <w:t>rektor</w:t>
      </w:r>
      <w:r w:rsidRPr="006C013A">
        <w:rPr>
          <w:rFonts w:eastAsia="Times New Roman"/>
        </w:rPr>
        <w:t>a przed upływem kadencji składa się w formie pisemnej przewodniczącemu uczelnianej komisji wyborczej.</w:t>
      </w:r>
    </w:p>
    <w:p w14:paraId="16EDC27F" w14:textId="77777777" w:rsidR="00462801" w:rsidRPr="006C013A" w:rsidRDefault="00462801" w:rsidP="00462801">
      <w:pPr>
        <w:pStyle w:val="ustp"/>
        <w:rPr>
          <w:rFonts w:eastAsia="Times New Roman"/>
        </w:rPr>
      </w:pPr>
      <w:r w:rsidRPr="006C013A">
        <w:rPr>
          <w:rFonts w:eastAsia="Times New Roman"/>
        </w:rPr>
        <w:t>4. Oświadczenie o rezygnacji z pełnienia funkcji dziekana przed upływem kadencji składa się w formie pisemnej przewodniczącemu wydziałowej komisji wyborczej.</w:t>
      </w:r>
    </w:p>
    <w:p w14:paraId="3A4B3AB5" w14:textId="77777777" w:rsidR="00462801" w:rsidRDefault="00462801" w:rsidP="00462801">
      <w:pPr>
        <w:pStyle w:val="ustp"/>
        <w:rPr>
          <w:rFonts w:eastAsia="Times New Roman"/>
        </w:rPr>
      </w:pPr>
      <w:r w:rsidRPr="006C013A">
        <w:rPr>
          <w:rFonts w:eastAsia="Times New Roman"/>
        </w:rPr>
        <w:t xml:space="preserve">5. Oświadczenie o rezygnacji z pełnienia funkcji bądź sprawowania mandatu w ciałach kolegialnych określonych w §1 ust.1 pkt 1, pkt 3, pkt 7 oraz pkt od 9 </w:t>
      </w:r>
      <w:r w:rsidRPr="00462801">
        <w:rPr>
          <w:rFonts w:eastAsia="Times New Roman"/>
        </w:rPr>
        <w:t xml:space="preserve">do </w:t>
      </w:r>
      <w:smartTag w:uri="urn:schemas-microsoft-com:office:smarttags" w:element="metricconverter">
        <w:smartTagPr>
          <w:attr w:name="ProductID" w:val="13, a"/>
        </w:smartTagPr>
        <w:r w:rsidRPr="00462801">
          <w:rPr>
            <w:rFonts w:eastAsia="Times New Roman"/>
          </w:rPr>
          <w:t>13, a</w:t>
        </w:r>
      </w:smartTag>
      <w:r w:rsidRPr="00462801">
        <w:rPr>
          <w:rFonts w:eastAsia="Times New Roman"/>
        </w:rPr>
        <w:t xml:space="preserve"> </w:t>
      </w:r>
      <w:r w:rsidRPr="006C013A">
        <w:rPr>
          <w:rFonts w:eastAsia="Times New Roman"/>
        </w:rPr>
        <w:t>także określonych w §1 ust. 2 pkt 1, składa się przewodniczącemu uczelnianej komisji wyborczej, natomiast określonych w §1 ust. 1 pkt 4 i pkt 6 oraz § 1 ust.2 pkt 2 przewodniczącemu wydziałowej komisji wyborczej.</w:t>
      </w:r>
    </w:p>
    <w:p w14:paraId="731810E9" w14:textId="77777777" w:rsidR="00462801" w:rsidRDefault="00462801" w:rsidP="00462801">
      <w:pPr>
        <w:pStyle w:val="ustp"/>
      </w:pPr>
    </w:p>
    <w:p w14:paraId="7D4DAEB4" w14:textId="77777777" w:rsidR="00462801" w:rsidRDefault="00462801" w:rsidP="00462801">
      <w:pPr>
        <w:pStyle w:val="Nagwek2"/>
        <w:rPr>
          <w:rFonts w:eastAsia="Times New Roman"/>
        </w:rPr>
      </w:pPr>
      <w:r>
        <w:rPr>
          <w:rFonts w:eastAsia="Times New Roman"/>
        </w:rPr>
        <w:br/>
      </w:r>
      <w:bookmarkStart w:id="93" w:name="_Toc476774474"/>
      <w:r>
        <w:rPr>
          <w:rFonts w:eastAsia="Times New Roman"/>
        </w:rPr>
        <w:t xml:space="preserve">Skład i wybór </w:t>
      </w:r>
      <w:r w:rsidR="005368A4">
        <w:rPr>
          <w:rFonts w:eastAsia="Times New Roman"/>
        </w:rPr>
        <w:t>Senat</w:t>
      </w:r>
      <w:r>
        <w:rPr>
          <w:rFonts w:eastAsia="Times New Roman"/>
        </w:rPr>
        <w:t>u</w:t>
      </w:r>
      <w:bookmarkEnd w:id="93"/>
    </w:p>
    <w:p w14:paraId="28343D88" w14:textId="77777777" w:rsidR="00462801" w:rsidRDefault="00462801" w:rsidP="00462801">
      <w:pPr>
        <w:pStyle w:val="Nagwek3"/>
      </w:pPr>
      <w:bookmarkStart w:id="94" w:name="_Ref466755630"/>
    </w:p>
    <w:bookmarkEnd w:id="94"/>
    <w:p w14:paraId="772953E8" w14:textId="77777777" w:rsidR="00462801" w:rsidRPr="00B13F29" w:rsidRDefault="00462801" w:rsidP="00462801">
      <w:pPr>
        <w:autoSpaceDE w:val="0"/>
        <w:autoSpaceDN w:val="0"/>
        <w:adjustRightInd w:val="0"/>
        <w:spacing w:after="120"/>
        <w:rPr>
          <w:b/>
          <w:i/>
          <w:szCs w:val="24"/>
        </w:rPr>
      </w:pPr>
      <w:r w:rsidRPr="00B13F29">
        <w:rPr>
          <w:szCs w:val="24"/>
        </w:rPr>
        <w:t xml:space="preserve">1. W skład </w:t>
      </w:r>
      <w:r w:rsidR="005368A4">
        <w:rPr>
          <w:szCs w:val="24"/>
        </w:rPr>
        <w:t>senat</w:t>
      </w:r>
      <w:r w:rsidRPr="00B13F29">
        <w:rPr>
          <w:szCs w:val="24"/>
        </w:rPr>
        <w:t>u wchodzą:</w:t>
      </w:r>
    </w:p>
    <w:p w14:paraId="0784F2C1" w14:textId="77777777" w:rsidR="00EC3240" w:rsidRPr="00BE6716" w:rsidRDefault="005368A4" w:rsidP="00FB1D23">
      <w:pPr>
        <w:numPr>
          <w:ilvl w:val="0"/>
          <w:numId w:val="95"/>
        </w:numPr>
        <w:rPr>
          <w:szCs w:val="24"/>
        </w:rPr>
      </w:pPr>
      <w:proofErr w:type="gramStart"/>
      <w:r>
        <w:rPr>
          <w:szCs w:val="24"/>
        </w:rPr>
        <w:t>rektor</w:t>
      </w:r>
      <w:proofErr w:type="gramEnd"/>
      <w:r w:rsidR="00EC3240" w:rsidRPr="00BE6716">
        <w:rPr>
          <w:szCs w:val="24"/>
        </w:rPr>
        <w:t>;</w:t>
      </w:r>
    </w:p>
    <w:p w14:paraId="1261992D" w14:textId="77777777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pro</w:t>
      </w:r>
      <w:r w:rsidR="005368A4">
        <w:rPr>
          <w:szCs w:val="24"/>
        </w:rPr>
        <w:t>rektor</w:t>
      </w:r>
      <w:r w:rsidRPr="00BE6716">
        <w:rPr>
          <w:szCs w:val="24"/>
        </w:rPr>
        <w:t>zy</w:t>
      </w:r>
      <w:proofErr w:type="gramEnd"/>
      <w:r w:rsidRPr="00BE6716">
        <w:rPr>
          <w:szCs w:val="24"/>
        </w:rPr>
        <w:t>, w liczbie nie większej niż czterech;</w:t>
      </w:r>
    </w:p>
    <w:p w14:paraId="453E1CA1" w14:textId="77777777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dziekani</w:t>
      </w:r>
      <w:proofErr w:type="gramEnd"/>
      <w:r w:rsidRPr="00BE6716">
        <w:rPr>
          <w:szCs w:val="24"/>
        </w:rPr>
        <w:t>, w liczbie jedenastu;</w:t>
      </w:r>
    </w:p>
    <w:p w14:paraId="7ADD18B0" w14:textId="77777777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nauczyciele</w:t>
      </w:r>
      <w:proofErr w:type="gramEnd"/>
      <w:r w:rsidRPr="00BE6716">
        <w:rPr>
          <w:szCs w:val="24"/>
        </w:rPr>
        <w:t xml:space="preserve"> akademiccy posiadający tytuł naukowy profesora lub stopień naukowy doktora habilitowanego, </w:t>
      </w:r>
      <w:r>
        <w:rPr>
          <w:szCs w:val="24"/>
        </w:rPr>
        <w:t xml:space="preserve">zatrudnieni na wydziałach, </w:t>
      </w:r>
      <w:r w:rsidRPr="00BE6716">
        <w:rPr>
          <w:szCs w:val="24"/>
        </w:rPr>
        <w:t xml:space="preserve">w liczbie </w:t>
      </w:r>
      <w:r w:rsidRPr="00EC3240">
        <w:rPr>
          <w:szCs w:val="24"/>
        </w:rPr>
        <w:t>piętnastu</w:t>
      </w:r>
      <w:r w:rsidRPr="00BE6716">
        <w:rPr>
          <w:szCs w:val="24"/>
        </w:rPr>
        <w:t>;</w:t>
      </w:r>
    </w:p>
    <w:p w14:paraId="0F090DBA" w14:textId="0B3A650C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nauczyciele</w:t>
      </w:r>
      <w:proofErr w:type="gramEnd"/>
      <w:r w:rsidRPr="00BE6716">
        <w:rPr>
          <w:szCs w:val="24"/>
        </w:rPr>
        <w:t xml:space="preserve"> akademiccy niewymienieni w pkt 4, w liczbie </w:t>
      </w:r>
      <w:r w:rsidRPr="00EC3240">
        <w:rPr>
          <w:szCs w:val="24"/>
        </w:rPr>
        <w:t>trzynastu</w:t>
      </w:r>
      <w:r w:rsidRPr="00BE6716">
        <w:rPr>
          <w:szCs w:val="24"/>
        </w:rPr>
        <w:t xml:space="preserve"> (po j</w:t>
      </w:r>
      <w:r>
        <w:rPr>
          <w:szCs w:val="24"/>
        </w:rPr>
        <w:t>ednym z każdego wydziału oraz</w:t>
      </w:r>
      <w:r w:rsidRPr="00BE6716">
        <w:rPr>
          <w:szCs w:val="24"/>
        </w:rPr>
        <w:t xml:space="preserve"> </w:t>
      </w:r>
      <w:r w:rsidRPr="00EC3240">
        <w:rPr>
          <w:szCs w:val="24"/>
        </w:rPr>
        <w:t>dwie</w:t>
      </w:r>
      <w:r>
        <w:rPr>
          <w:szCs w:val="24"/>
        </w:rPr>
        <w:t xml:space="preserve"> osoby reprezentujące</w:t>
      </w:r>
      <w:r w:rsidRPr="00BE6716">
        <w:rPr>
          <w:szCs w:val="24"/>
        </w:rPr>
        <w:t xml:space="preserve"> jednostki międzywydziałowe i ogólnouczelniane);</w:t>
      </w:r>
    </w:p>
    <w:p w14:paraId="696060B9" w14:textId="77777777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przedstawiciele</w:t>
      </w:r>
      <w:proofErr w:type="gramEnd"/>
      <w:r w:rsidRPr="00BE6716">
        <w:rPr>
          <w:szCs w:val="24"/>
        </w:rPr>
        <w:t xml:space="preserve"> studentów, w liczbie dwunastu; </w:t>
      </w:r>
    </w:p>
    <w:p w14:paraId="316B9657" w14:textId="77777777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przedstawiciele</w:t>
      </w:r>
      <w:proofErr w:type="gramEnd"/>
      <w:r w:rsidRPr="00BE6716">
        <w:rPr>
          <w:szCs w:val="24"/>
        </w:rPr>
        <w:t xml:space="preserve"> doktorantów, w liczbie jednego;</w:t>
      </w:r>
    </w:p>
    <w:p w14:paraId="0773481F" w14:textId="77777777" w:rsidR="00EC3240" w:rsidRPr="00BE6716" w:rsidRDefault="00EC3240" w:rsidP="00FB1D23">
      <w:pPr>
        <w:numPr>
          <w:ilvl w:val="0"/>
          <w:numId w:val="95"/>
        </w:numPr>
        <w:ind w:left="714" w:hanging="357"/>
        <w:rPr>
          <w:szCs w:val="24"/>
        </w:rPr>
      </w:pPr>
      <w:proofErr w:type="gramStart"/>
      <w:r w:rsidRPr="00BE6716">
        <w:rPr>
          <w:szCs w:val="24"/>
        </w:rPr>
        <w:t>pracownicy</w:t>
      </w:r>
      <w:proofErr w:type="gramEnd"/>
      <w:r w:rsidRPr="00BE6716">
        <w:rPr>
          <w:szCs w:val="24"/>
        </w:rPr>
        <w:t xml:space="preserve"> niebędący nauczycielami akademickimi, w liczbie trzech.</w:t>
      </w:r>
    </w:p>
    <w:p w14:paraId="6CA28FCC" w14:textId="77777777" w:rsidR="00462801" w:rsidRPr="00EE6494" w:rsidRDefault="00462801" w:rsidP="00462801">
      <w:pPr>
        <w:pStyle w:val="ustp"/>
        <w:spacing w:before="120"/>
      </w:pPr>
      <w:r w:rsidRPr="00EE6494">
        <w:t>2. Ta sama osoba nie mo</w:t>
      </w:r>
      <w:r w:rsidRPr="00EE6494">
        <w:rPr>
          <w:rFonts w:ascii="TimesNewRoman" w:eastAsia="TimesNewRoman" w:cs="TimesNewRoman"/>
        </w:rPr>
        <w:t>ż</w:t>
      </w:r>
      <w:r w:rsidRPr="00EE6494">
        <w:t>e by</w:t>
      </w:r>
      <w:r w:rsidRPr="00EE6494">
        <w:rPr>
          <w:rFonts w:ascii="TimesNewRoman" w:eastAsia="TimesNewRoman" w:cs="TimesNewRoman" w:hint="eastAsia"/>
        </w:rPr>
        <w:t>ć</w:t>
      </w:r>
      <w:r w:rsidRPr="00EE6494">
        <w:rPr>
          <w:rFonts w:ascii="TimesNewRoman" w:eastAsia="TimesNewRoman" w:cs="TimesNewRoman"/>
        </w:rPr>
        <w:t xml:space="preserve"> </w:t>
      </w:r>
      <w:r w:rsidRPr="00EE6494">
        <w:t xml:space="preserve">członkiem </w:t>
      </w:r>
      <w:r w:rsidR="005368A4">
        <w:t>senat</w:t>
      </w:r>
      <w:r w:rsidRPr="00EE6494">
        <w:t>u dłużej niż</w:t>
      </w:r>
      <w:r w:rsidRPr="00EE6494">
        <w:rPr>
          <w:rFonts w:ascii="TimesNewRoman" w:eastAsia="TimesNewRoman" w:cs="TimesNewRoman"/>
        </w:rPr>
        <w:t xml:space="preserve"> </w:t>
      </w:r>
      <w:r w:rsidRPr="00EE6494">
        <w:t>dwie nast</w:t>
      </w:r>
      <w:r w:rsidRPr="00EE6494">
        <w:rPr>
          <w:rFonts w:ascii="TimesNewRoman" w:eastAsia="TimesNewRoman" w:cs="TimesNewRoman" w:hint="eastAsia"/>
        </w:rPr>
        <w:t>ę</w:t>
      </w:r>
      <w:r w:rsidRPr="00EE6494">
        <w:t>puj</w:t>
      </w:r>
      <w:r w:rsidRPr="00EE6494">
        <w:rPr>
          <w:rFonts w:ascii="TimesNewRoman" w:eastAsia="TimesNewRoman" w:cs="TimesNewRoman" w:hint="eastAsia"/>
        </w:rPr>
        <w:t>ą</w:t>
      </w:r>
      <w:r w:rsidRPr="00EE6494">
        <w:t>ce po sobie kadencje. Nie dotyczy to osób wchodz</w:t>
      </w:r>
      <w:r w:rsidRPr="00EE6494">
        <w:rPr>
          <w:rFonts w:ascii="TimesNewRoman" w:eastAsia="TimesNewRoman" w:cs="TimesNewRoman" w:hint="eastAsia"/>
        </w:rPr>
        <w:t>ą</w:t>
      </w:r>
      <w:r w:rsidRPr="00EE6494">
        <w:t xml:space="preserve">cych w skład </w:t>
      </w:r>
      <w:r w:rsidR="005368A4">
        <w:t>senat</w:t>
      </w:r>
      <w:r w:rsidRPr="00EE6494">
        <w:t>u w zwi</w:t>
      </w:r>
      <w:r w:rsidRPr="00EE6494">
        <w:rPr>
          <w:rFonts w:ascii="TimesNewRoman" w:eastAsia="TimesNewRoman" w:cs="TimesNewRoman" w:hint="eastAsia"/>
        </w:rPr>
        <w:t>ą</w:t>
      </w:r>
      <w:r w:rsidRPr="00EE6494">
        <w:t xml:space="preserve">zku z pełnieniem funkcji organu jednoosobowego </w:t>
      </w:r>
      <w:r w:rsidR="005368A4">
        <w:t>Uniwersytet</w:t>
      </w:r>
      <w:r w:rsidRPr="00EE6494">
        <w:t>u.</w:t>
      </w:r>
    </w:p>
    <w:p w14:paraId="33736A57" w14:textId="77777777" w:rsidR="00462801" w:rsidRPr="00EE6494" w:rsidRDefault="008B644B" w:rsidP="00462801">
      <w:pPr>
        <w:pStyle w:val="ustp"/>
      </w:pPr>
      <w:r>
        <w:t>3</w:t>
      </w:r>
      <w:r w:rsidR="00462801" w:rsidRPr="00EE6494">
        <w:t xml:space="preserve">. Członków </w:t>
      </w:r>
      <w:r w:rsidR="005368A4">
        <w:t>senat</w:t>
      </w:r>
      <w:r w:rsidR="00462801" w:rsidRPr="00EE6494">
        <w:t>u, o których mowa w ust. 1 pkt 4 i 5, wybierają nauczyciele akademiccy w podstawowych jednostkach organizacyjnych i w jednostkach międzywydziałowych.</w:t>
      </w:r>
    </w:p>
    <w:p w14:paraId="6DC34E5D" w14:textId="77777777" w:rsidR="00462801" w:rsidRPr="00EE6494" w:rsidRDefault="008B644B" w:rsidP="00462801">
      <w:pPr>
        <w:pStyle w:val="ustp"/>
      </w:pPr>
      <w:r>
        <w:t>4</w:t>
      </w:r>
      <w:r w:rsidR="00462801" w:rsidRPr="00EE6494">
        <w:t xml:space="preserve">. Tryb wyborów członków </w:t>
      </w:r>
      <w:r w:rsidR="005368A4">
        <w:t>senat</w:t>
      </w:r>
      <w:r w:rsidR="00462801" w:rsidRPr="00EE6494">
        <w:t xml:space="preserve">u, o których mowa w ust. 1 pkt 6, określają odpowiednio: regulamin samorządu studenckiego i regulamin samorządu doktorantów, przy czym członków </w:t>
      </w:r>
      <w:r w:rsidR="005368A4">
        <w:t>senat</w:t>
      </w:r>
      <w:r w:rsidR="00462801" w:rsidRPr="00EE6494">
        <w:t xml:space="preserve">u – przedstawicieli doktorantów wybierają wszyscy doktoranci </w:t>
      </w:r>
      <w:r w:rsidR="005368A4">
        <w:t>Uniwersytet</w:t>
      </w:r>
      <w:r w:rsidR="00462801" w:rsidRPr="00EE6494">
        <w:t>u.</w:t>
      </w:r>
    </w:p>
    <w:p w14:paraId="78A23FEA" w14:textId="5A4346A3" w:rsidR="00462801" w:rsidRPr="00EE6494" w:rsidRDefault="008B644B" w:rsidP="00462801">
      <w:pPr>
        <w:pStyle w:val="ustp"/>
        <w:rPr>
          <w:i/>
        </w:rPr>
      </w:pPr>
      <w:r>
        <w:t>5</w:t>
      </w:r>
      <w:r w:rsidR="00462801" w:rsidRPr="00EE6494">
        <w:t xml:space="preserve">. Członków </w:t>
      </w:r>
      <w:r w:rsidR="005368A4">
        <w:t>senat</w:t>
      </w:r>
      <w:r w:rsidR="00462801" w:rsidRPr="00EE6494">
        <w:t xml:space="preserve">u, o których mowa w ust. 1 pkt 7, wybierają pracownicy </w:t>
      </w:r>
      <w:r w:rsidR="005368A4">
        <w:t>Uniwersytet</w:t>
      </w:r>
      <w:r w:rsidR="00462801" w:rsidRPr="00EE6494">
        <w:t>u niebędący nauczycielami akademickimi w okręgach wyborczych. Uczelniana komisja wyborcza każdorazowo ustala listę okręgów wyborczych i podział mandatów na poszczególne okręgi.</w:t>
      </w:r>
    </w:p>
    <w:p w14:paraId="037AF736" w14:textId="77777777" w:rsidR="00462801" w:rsidRPr="00EE6494" w:rsidRDefault="008B644B" w:rsidP="00462801">
      <w:pPr>
        <w:pStyle w:val="ustp"/>
      </w:pPr>
      <w:r>
        <w:t>6</w:t>
      </w:r>
      <w:r w:rsidR="00462801" w:rsidRPr="00EE6494">
        <w:t>. Wydziałom przysługują w senacie następujące liczby mandatów obsadzanych przez nauczycieli akademickich:</w:t>
      </w:r>
    </w:p>
    <w:p w14:paraId="1F6A8831" w14:textId="77777777" w:rsidR="00302537" w:rsidRPr="00BE6716" w:rsidRDefault="00302537" w:rsidP="00302537">
      <w:pPr>
        <w:rPr>
          <w:szCs w:val="24"/>
        </w:rPr>
      </w:pPr>
      <w:r w:rsidRPr="00D576CE">
        <w:rPr>
          <w:szCs w:val="24"/>
        </w:rPr>
        <w:t>1) Wydział Biologii - 2, w tym</w:t>
      </w:r>
      <w:r w:rsidRPr="00BE6716">
        <w:rPr>
          <w:szCs w:val="24"/>
        </w:rPr>
        <w:t>:</w:t>
      </w:r>
    </w:p>
    <w:p w14:paraId="54F794C5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1</w:t>
      </w:r>
      <w:r w:rsidRPr="00BE6716">
        <w:rPr>
          <w:szCs w:val="24"/>
        </w:rPr>
        <w:t>;</w:t>
      </w:r>
    </w:p>
    <w:p w14:paraId="391322A8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–1;</w:t>
      </w:r>
    </w:p>
    <w:p w14:paraId="2E255FBF" w14:textId="77777777" w:rsidR="00302537" w:rsidRPr="00BE6716" w:rsidRDefault="00302537" w:rsidP="00302537">
      <w:pPr>
        <w:rPr>
          <w:szCs w:val="24"/>
        </w:rPr>
      </w:pPr>
      <w:r>
        <w:rPr>
          <w:szCs w:val="24"/>
        </w:rPr>
        <w:t>2) Wydział Filologiczny – 3</w:t>
      </w:r>
      <w:r w:rsidRPr="00BE6716">
        <w:rPr>
          <w:szCs w:val="24"/>
        </w:rPr>
        <w:t>, w tym:</w:t>
      </w:r>
    </w:p>
    <w:p w14:paraId="6AD6FE9F" w14:textId="77777777" w:rsidR="00302537" w:rsidRPr="00BE6716" w:rsidRDefault="00302537" w:rsidP="00302537">
      <w:pPr>
        <w:ind w:firstLine="284"/>
        <w:rPr>
          <w:szCs w:val="24"/>
        </w:rPr>
      </w:pPr>
      <w:proofErr w:type="gramStart"/>
      <w:r w:rsidRPr="00BE6716">
        <w:rPr>
          <w:szCs w:val="24"/>
        </w:rPr>
        <w:t>a</w:t>
      </w:r>
      <w:proofErr w:type="gramEnd"/>
      <w:r w:rsidRPr="00BE6716">
        <w:rPr>
          <w:szCs w:val="24"/>
        </w:rPr>
        <w:t xml:space="preserve">) </w:t>
      </w:r>
      <w:r>
        <w:rPr>
          <w:szCs w:val="24"/>
        </w:rPr>
        <w:tab/>
      </w:r>
      <w:r w:rsidRPr="00BE6716">
        <w:rPr>
          <w:szCs w:val="24"/>
        </w:rPr>
        <w:t>profesorowie i doktorzy habilito</w:t>
      </w:r>
      <w:r>
        <w:rPr>
          <w:szCs w:val="24"/>
        </w:rPr>
        <w:t>wani – 2</w:t>
      </w:r>
      <w:r w:rsidRPr="00BE6716">
        <w:rPr>
          <w:szCs w:val="24"/>
        </w:rPr>
        <w:t>;</w:t>
      </w:r>
    </w:p>
    <w:p w14:paraId="54F30A9A" w14:textId="77777777" w:rsidR="00302537" w:rsidRPr="00BE6716" w:rsidRDefault="00302537" w:rsidP="00302537">
      <w:pPr>
        <w:ind w:firstLine="284"/>
        <w:rPr>
          <w:szCs w:val="24"/>
        </w:rPr>
      </w:pPr>
      <w:proofErr w:type="gramStart"/>
      <w:r w:rsidRPr="00BE6716">
        <w:rPr>
          <w:szCs w:val="24"/>
        </w:rPr>
        <w:t>b</w:t>
      </w:r>
      <w:proofErr w:type="gramEnd"/>
      <w:r w:rsidRPr="00BE6716">
        <w:rPr>
          <w:szCs w:val="24"/>
        </w:rPr>
        <w:t xml:space="preserve">) </w:t>
      </w:r>
      <w:r>
        <w:rPr>
          <w:szCs w:val="24"/>
        </w:rPr>
        <w:tab/>
      </w:r>
      <w:r w:rsidRPr="00BE6716">
        <w:rPr>
          <w:szCs w:val="24"/>
        </w:rPr>
        <w:t>pozostali nauczyciele akademiccy –1;</w:t>
      </w:r>
    </w:p>
    <w:p w14:paraId="0AEAA511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>3) Wydział Humanistyczny – 4, w tym:</w:t>
      </w:r>
    </w:p>
    <w:p w14:paraId="66CB3EF6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profesorowie</w:t>
      </w:r>
      <w:proofErr w:type="gramEnd"/>
      <w:r w:rsidRPr="00BE6716">
        <w:rPr>
          <w:szCs w:val="24"/>
        </w:rPr>
        <w:t xml:space="preserve"> i doktorzy habilitowani – 3;</w:t>
      </w:r>
    </w:p>
    <w:p w14:paraId="1E3B4FA4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646B0C1C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 xml:space="preserve">4) Wydział Kultury </w:t>
      </w:r>
      <w:r>
        <w:rPr>
          <w:szCs w:val="24"/>
        </w:rPr>
        <w:t>Fizycznej i Promocji Zdrowia – 2</w:t>
      </w:r>
      <w:r w:rsidRPr="00BE6716">
        <w:rPr>
          <w:szCs w:val="24"/>
        </w:rPr>
        <w:t xml:space="preserve">, w tym: </w:t>
      </w:r>
    </w:p>
    <w:p w14:paraId="79BC7D96" w14:textId="77777777" w:rsidR="00302537" w:rsidRPr="00BE6716" w:rsidRDefault="00302537" w:rsidP="00302537">
      <w:pPr>
        <w:ind w:firstLine="284"/>
        <w:rPr>
          <w:szCs w:val="24"/>
        </w:rPr>
      </w:pPr>
      <w:r w:rsidRPr="00BE6716">
        <w:rPr>
          <w:szCs w:val="24"/>
        </w:rPr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profesorowie</w:t>
      </w:r>
      <w:proofErr w:type="gramEnd"/>
      <w:r w:rsidRPr="00BE6716">
        <w:rPr>
          <w:szCs w:val="24"/>
        </w:rPr>
        <w:t xml:space="preserve"> i do</w:t>
      </w:r>
      <w:r>
        <w:rPr>
          <w:szCs w:val="24"/>
        </w:rPr>
        <w:t>ktorzy habilitowani – 1</w:t>
      </w:r>
      <w:r w:rsidRPr="00BE6716">
        <w:rPr>
          <w:szCs w:val="24"/>
        </w:rPr>
        <w:t>;</w:t>
      </w:r>
    </w:p>
    <w:p w14:paraId="4F2AE784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3C008EE4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>5) W</w:t>
      </w:r>
      <w:r>
        <w:rPr>
          <w:szCs w:val="24"/>
        </w:rPr>
        <w:t>ydział Matematyczno-Fizyczny – 2</w:t>
      </w:r>
      <w:r w:rsidRPr="00BE6716">
        <w:rPr>
          <w:szCs w:val="24"/>
        </w:rPr>
        <w:t>, w tym:</w:t>
      </w:r>
    </w:p>
    <w:p w14:paraId="7C7695CB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1</w:t>
      </w:r>
      <w:r w:rsidRPr="00BE6716">
        <w:rPr>
          <w:szCs w:val="24"/>
        </w:rPr>
        <w:t>;</w:t>
      </w:r>
    </w:p>
    <w:p w14:paraId="6C5D8C32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5BD85951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>6) Wydział Nauk</w:t>
      </w:r>
      <w:r>
        <w:rPr>
          <w:szCs w:val="24"/>
        </w:rPr>
        <w:t xml:space="preserve"> Ekonomicznych i Zarządzania – 3</w:t>
      </w:r>
      <w:r w:rsidRPr="00BE6716">
        <w:rPr>
          <w:szCs w:val="24"/>
        </w:rPr>
        <w:t>, w tym:</w:t>
      </w:r>
    </w:p>
    <w:p w14:paraId="15E75BB5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2</w:t>
      </w:r>
      <w:r w:rsidRPr="00BE6716">
        <w:rPr>
          <w:szCs w:val="24"/>
        </w:rPr>
        <w:t>;</w:t>
      </w:r>
    </w:p>
    <w:p w14:paraId="67B5FC14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4B94767D" w14:textId="77777777" w:rsidR="00302537" w:rsidRPr="00BE6716" w:rsidRDefault="00302537" w:rsidP="00302537">
      <w:pPr>
        <w:rPr>
          <w:szCs w:val="24"/>
        </w:rPr>
      </w:pPr>
      <w:r>
        <w:rPr>
          <w:szCs w:val="24"/>
        </w:rPr>
        <w:t>7) Wydział Nauk o Ziemi – 2</w:t>
      </w:r>
      <w:r w:rsidRPr="00BE6716">
        <w:rPr>
          <w:szCs w:val="24"/>
        </w:rPr>
        <w:t>, w tym:</w:t>
      </w:r>
    </w:p>
    <w:p w14:paraId="1992707B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</w:r>
      <w:proofErr w:type="gramStart"/>
      <w:r w:rsidRPr="00BE6716">
        <w:rPr>
          <w:szCs w:val="24"/>
        </w:rPr>
        <w:t>a</w:t>
      </w:r>
      <w:proofErr w:type="gramEnd"/>
      <w:r w:rsidRPr="00BE6716">
        <w:rPr>
          <w:szCs w:val="24"/>
        </w:rPr>
        <w:t xml:space="preserve">) </w:t>
      </w:r>
      <w:r>
        <w:rPr>
          <w:szCs w:val="24"/>
        </w:rPr>
        <w:tab/>
      </w:r>
      <w:r w:rsidRPr="00BE6716">
        <w:rPr>
          <w:szCs w:val="24"/>
        </w:rPr>
        <w:t>profesor</w:t>
      </w:r>
      <w:r>
        <w:rPr>
          <w:szCs w:val="24"/>
        </w:rPr>
        <w:t>owie i doktorzy habilitowani – 1</w:t>
      </w:r>
    </w:p>
    <w:p w14:paraId="21F1D4B6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</w:r>
      <w:proofErr w:type="gramStart"/>
      <w:r w:rsidRPr="00BE6716">
        <w:rPr>
          <w:szCs w:val="24"/>
        </w:rPr>
        <w:t>b</w:t>
      </w:r>
      <w:proofErr w:type="gramEnd"/>
      <w:r w:rsidRPr="00BE6716">
        <w:rPr>
          <w:szCs w:val="24"/>
        </w:rPr>
        <w:t xml:space="preserve">) </w:t>
      </w:r>
      <w:r>
        <w:rPr>
          <w:szCs w:val="24"/>
        </w:rPr>
        <w:tab/>
      </w:r>
      <w:r w:rsidRPr="00BE6716">
        <w:rPr>
          <w:szCs w:val="24"/>
        </w:rPr>
        <w:t xml:space="preserve">pozostali nauczyciele akademiccy – 1 </w:t>
      </w:r>
    </w:p>
    <w:p w14:paraId="5579FC2B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>8) W</w:t>
      </w:r>
      <w:r>
        <w:rPr>
          <w:szCs w:val="24"/>
        </w:rPr>
        <w:t>ydział Prawa i Administracji – 2</w:t>
      </w:r>
      <w:r w:rsidRPr="00BE6716">
        <w:rPr>
          <w:szCs w:val="24"/>
        </w:rPr>
        <w:t>, w tym:</w:t>
      </w:r>
    </w:p>
    <w:p w14:paraId="43CBE459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1</w:t>
      </w:r>
      <w:r w:rsidRPr="00BE6716">
        <w:rPr>
          <w:szCs w:val="24"/>
        </w:rPr>
        <w:t>;</w:t>
      </w:r>
    </w:p>
    <w:p w14:paraId="0004054D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354BFBB8" w14:textId="77777777" w:rsidR="00302537" w:rsidRPr="00BE6716" w:rsidRDefault="00302537" w:rsidP="00302537">
      <w:pPr>
        <w:rPr>
          <w:szCs w:val="24"/>
        </w:rPr>
      </w:pPr>
      <w:r>
        <w:rPr>
          <w:szCs w:val="24"/>
        </w:rPr>
        <w:t>9) Wydział Teologiczny – 2</w:t>
      </w:r>
      <w:r w:rsidRPr="00BE6716">
        <w:rPr>
          <w:szCs w:val="24"/>
        </w:rPr>
        <w:t>, w tym:</w:t>
      </w:r>
    </w:p>
    <w:p w14:paraId="3F0483C8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1</w:t>
      </w:r>
      <w:r w:rsidRPr="00BE6716">
        <w:rPr>
          <w:szCs w:val="24"/>
        </w:rPr>
        <w:t>;</w:t>
      </w:r>
    </w:p>
    <w:p w14:paraId="2B407154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62486141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>10) Wydział Z</w:t>
      </w:r>
      <w:r>
        <w:rPr>
          <w:szCs w:val="24"/>
        </w:rPr>
        <w:t>arządzania i Ekonomiki Usług – 2</w:t>
      </w:r>
      <w:r w:rsidRPr="00BE6716">
        <w:rPr>
          <w:szCs w:val="24"/>
        </w:rPr>
        <w:t>, w tym:</w:t>
      </w:r>
    </w:p>
    <w:p w14:paraId="0DC7EE3B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1</w:t>
      </w:r>
      <w:r w:rsidRPr="00BE6716">
        <w:rPr>
          <w:szCs w:val="24"/>
        </w:rPr>
        <w:t>;</w:t>
      </w:r>
    </w:p>
    <w:p w14:paraId="4A0B0B53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ab/>
        <w:t>b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pozostali</w:t>
      </w:r>
      <w:proofErr w:type="gramEnd"/>
      <w:r w:rsidRPr="00BE6716">
        <w:rPr>
          <w:szCs w:val="24"/>
        </w:rPr>
        <w:t xml:space="preserve"> nauczyciele akademiccy – 1;</w:t>
      </w:r>
    </w:p>
    <w:p w14:paraId="24BE4A58" w14:textId="77777777" w:rsidR="00302537" w:rsidRPr="00BE6716" w:rsidRDefault="00302537" w:rsidP="00302537">
      <w:pPr>
        <w:rPr>
          <w:szCs w:val="24"/>
        </w:rPr>
      </w:pPr>
      <w:r w:rsidRPr="00BE6716">
        <w:rPr>
          <w:szCs w:val="24"/>
        </w:rPr>
        <w:t xml:space="preserve">11) Zamiejscowy Wydział Społeczno-Ekonomiczny </w:t>
      </w:r>
    </w:p>
    <w:p w14:paraId="3336C79E" w14:textId="77777777" w:rsidR="00302537" w:rsidRPr="00BE6716" w:rsidRDefault="00EC3240" w:rsidP="00302537">
      <w:pPr>
        <w:rPr>
          <w:szCs w:val="24"/>
        </w:rPr>
      </w:pPr>
      <w:proofErr w:type="gramStart"/>
      <w:r>
        <w:rPr>
          <w:szCs w:val="24"/>
        </w:rPr>
        <w:t>w</w:t>
      </w:r>
      <w:proofErr w:type="gramEnd"/>
      <w:r>
        <w:rPr>
          <w:szCs w:val="24"/>
        </w:rPr>
        <w:t xml:space="preserve"> Gorzowie Wielkopolskim – 2</w:t>
      </w:r>
      <w:r w:rsidR="00302537" w:rsidRPr="00BE6716">
        <w:rPr>
          <w:szCs w:val="24"/>
        </w:rPr>
        <w:t xml:space="preserve">, w tym: </w:t>
      </w:r>
    </w:p>
    <w:p w14:paraId="5794D456" w14:textId="77777777" w:rsidR="00302537" w:rsidRDefault="00302537" w:rsidP="00302537">
      <w:pPr>
        <w:rPr>
          <w:szCs w:val="24"/>
        </w:rPr>
      </w:pPr>
      <w:r w:rsidRPr="00BE6716">
        <w:rPr>
          <w:szCs w:val="24"/>
        </w:rPr>
        <w:tab/>
      </w:r>
      <w:r>
        <w:rPr>
          <w:szCs w:val="24"/>
        </w:rPr>
        <w:t>a</w:t>
      </w:r>
      <w:proofErr w:type="gramStart"/>
      <w:r w:rsidRPr="00BE6716">
        <w:rPr>
          <w:szCs w:val="24"/>
        </w:rPr>
        <w:t>)</w:t>
      </w:r>
      <w:r w:rsidRPr="00BE6716">
        <w:rPr>
          <w:szCs w:val="24"/>
        </w:rPr>
        <w:tab/>
        <w:t>profesor</w:t>
      </w:r>
      <w:r>
        <w:rPr>
          <w:szCs w:val="24"/>
        </w:rPr>
        <w:t>owie</w:t>
      </w:r>
      <w:proofErr w:type="gramEnd"/>
      <w:r>
        <w:rPr>
          <w:szCs w:val="24"/>
        </w:rPr>
        <w:t xml:space="preserve"> i doktorzy habilitowani – 1</w:t>
      </w:r>
      <w:r w:rsidRPr="00BE6716">
        <w:rPr>
          <w:szCs w:val="24"/>
        </w:rPr>
        <w:t>;</w:t>
      </w:r>
    </w:p>
    <w:p w14:paraId="03A2BC37" w14:textId="77777777" w:rsidR="00302537" w:rsidRPr="00BE6716" w:rsidRDefault="00302537" w:rsidP="00302537">
      <w:pPr>
        <w:ind w:firstLine="284"/>
        <w:rPr>
          <w:szCs w:val="24"/>
        </w:rPr>
      </w:pPr>
      <w:proofErr w:type="gramStart"/>
      <w:r>
        <w:rPr>
          <w:szCs w:val="24"/>
        </w:rPr>
        <w:t>b</w:t>
      </w:r>
      <w:proofErr w:type="gramEnd"/>
      <w:r>
        <w:rPr>
          <w:szCs w:val="24"/>
        </w:rPr>
        <w:t xml:space="preserve">) </w:t>
      </w:r>
      <w:r>
        <w:rPr>
          <w:szCs w:val="24"/>
        </w:rPr>
        <w:tab/>
      </w:r>
      <w:r w:rsidRPr="00BE6716">
        <w:rPr>
          <w:szCs w:val="24"/>
        </w:rPr>
        <w:t>pozostali nauczyciele akademiccy – 1;</w:t>
      </w:r>
      <w:r w:rsidRPr="00BE6716">
        <w:rPr>
          <w:szCs w:val="24"/>
        </w:rPr>
        <w:tab/>
      </w:r>
    </w:p>
    <w:p w14:paraId="151B3CB6" w14:textId="77777777" w:rsidR="00302537" w:rsidRDefault="00302537" w:rsidP="00302537">
      <w:pPr>
        <w:rPr>
          <w:szCs w:val="24"/>
        </w:rPr>
      </w:pPr>
      <w:r w:rsidRPr="00BE6716">
        <w:rPr>
          <w:szCs w:val="24"/>
        </w:rPr>
        <w:t>12</w:t>
      </w:r>
      <w:r>
        <w:rPr>
          <w:szCs w:val="24"/>
        </w:rPr>
        <w:t>) jednostki międzywydziałowe – 2</w:t>
      </w:r>
      <w:r w:rsidRPr="00BE6716">
        <w:rPr>
          <w:szCs w:val="24"/>
        </w:rPr>
        <w:t xml:space="preserve"> </w:t>
      </w:r>
      <w:r>
        <w:rPr>
          <w:szCs w:val="24"/>
        </w:rPr>
        <w:t>(</w:t>
      </w:r>
      <w:r w:rsidRPr="00BE6716">
        <w:rPr>
          <w:szCs w:val="24"/>
        </w:rPr>
        <w:t>nauczyciele akademiccy</w:t>
      </w:r>
      <w:r w:rsidR="00AD7CA4">
        <w:rPr>
          <w:szCs w:val="24"/>
        </w:rPr>
        <w:t>, w tym nie więcej niż jeden nauczyciel posiadający tytuł naukowy albo stopień doktora habilitowanego</w:t>
      </w:r>
      <w:r>
        <w:rPr>
          <w:szCs w:val="24"/>
        </w:rPr>
        <w:t>)</w:t>
      </w:r>
      <w:r w:rsidRPr="00BE6716">
        <w:rPr>
          <w:szCs w:val="24"/>
        </w:rPr>
        <w:t>.</w:t>
      </w:r>
    </w:p>
    <w:p w14:paraId="50F4C478" w14:textId="77777777" w:rsidR="00462801" w:rsidRDefault="00462801" w:rsidP="00462801">
      <w:pPr>
        <w:pStyle w:val="Nagwek3"/>
      </w:pPr>
    </w:p>
    <w:p w14:paraId="59220BD4" w14:textId="77777777" w:rsidR="00462801" w:rsidRPr="006C013A" w:rsidRDefault="00462801" w:rsidP="00462801">
      <w:pPr>
        <w:pStyle w:val="ustp"/>
      </w:pPr>
      <w:r w:rsidRPr="006C013A">
        <w:t xml:space="preserve">1. Wybory do </w:t>
      </w:r>
      <w:r w:rsidR="005368A4">
        <w:t>senat</w:t>
      </w:r>
      <w:r w:rsidRPr="006C013A">
        <w:t xml:space="preserve">u zarządza </w:t>
      </w:r>
      <w:r w:rsidR="005368A4">
        <w:t>rektor</w:t>
      </w:r>
      <w:r w:rsidRPr="006C013A">
        <w:t xml:space="preserve">, a przeprowadza uczelniana komisja wyborcza, </w:t>
      </w:r>
      <w:r w:rsidRPr="009215AA">
        <w:t>z zastrzeżeniem</w:t>
      </w:r>
      <w:r w:rsidRPr="006C013A">
        <w:t xml:space="preserve"> ust. 2 i 3.</w:t>
      </w:r>
    </w:p>
    <w:p w14:paraId="0A2CB4DC" w14:textId="77777777" w:rsidR="00462801" w:rsidRPr="006C013A" w:rsidRDefault="00462801" w:rsidP="00462801">
      <w:pPr>
        <w:pStyle w:val="ustp"/>
      </w:pPr>
      <w:r w:rsidRPr="006C013A">
        <w:t xml:space="preserve">2. Wybory członków </w:t>
      </w:r>
      <w:r w:rsidR="005368A4">
        <w:t>senat</w:t>
      </w:r>
      <w:r w:rsidRPr="006C013A">
        <w:t>u, o których mowa w</w:t>
      </w:r>
      <w:r>
        <w:t xml:space="preserve"> </w:t>
      </w:r>
      <w:r>
        <w:fldChar w:fldCharType="begin"/>
      </w:r>
      <w:r>
        <w:instrText xml:space="preserve"> REF _Ref466755630 \r \h </w:instrText>
      </w:r>
      <w:r>
        <w:fldChar w:fldCharType="separate"/>
      </w:r>
      <w:r w:rsidR="002B418F">
        <w:t>§ 10</w:t>
      </w:r>
      <w:r>
        <w:fldChar w:fldCharType="end"/>
      </w:r>
      <w:r w:rsidRPr="006C013A">
        <w:t xml:space="preserve"> ust. 1 pkt 4 i pkt 5, w zakresie określ</w:t>
      </w:r>
      <w:r>
        <w:t xml:space="preserve">onym w </w:t>
      </w:r>
      <w:r>
        <w:fldChar w:fldCharType="begin"/>
      </w:r>
      <w:r>
        <w:instrText xml:space="preserve"> REF _Ref466755630 \r \h </w:instrText>
      </w:r>
      <w:r>
        <w:fldChar w:fldCharType="separate"/>
      </w:r>
      <w:r w:rsidR="002B418F">
        <w:t>§ 10</w:t>
      </w:r>
      <w:r>
        <w:fldChar w:fldCharType="end"/>
      </w:r>
      <w:r>
        <w:t xml:space="preserve"> ust. 6 pkt od 1 do 11</w:t>
      </w:r>
      <w:r w:rsidRPr="006C013A">
        <w:t>, na podstawie upoważnienia uczelnianej komisji wyborczej zarządza dziekan, a przeprowadzają odpowiednie wydziałowe komisje wyborcze.</w:t>
      </w:r>
    </w:p>
    <w:p w14:paraId="70232486" w14:textId="77777777" w:rsidR="00462801" w:rsidRDefault="00462801" w:rsidP="00462801">
      <w:pPr>
        <w:pStyle w:val="ustp"/>
      </w:pPr>
      <w:r w:rsidRPr="006C013A">
        <w:t xml:space="preserve">3. Wybory członków </w:t>
      </w:r>
      <w:r w:rsidR="005368A4">
        <w:t>senat</w:t>
      </w:r>
      <w:r w:rsidRPr="006C013A">
        <w:t>u, o których mowa w</w:t>
      </w:r>
      <w:r>
        <w:t xml:space="preserve"> </w:t>
      </w:r>
      <w:r>
        <w:fldChar w:fldCharType="begin"/>
      </w:r>
      <w:r>
        <w:instrText xml:space="preserve"> REF _Ref466755630 \r \h </w:instrText>
      </w:r>
      <w:r>
        <w:fldChar w:fldCharType="separate"/>
      </w:r>
      <w:r w:rsidR="002B418F">
        <w:t>§ 10</w:t>
      </w:r>
      <w:r>
        <w:fldChar w:fldCharType="end"/>
      </w:r>
      <w:r w:rsidRPr="006C013A">
        <w:t xml:space="preserve"> ust. 1 pkt 6, na podstawie upoważnienia uczelnianej komisji wyborczej, przeprowadzają odpowiednie komisje wyborcze samorządu studenckiego i samorządu doktorantów, w trybie określonym w ich regulaminach.</w:t>
      </w:r>
    </w:p>
    <w:p w14:paraId="0F3D2943" w14:textId="77777777" w:rsidR="00462801" w:rsidRDefault="00462801" w:rsidP="00462801">
      <w:pPr>
        <w:pStyle w:val="Nagwek3"/>
      </w:pPr>
      <w:bookmarkStart w:id="95" w:name="_Ref466756473"/>
    </w:p>
    <w:bookmarkEnd w:id="95"/>
    <w:p w14:paraId="38649721" w14:textId="77777777" w:rsidR="00462801" w:rsidRPr="006C013A" w:rsidRDefault="00462801" w:rsidP="00462801">
      <w:pPr>
        <w:pStyle w:val="ustp"/>
      </w:pPr>
      <w:r w:rsidRPr="006C013A">
        <w:t xml:space="preserve">1. Mandat członka </w:t>
      </w:r>
      <w:r w:rsidR="005368A4">
        <w:t>senat</w:t>
      </w:r>
      <w:r w:rsidRPr="006C013A">
        <w:t>u wygasa przed upływem kadencji w razie:</w:t>
      </w:r>
    </w:p>
    <w:p w14:paraId="060691C7" w14:textId="77777777" w:rsidR="00462801" w:rsidRPr="006C013A" w:rsidRDefault="00462801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śmierci</w:t>
      </w:r>
      <w:proofErr w:type="gramEnd"/>
      <w:r w:rsidRPr="006C013A">
        <w:rPr>
          <w:szCs w:val="24"/>
        </w:rPr>
        <w:t>;</w:t>
      </w:r>
    </w:p>
    <w:p w14:paraId="45132907" w14:textId="77777777" w:rsidR="00462801" w:rsidRPr="006C013A" w:rsidRDefault="00462801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zrzeczenia</w:t>
      </w:r>
      <w:proofErr w:type="gramEnd"/>
      <w:r w:rsidRPr="006C013A">
        <w:rPr>
          <w:szCs w:val="24"/>
        </w:rPr>
        <w:t xml:space="preserve"> się mandatu;</w:t>
      </w:r>
    </w:p>
    <w:p w14:paraId="0B19D20E" w14:textId="77777777" w:rsidR="00462801" w:rsidRPr="006C013A" w:rsidRDefault="00462801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utraty</w:t>
      </w:r>
      <w:proofErr w:type="gramEnd"/>
      <w:r w:rsidRPr="006C013A">
        <w:rPr>
          <w:szCs w:val="24"/>
        </w:rPr>
        <w:t xml:space="preserve"> </w:t>
      </w:r>
      <w:r w:rsidR="00374FA9">
        <w:rPr>
          <w:szCs w:val="24"/>
        </w:rPr>
        <w:t>biernego prawa wyborczego ze względu na pozbawienie praw publicznych lub u</w:t>
      </w:r>
      <w:r w:rsidR="003654D7">
        <w:rPr>
          <w:szCs w:val="24"/>
        </w:rPr>
        <w:t>stanie</w:t>
      </w:r>
      <w:r w:rsidR="00374FA9">
        <w:rPr>
          <w:szCs w:val="24"/>
        </w:rPr>
        <w:t xml:space="preserve"> stosunku pracy na Uniwersytecie</w:t>
      </w:r>
      <w:r w:rsidRPr="006C013A">
        <w:rPr>
          <w:szCs w:val="24"/>
        </w:rPr>
        <w:t>;</w:t>
      </w:r>
    </w:p>
    <w:p w14:paraId="789C14C3" w14:textId="77777777" w:rsidR="00462801" w:rsidRPr="006C013A" w:rsidRDefault="00462801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odwołania</w:t>
      </w:r>
      <w:proofErr w:type="gramEnd"/>
      <w:r w:rsidRPr="006C013A">
        <w:rPr>
          <w:szCs w:val="24"/>
        </w:rPr>
        <w:t xml:space="preserve"> członka </w:t>
      </w:r>
      <w:r w:rsidR="005368A4">
        <w:rPr>
          <w:szCs w:val="24"/>
        </w:rPr>
        <w:t>senat</w:t>
      </w:r>
      <w:r w:rsidRPr="006C013A">
        <w:rPr>
          <w:szCs w:val="24"/>
        </w:rPr>
        <w:t>u przez wyborców;</w:t>
      </w:r>
    </w:p>
    <w:p w14:paraId="16D56717" w14:textId="77777777" w:rsidR="00462801" w:rsidRDefault="00462801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zakończenia</w:t>
      </w:r>
      <w:proofErr w:type="gramEnd"/>
      <w:r w:rsidRPr="006C013A">
        <w:rPr>
          <w:szCs w:val="24"/>
        </w:rPr>
        <w:t xml:space="preserve"> sprawowania funkcji określonej w</w:t>
      </w:r>
      <w:r>
        <w:rPr>
          <w:szCs w:val="24"/>
        </w:rPr>
        <w:t xml:space="preserve">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_Ref466755630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2B418F">
        <w:rPr>
          <w:szCs w:val="24"/>
        </w:rPr>
        <w:t>§ 10</w:t>
      </w:r>
      <w:r>
        <w:rPr>
          <w:szCs w:val="24"/>
        </w:rPr>
        <w:fldChar w:fldCharType="end"/>
      </w:r>
      <w:r w:rsidRPr="006C013A">
        <w:rPr>
          <w:szCs w:val="24"/>
        </w:rPr>
        <w:t xml:space="preserve"> ust. 1 pkt 1 – 3.</w:t>
      </w:r>
    </w:p>
    <w:p w14:paraId="13E0A6B7" w14:textId="77777777" w:rsidR="003654D7" w:rsidRDefault="00A41D45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>
        <w:rPr>
          <w:szCs w:val="24"/>
        </w:rPr>
        <w:t>ustania</w:t>
      </w:r>
      <w:proofErr w:type="gramEnd"/>
      <w:r>
        <w:rPr>
          <w:szCs w:val="24"/>
        </w:rPr>
        <w:t xml:space="preserve"> zatrudnienia w podstawowej jednostce organizacyjnej, której reprezentantem w senacie była dana osoba,</w:t>
      </w:r>
    </w:p>
    <w:p w14:paraId="2C68674A" w14:textId="61F9CDC7" w:rsidR="00A41D45" w:rsidRDefault="00B56784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r>
        <w:rPr>
          <w:szCs w:val="24"/>
        </w:rPr>
        <w:t xml:space="preserve">uzyskania stopnia doktora habilitowanego przez osobę, która do </w:t>
      </w:r>
      <w:r w:rsidR="005368A4">
        <w:rPr>
          <w:szCs w:val="24"/>
        </w:rPr>
        <w:t>senat</w:t>
      </w:r>
      <w:r>
        <w:rPr>
          <w:szCs w:val="24"/>
        </w:rPr>
        <w:t xml:space="preserve">u została </w:t>
      </w:r>
      <w:proofErr w:type="gramStart"/>
      <w:r>
        <w:rPr>
          <w:szCs w:val="24"/>
        </w:rPr>
        <w:t>wybrana jako</w:t>
      </w:r>
      <w:proofErr w:type="gramEnd"/>
      <w:r>
        <w:rPr>
          <w:szCs w:val="24"/>
        </w:rPr>
        <w:t xml:space="preserve"> </w:t>
      </w:r>
      <w:r w:rsidR="00E06328">
        <w:rPr>
          <w:szCs w:val="24"/>
        </w:rPr>
        <w:t>reprezentant grupy nauczycieli akademickich nieposiadających tytułu albo stopnia naukowego,</w:t>
      </w:r>
    </w:p>
    <w:p w14:paraId="3C4F4D30" w14:textId="77777777" w:rsidR="00E06328" w:rsidRPr="00A41D45" w:rsidRDefault="00E06328" w:rsidP="00FB1D23">
      <w:pPr>
        <w:widowControl w:val="0"/>
        <w:numPr>
          <w:ilvl w:val="0"/>
          <w:numId w:val="74"/>
        </w:numPr>
        <w:suppressAutoHyphens/>
        <w:ind w:left="851" w:hanging="567"/>
        <w:rPr>
          <w:szCs w:val="24"/>
        </w:rPr>
      </w:pPr>
      <w:proofErr w:type="gramStart"/>
      <w:r>
        <w:rPr>
          <w:szCs w:val="24"/>
        </w:rPr>
        <w:t>utraty</w:t>
      </w:r>
      <w:proofErr w:type="gramEnd"/>
      <w:r>
        <w:rPr>
          <w:szCs w:val="24"/>
        </w:rPr>
        <w:t xml:space="preserve"> przez członka </w:t>
      </w:r>
      <w:r w:rsidR="005368A4">
        <w:rPr>
          <w:szCs w:val="24"/>
        </w:rPr>
        <w:t>senat</w:t>
      </w:r>
      <w:r>
        <w:rPr>
          <w:szCs w:val="24"/>
        </w:rPr>
        <w:t>u reprezentującego studentów albo doktorantów odpowiednio statusu studenta albo doktoranta.</w:t>
      </w:r>
    </w:p>
    <w:p w14:paraId="4950F2F8" w14:textId="77777777" w:rsidR="00462801" w:rsidRDefault="00462801" w:rsidP="00462801">
      <w:pPr>
        <w:pStyle w:val="ustp"/>
        <w:spacing w:before="120"/>
      </w:pPr>
      <w:r w:rsidRPr="006C013A">
        <w:t xml:space="preserve">2. Wygaśnięcie mandatu stwierdza </w:t>
      </w:r>
      <w:r w:rsidR="005368A4">
        <w:t>senat</w:t>
      </w:r>
      <w:r w:rsidRPr="006C013A">
        <w:t xml:space="preserve"> w drodze uchwały, która powinna zostać podjęta na najbliższym posiedzeniu wyznaczonym po dniu zajścia</w:t>
      </w:r>
      <w:r w:rsidR="00AD7CA4">
        <w:t xml:space="preserve"> zdarzenia powodującego wygaśnię</w:t>
      </w:r>
      <w:r w:rsidRPr="006C013A">
        <w:t>cie mandatu.</w:t>
      </w:r>
    </w:p>
    <w:p w14:paraId="4185E757" w14:textId="77777777" w:rsidR="00462801" w:rsidRPr="006C013A" w:rsidRDefault="00462801" w:rsidP="00462801">
      <w:pPr>
        <w:pStyle w:val="ustp"/>
      </w:pPr>
      <w:r w:rsidRPr="006C013A">
        <w:t>3. W razie wygaśnięcia mandatu przeprowadza się w danej grupie uprawnionych wybory uzupełniające. Wybory uzupełniające odbywają się w trybie przewidzianym dla wyborów zwykłych.</w:t>
      </w:r>
    </w:p>
    <w:p w14:paraId="4908C6E0" w14:textId="77777777" w:rsidR="00462801" w:rsidRDefault="00462801" w:rsidP="00462801">
      <w:pPr>
        <w:pStyle w:val="ustp"/>
      </w:pPr>
      <w:r w:rsidRPr="006C013A">
        <w:t xml:space="preserve">4. Kadencja członka </w:t>
      </w:r>
      <w:r w:rsidR="005368A4">
        <w:t>senat</w:t>
      </w:r>
      <w:r w:rsidRPr="006C013A">
        <w:t xml:space="preserve">u wybranego w wyborach uzupełniających kończy się z dniem upływu kadencji </w:t>
      </w:r>
      <w:r w:rsidR="005368A4">
        <w:t>senat</w:t>
      </w:r>
      <w:r w:rsidRPr="006C013A">
        <w:t>u.</w:t>
      </w:r>
    </w:p>
    <w:p w14:paraId="70C26A25" w14:textId="77777777" w:rsidR="00985832" w:rsidRDefault="00985832" w:rsidP="00462801">
      <w:pPr>
        <w:pStyle w:val="ustp"/>
      </w:pPr>
    </w:p>
    <w:p w14:paraId="6D6F076C" w14:textId="77777777" w:rsidR="00462801" w:rsidRDefault="00462801" w:rsidP="00462801">
      <w:pPr>
        <w:pStyle w:val="Nagwek2"/>
      </w:pPr>
      <w:r>
        <w:br/>
      </w:r>
      <w:bookmarkStart w:id="96" w:name="_Toc476774475"/>
      <w:r>
        <w:t xml:space="preserve">Wybór </w:t>
      </w:r>
      <w:r w:rsidR="005368A4">
        <w:t>rektor</w:t>
      </w:r>
      <w:r>
        <w:t>a</w:t>
      </w:r>
      <w:bookmarkEnd w:id="96"/>
    </w:p>
    <w:p w14:paraId="577CAF59" w14:textId="77777777" w:rsidR="00462801" w:rsidRDefault="00462801" w:rsidP="00462801">
      <w:pPr>
        <w:pStyle w:val="Nagwek3"/>
      </w:pPr>
    </w:p>
    <w:p w14:paraId="655FBF93" w14:textId="77777777" w:rsidR="00462801" w:rsidRPr="006C013A" w:rsidRDefault="00462801" w:rsidP="00462801">
      <w:pPr>
        <w:pStyle w:val="ustp"/>
      </w:pPr>
      <w:r w:rsidRPr="006C013A">
        <w:t xml:space="preserve">1. Wyboru </w:t>
      </w:r>
      <w:r w:rsidR="005368A4">
        <w:t>rektor</w:t>
      </w:r>
      <w:r w:rsidRPr="006C013A">
        <w:t>a dokonuje uczelniane kolegium elektorów.</w:t>
      </w:r>
    </w:p>
    <w:p w14:paraId="254546DE" w14:textId="77777777" w:rsidR="00462801" w:rsidRPr="006C013A" w:rsidRDefault="00462801" w:rsidP="00462801">
      <w:pPr>
        <w:pStyle w:val="ustp"/>
      </w:pPr>
      <w:r w:rsidRPr="006C013A">
        <w:t xml:space="preserve">2. Na stanowisko </w:t>
      </w:r>
      <w:r w:rsidR="005368A4">
        <w:t>rektor</w:t>
      </w:r>
      <w:r w:rsidRPr="006C013A">
        <w:t xml:space="preserve">a mogą kandydować nauczyciele akademiccy, którzy posiadają tytuł naukowy profesora lub stopień doktora habilitowanego. </w:t>
      </w:r>
    </w:p>
    <w:p w14:paraId="6DBC6BAB" w14:textId="77777777" w:rsidR="00462801" w:rsidRPr="006C013A" w:rsidRDefault="00462801" w:rsidP="00462801">
      <w:pPr>
        <w:pStyle w:val="ustp"/>
      </w:pPr>
      <w:r w:rsidRPr="006C013A">
        <w:t xml:space="preserve">3. Warunkiem pełnienia funkcji </w:t>
      </w:r>
      <w:r w:rsidR="005368A4">
        <w:t>rektor</w:t>
      </w:r>
      <w:r w:rsidRPr="006C013A">
        <w:t xml:space="preserve">a jest zatrudnienie w </w:t>
      </w:r>
      <w:proofErr w:type="gramStart"/>
      <w:r w:rsidRPr="006C013A">
        <w:t>Uniwersytecie jako</w:t>
      </w:r>
      <w:proofErr w:type="gramEnd"/>
      <w:r w:rsidRPr="006C013A">
        <w:t xml:space="preserve"> podstawowym miejscu pracy.</w:t>
      </w:r>
    </w:p>
    <w:p w14:paraId="707B61B9" w14:textId="77777777" w:rsidR="00462801" w:rsidRPr="006C013A" w:rsidRDefault="00462801" w:rsidP="00462801">
      <w:pPr>
        <w:pStyle w:val="ustp"/>
      </w:pPr>
      <w:r w:rsidRPr="006C013A">
        <w:t xml:space="preserve">4. Na stanowisko </w:t>
      </w:r>
      <w:r w:rsidR="005368A4">
        <w:t>rektor</w:t>
      </w:r>
      <w:r w:rsidRPr="006C013A">
        <w:t xml:space="preserve">a mogą kandydować osoby spoza </w:t>
      </w:r>
      <w:r w:rsidR="005368A4">
        <w:t>Uniwersytet</w:t>
      </w:r>
      <w:r w:rsidRPr="006C013A">
        <w:t xml:space="preserve">u, jeżeli odpowiadają warunkom określonym w ust. 2. Osoba taka jest zatrudniana w </w:t>
      </w:r>
      <w:proofErr w:type="gramStart"/>
      <w:r w:rsidRPr="006C013A">
        <w:t>Uniwersytecie jako</w:t>
      </w:r>
      <w:proofErr w:type="gramEnd"/>
      <w:r w:rsidRPr="006C013A">
        <w:t xml:space="preserve"> podstawowym miejscu pracy najpóźniej w dniu poprzedzającym objęcie funkcji </w:t>
      </w:r>
      <w:r w:rsidR="005368A4">
        <w:t>rektor</w:t>
      </w:r>
      <w:r w:rsidRPr="006C013A">
        <w:t>a. Zatrudnienie odbywa się z pominięciem wymagań określonych w art. 121 ust. 3 ustawy.</w:t>
      </w:r>
    </w:p>
    <w:p w14:paraId="4860F7E8" w14:textId="77777777" w:rsidR="00462801" w:rsidRPr="006C013A" w:rsidRDefault="00462801" w:rsidP="00462801">
      <w:pPr>
        <w:pStyle w:val="ustp"/>
      </w:pPr>
      <w:r w:rsidRPr="006C013A">
        <w:t xml:space="preserve">5. </w:t>
      </w:r>
      <w:r w:rsidR="005368A4">
        <w:t>Rektor</w:t>
      </w:r>
      <w:r w:rsidRPr="006C013A">
        <w:t xml:space="preserve"> nie może być wybrany do pełnienia tej samej funkcji na więcej niż dwie następujące po sobie </w:t>
      </w:r>
      <w:r>
        <w:t xml:space="preserve">pełne </w:t>
      </w:r>
      <w:r w:rsidRPr="006C013A">
        <w:t>kadencje.</w:t>
      </w:r>
    </w:p>
    <w:p w14:paraId="4B13694E" w14:textId="77777777" w:rsidR="00462801" w:rsidRPr="006C013A" w:rsidRDefault="00462801" w:rsidP="00462801">
      <w:pPr>
        <w:pStyle w:val="ustp"/>
      </w:pPr>
      <w:r w:rsidRPr="006C013A">
        <w:t xml:space="preserve">6. Stanowisko </w:t>
      </w:r>
      <w:r w:rsidR="005368A4">
        <w:t>rektor</w:t>
      </w:r>
      <w:r w:rsidRPr="006C013A">
        <w:t>a nie może być łączone ze stanowiskiem dziekana.</w:t>
      </w:r>
    </w:p>
    <w:p w14:paraId="42BBB000" w14:textId="77777777" w:rsidR="00462801" w:rsidRDefault="00462801" w:rsidP="00462801">
      <w:pPr>
        <w:pStyle w:val="Nagwek3"/>
      </w:pPr>
    </w:p>
    <w:p w14:paraId="355BC199" w14:textId="77777777" w:rsidR="00B04A2D" w:rsidRDefault="00B04A2D" w:rsidP="00B04A2D">
      <w:pPr>
        <w:pStyle w:val="ustp"/>
      </w:pPr>
      <w:r w:rsidRPr="006C013A">
        <w:t xml:space="preserve">1. Kandydatów na stanowisko </w:t>
      </w:r>
      <w:r w:rsidR="005368A4">
        <w:t>rektor</w:t>
      </w:r>
      <w:r w:rsidRPr="006C013A">
        <w:t xml:space="preserve">a zgłaszają w formie pisemnej wyborcy wraz </w:t>
      </w:r>
      <w:r>
        <w:br/>
      </w:r>
      <w:r w:rsidRPr="006C013A">
        <w:t>z pisemnym oświadczeniem kandydata o zgodzie na kandydowanie do uczelnianej komisji wyborczej, najpóźniej 7 dni pr</w:t>
      </w:r>
      <w:r>
        <w:t xml:space="preserve">zed terminem wyborów </w:t>
      </w:r>
      <w:r w:rsidR="005368A4">
        <w:t>rektor</w:t>
      </w:r>
      <w:r>
        <w:t>a</w:t>
      </w:r>
      <w:r w:rsidRPr="006C013A">
        <w:t xml:space="preserve"> przewidzianym </w:t>
      </w:r>
      <w:r>
        <w:br/>
      </w:r>
      <w:r w:rsidRPr="006C013A">
        <w:t xml:space="preserve">w kalendarzu wyborczym. </w:t>
      </w:r>
    </w:p>
    <w:p w14:paraId="1C1EDD01" w14:textId="15EBE088" w:rsidR="00985832" w:rsidRPr="006C013A" w:rsidRDefault="00985832" w:rsidP="00B04A2D">
      <w:pPr>
        <w:pStyle w:val="ustp"/>
        <w:rPr>
          <w:color w:val="FF0000"/>
        </w:rPr>
      </w:pPr>
      <w:r>
        <w:t xml:space="preserve">2. Zgłoszenie kandydata na </w:t>
      </w:r>
      <w:r w:rsidR="005368A4">
        <w:t>rektor</w:t>
      </w:r>
      <w:r>
        <w:t xml:space="preserve">a musi zostać </w:t>
      </w:r>
      <w:proofErr w:type="gramStart"/>
      <w:r>
        <w:t>poparte przez co</w:t>
      </w:r>
      <w:proofErr w:type="gramEnd"/>
      <w:r>
        <w:t xml:space="preserve"> najmniej 15 wyborców posiadających w uniwersytecie czynne prawo wyborcze,</w:t>
      </w:r>
      <w:r w:rsidR="00DD6908">
        <w:t xml:space="preserve"> zatrudnionych bądź studiujących</w:t>
      </w:r>
      <w:r w:rsidR="00FA2CD6">
        <w:t>,</w:t>
      </w:r>
      <w:r w:rsidR="00DD6908">
        <w:t xml:space="preserve"> </w:t>
      </w:r>
      <w:r w:rsidR="003654D7">
        <w:t>reprezentujących co najmniej trzy</w:t>
      </w:r>
      <w:r w:rsidR="00DD6908">
        <w:t xml:space="preserve"> wydział</w:t>
      </w:r>
      <w:r w:rsidR="003654D7">
        <w:t>y</w:t>
      </w:r>
      <w:r w:rsidR="00DD6908">
        <w:t xml:space="preserve"> lub jednostk</w:t>
      </w:r>
      <w:r w:rsidR="003654D7">
        <w:t>i</w:t>
      </w:r>
      <w:r w:rsidR="00DD6908">
        <w:t xml:space="preserve"> międzywydziałow</w:t>
      </w:r>
      <w:r w:rsidR="003654D7">
        <w:t>e</w:t>
      </w:r>
      <w:r w:rsidR="00DD6908">
        <w:t>,</w:t>
      </w:r>
      <w:r>
        <w:t xml:space="preserve"> w tym co najmniej 10 wyborców posiadających stopień bądź tytuł naukowy</w:t>
      </w:r>
      <w:r w:rsidR="00DD6908">
        <w:t>.</w:t>
      </w:r>
    </w:p>
    <w:p w14:paraId="671141B5" w14:textId="77777777" w:rsidR="00B04A2D" w:rsidRPr="00DD6908" w:rsidRDefault="00DD6908" w:rsidP="00DD6908">
      <w:pPr>
        <w:pStyle w:val="ustp"/>
      </w:pPr>
      <w:r>
        <w:t>3</w:t>
      </w:r>
      <w:r w:rsidR="00B04A2D" w:rsidRPr="006C013A">
        <w:t xml:space="preserve">. Uczelniana komisja wyborcza zwołuje </w:t>
      </w:r>
      <w:r>
        <w:t>zebranie wyborcze</w:t>
      </w:r>
      <w:r w:rsidR="00B04A2D" w:rsidRPr="006C013A">
        <w:t xml:space="preserve"> uczelnianego kolegium elektorów </w:t>
      </w:r>
      <w:r w:rsidR="00B04A2D">
        <w:br/>
      </w:r>
      <w:r w:rsidR="00B04A2D" w:rsidRPr="006C013A">
        <w:t xml:space="preserve">i przeprowadza wybory </w:t>
      </w:r>
      <w:r w:rsidR="005368A4">
        <w:t>rektor</w:t>
      </w:r>
      <w:r w:rsidR="00B04A2D" w:rsidRPr="006C013A">
        <w:t>a.</w:t>
      </w:r>
    </w:p>
    <w:p w14:paraId="1C12AE7F" w14:textId="77777777" w:rsidR="00B04A2D" w:rsidRPr="006C013A" w:rsidRDefault="00DD6908" w:rsidP="00B04A2D">
      <w:pPr>
        <w:pStyle w:val="ustp"/>
      </w:pPr>
      <w:r>
        <w:t>4</w:t>
      </w:r>
      <w:r w:rsidR="00B04A2D" w:rsidRPr="006C013A">
        <w:t xml:space="preserve">. </w:t>
      </w:r>
      <w:r w:rsidR="00B04A2D" w:rsidRPr="006C013A">
        <w:rPr>
          <w:rFonts w:eastAsia="Times New Roman"/>
        </w:rPr>
        <w:t>Przewodnicz</w:t>
      </w:r>
      <w:r w:rsidR="00B04A2D" w:rsidRPr="006C013A">
        <w:rPr>
          <w:rFonts w:ascii="TimesNewRoman" w:eastAsia="TimesNewRoman" w:cs="TimesNewRoman" w:hint="eastAsia"/>
        </w:rPr>
        <w:t>ą</w:t>
      </w:r>
      <w:r w:rsidR="00B04A2D" w:rsidRPr="006C013A">
        <w:rPr>
          <w:rFonts w:eastAsia="Times New Roman"/>
        </w:rPr>
        <w:t xml:space="preserve">cy </w:t>
      </w:r>
      <w:r>
        <w:rPr>
          <w:rFonts w:eastAsia="Times New Roman"/>
        </w:rPr>
        <w:t xml:space="preserve">uczelnianej </w:t>
      </w:r>
      <w:r w:rsidR="00B04A2D" w:rsidRPr="006C013A">
        <w:rPr>
          <w:rFonts w:eastAsia="Times New Roman"/>
        </w:rPr>
        <w:t>komisji wyborczej stwierdza na pi</w:t>
      </w:r>
      <w:r w:rsidR="00B04A2D" w:rsidRPr="006C013A">
        <w:rPr>
          <w:rFonts w:ascii="TimesNewRoman" w:eastAsia="TimesNewRoman" w:cs="TimesNewRoman" w:hint="eastAsia"/>
        </w:rPr>
        <w:t>ś</w:t>
      </w:r>
      <w:r w:rsidR="00B04A2D" w:rsidRPr="006C013A">
        <w:rPr>
          <w:rFonts w:eastAsia="Times New Roman"/>
        </w:rPr>
        <w:t xml:space="preserve">mie wybór </w:t>
      </w:r>
      <w:r w:rsidR="005368A4">
        <w:rPr>
          <w:rFonts w:eastAsia="Times New Roman"/>
        </w:rPr>
        <w:t>rektor</w:t>
      </w:r>
      <w:r w:rsidR="00B04A2D" w:rsidRPr="006C013A">
        <w:rPr>
          <w:rFonts w:eastAsia="Times New Roman"/>
        </w:rPr>
        <w:t>a i niezwłocznie</w:t>
      </w:r>
      <w:r>
        <w:rPr>
          <w:rFonts w:eastAsia="Times New Roman"/>
        </w:rPr>
        <w:t xml:space="preserve"> </w:t>
      </w:r>
      <w:r w:rsidR="00B04A2D" w:rsidRPr="006C013A">
        <w:rPr>
          <w:rFonts w:eastAsia="Times New Roman"/>
        </w:rPr>
        <w:t>zawiadamia o wyborze ministra wła</w:t>
      </w:r>
      <w:r w:rsidR="00B04A2D" w:rsidRPr="006C013A">
        <w:rPr>
          <w:rFonts w:ascii="TimesNewRoman" w:eastAsia="TimesNewRoman" w:cs="TimesNewRoman" w:hint="eastAsia"/>
        </w:rPr>
        <w:t>ś</w:t>
      </w:r>
      <w:r w:rsidR="00B04A2D" w:rsidRPr="006C013A">
        <w:rPr>
          <w:rFonts w:eastAsia="Times New Roman"/>
        </w:rPr>
        <w:t>ciwego do spraw szkolnictwa wy</w:t>
      </w:r>
      <w:r w:rsidR="00B04A2D" w:rsidRPr="006C013A">
        <w:rPr>
          <w:rFonts w:ascii="TimesNewRoman" w:eastAsia="TimesNewRoman" w:cs="TimesNewRoman"/>
        </w:rPr>
        <w:t>ż</w:t>
      </w:r>
      <w:r w:rsidR="00B04A2D" w:rsidRPr="006C013A">
        <w:rPr>
          <w:rFonts w:eastAsia="Times New Roman"/>
        </w:rPr>
        <w:t>szego.</w:t>
      </w:r>
    </w:p>
    <w:p w14:paraId="13BD0DA3" w14:textId="77777777" w:rsidR="00462801" w:rsidRDefault="00462801" w:rsidP="00B04A2D">
      <w:pPr>
        <w:pStyle w:val="Nagwek3"/>
      </w:pPr>
      <w:bookmarkStart w:id="97" w:name="_Ref466756109"/>
    </w:p>
    <w:bookmarkEnd w:id="97"/>
    <w:p w14:paraId="56C0F557" w14:textId="77777777" w:rsidR="00B04A2D" w:rsidRPr="006C013A" w:rsidRDefault="00B04A2D" w:rsidP="00B04A2D">
      <w:pPr>
        <w:pStyle w:val="ustp"/>
      </w:pPr>
      <w:r w:rsidRPr="006C013A">
        <w:t xml:space="preserve">1. </w:t>
      </w:r>
      <w:r w:rsidR="005368A4">
        <w:t>Rektor</w:t>
      </w:r>
      <w:r w:rsidRPr="006C013A">
        <w:t xml:space="preserve"> może być odwołany przez uczelniane kolegium elektorów.</w:t>
      </w:r>
    </w:p>
    <w:p w14:paraId="4390DD40" w14:textId="77777777" w:rsidR="00B04A2D" w:rsidRDefault="00B04A2D" w:rsidP="00B04A2D">
      <w:pPr>
        <w:pStyle w:val="ustp"/>
      </w:pPr>
      <w:r w:rsidRPr="006C013A">
        <w:t xml:space="preserve">2. Wniosek o odwołanie </w:t>
      </w:r>
      <w:r w:rsidR="005368A4">
        <w:t>rektor</w:t>
      </w:r>
      <w:r w:rsidRPr="006C013A">
        <w:t xml:space="preserve">a może być </w:t>
      </w:r>
      <w:proofErr w:type="gramStart"/>
      <w:r w:rsidRPr="006C013A">
        <w:t>zgłoszony przez co</w:t>
      </w:r>
      <w:proofErr w:type="gramEnd"/>
      <w:r w:rsidRPr="006C013A">
        <w:t xml:space="preserve"> najmniej połowę statutowego składu </w:t>
      </w:r>
      <w:r w:rsidR="005368A4">
        <w:t>senat</w:t>
      </w:r>
      <w:r w:rsidRPr="006C013A">
        <w:t>u.</w:t>
      </w:r>
      <w:r w:rsidR="000343D5">
        <w:t xml:space="preserve"> Wniosek jest składany do uczelnianej komisji wyborczej.</w:t>
      </w:r>
    </w:p>
    <w:p w14:paraId="2784C781" w14:textId="77777777" w:rsidR="000343D5" w:rsidRPr="006C013A" w:rsidRDefault="000343D5" w:rsidP="000343D5">
      <w:pPr>
        <w:pStyle w:val="ustp"/>
      </w:pPr>
      <w:r>
        <w:t xml:space="preserve">3. Zebranie </w:t>
      </w:r>
      <w:r w:rsidRPr="006C013A">
        <w:t>uczelnianego kolegium elektorów</w:t>
      </w:r>
      <w:r>
        <w:t xml:space="preserve"> w sprawie odwołania </w:t>
      </w:r>
      <w:r w:rsidR="005368A4">
        <w:t>rektor</w:t>
      </w:r>
      <w:r>
        <w:t>a uczelniana komisja wyborcza zwołuje nie później niż w ciągu 30 dni od otrzymania wniosku, o którym mowa w ust. 2.</w:t>
      </w:r>
    </w:p>
    <w:p w14:paraId="2BE65EE1" w14:textId="77777777" w:rsidR="00B04A2D" w:rsidRDefault="000343D5" w:rsidP="00B04A2D">
      <w:pPr>
        <w:pStyle w:val="ustp"/>
      </w:pPr>
      <w:r>
        <w:t>4</w:t>
      </w:r>
      <w:r w:rsidR="00B04A2D" w:rsidRPr="006C013A">
        <w:t xml:space="preserve">. Uchwała o odwołaniu </w:t>
      </w:r>
      <w:r w:rsidR="005368A4">
        <w:t>rektor</w:t>
      </w:r>
      <w:r w:rsidR="00B04A2D" w:rsidRPr="006C013A">
        <w:t xml:space="preserve">a jest podejmowana </w:t>
      </w:r>
      <w:proofErr w:type="gramStart"/>
      <w:r w:rsidR="00B04A2D" w:rsidRPr="006C013A">
        <w:t>większością co</w:t>
      </w:r>
      <w:proofErr w:type="gramEnd"/>
      <w:r w:rsidR="00B04A2D" w:rsidRPr="006C013A">
        <w:t xml:space="preserve"> najmniej 3/4 głosów w obecności co najmniej 2/3 składu uczelnianego kolegium elektorów.</w:t>
      </w:r>
    </w:p>
    <w:p w14:paraId="3FD2AE5D" w14:textId="77777777" w:rsidR="00B04A2D" w:rsidRDefault="00B04A2D" w:rsidP="00B04A2D">
      <w:pPr>
        <w:pStyle w:val="Nagwek3"/>
      </w:pPr>
      <w:bookmarkStart w:id="98" w:name="_Ref466756145"/>
    </w:p>
    <w:bookmarkEnd w:id="98"/>
    <w:p w14:paraId="1077EA59" w14:textId="77777777" w:rsidR="00B04A2D" w:rsidRPr="006C013A" w:rsidRDefault="00B04A2D" w:rsidP="00B04A2D">
      <w:pPr>
        <w:pStyle w:val="ustp"/>
      </w:pPr>
      <w:r w:rsidRPr="006C013A">
        <w:t xml:space="preserve">1. Mandat </w:t>
      </w:r>
      <w:r w:rsidR="005368A4">
        <w:t>rektor</w:t>
      </w:r>
      <w:r w:rsidRPr="006C013A">
        <w:t>a wygasa w razie:</w:t>
      </w:r>
    </w:p>
    <w:p w14:paraId="63661386" w14:textId="77777777" w:rsidR="00B04A2D" w:rsidRPr="006C013A" w:rsidRDefault="00B04A2D" w:rsidP="00FB1D23">
      <w:pPr>
        <w:widowControl w:val="0"/>
        <w:numPr>
          <w:ilvl w:val="0"/>
          <w:numId w:val="7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śmierci</w:t>
      </w:r>
      <w:proofErr w:type="gramEnd"/>
      <w:r w:rsidRPr="006C013A">
        <w:rPr>
          <w:szCs w:val="24"/>
        </w:rPr>
        <w:t>;</w:t>
      </w:r>
    </w:p>
    <w:p w14:paraId="5E07E88D" w14:textId="77777777" w:rsidR="00B04A2D" w:rsidRPr="006C013A" w:rsidRDefault="00B04A2D" w:rsidP="00FB1D23">
      <w:pPr>
        <w:widowControl w:val="0"/>
        <w:numPr>
          <w:ilvl w:val="0"/>
          <w:numId w:val="7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rezygnacji</w:t>
      </w:r>
      <w:proofErr w:type="gramEnd"/>
      <w:r w:rsidRPr="006C013A">
        <w:rPr>
          <w:szCs w:val="24"/>
        </w:rPr>
        <w:t xml:space="preserve"> ze stanowiska;</w:t>
      </w:r>
    </w:p>
    <w:p w14:paraId="70714023" w14:textId="77777777" w:rsidR="00B04A2D" w:rsidRPr="006C013A" w:rsidRDefault="003654D7" w:rsidP="00FB1D23">
      <w:pPr>
        <w:widowControl w:val="0"/>
        <w:numPr>
          <w:ilvl w:val="0"/>
          <w:numId w:val="7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utraty</w:t>
      </w:r>
      <w:proofErr w:type="gramEnd"/>
      <w:r w:rsidRPr="006C013A">
        <w:rPr>
          <w:szCs w:val="24"/>
        </w:rPr>
        <w:t xml:space="preserve"> </w:t>
      </w:r>
      <w:r>
        <w:rPr>
          <w:szCs w:val="24"/>
        </w:rPr>
        <w:t>biernego prawa wyborczego ze względu na pozbawienie praw publicznych lub ustanie stosunku pracy na Uniwersytecie</w:t>
      </w:r>
      <w:r w:rsidR="00B04A2D" w:rsidRPr="006C013A">
        <w:rPr>
          <w:szCs w:val="24"/>
        </w:rPr>
        <w:t>;</w:t>
      </w:r>
    </w:p>
    <w:p w14:paraId="43B67387" w14:textId="77777777" w:rsidR="00B04A2D" w:rsidRPr="006C013A" w:rsidRDefault="00B04A2D" w:rsidP="00FB1D23">
      <w:pPr>
        <w:widowControl w:val="0"/>
        <w:numPr>
          <w:ilvl w:val="0"/>
          <w:numId w:val="7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odwołania</w:t>
      </w:r>
      <w:proofErr w:type="gramEnd"/>
      <w:r w:rsidRPr="006C013A">
        <w:rPr>
          <w:szCs w:val="24"/>
        </w:rPr>
        <w:t>;</w:t>
      </w:r>
    </w:p>
    <w:p w14:paraId="497AE2C6" w14:textId="77777777" w:rsidR="00B04A2D" w:rsidRPr="006C013A" w:rsidRDefault="00E06328" w:rsidP="00FB1D23">
      <w:pPr>
        <w:widowControl w:val="0"/>
        <w:numPr>
          <w:ilvl w:val="0"/>
          <w:numId w:val="75"/>
        </w:numPr>
        <w:suppressAutoHyphens/>
        <w:rPr>
          <w:szCs w:val="24"/>
        </w:rPr>
      </w:pPr>
      <w:proofErr w:type="gramStart"/>
      <w:r>
        <w:rPr>
          <w:szCs w:val="24"/>
        </w:rPr>
        <w:t>zaistnienia</w:t>
      </w:r>
      <w:proofErr w:type="gramEnd"/>
      <w:r>
        <w:rPr>
          <w:szCs w:val="24"/>
        </w:rPr>
        <w:t xml:space="preserve"> </w:t>
      </w:r>
      <w:r w:rsidR="00B04A2D" w:rsidRPr="006C013A">
        <w:rPr>
          <w:szCs w:val="24"/>
        </w:rPr>
        <w:t xml:space="preserve">innych </w:t>
      </w:r>
      <w:r>
        <w:rPr>
          <w:szCs w:val="24"/>
        </w:rPr>
        <w:t>okoliczności</w:t>
      </w:r>
      <w:r w:rsidR="00B04A2D" w:rsidRPr="006C013A">
        <w:rPr>
          <w:szCs w:val="24"/>
        </w:rPr>
        <w:t xml:space="preserve"> </w:t>
      </w:r>
      <w:r>
        <w:rPr>
          <w:szCs w:val="24"/>
        </w:rPr>
        <w:t>wskaza</w:t>
      </w:r>
      <w:r w:rsidR="00B04A2D" w:rsidRPr="006C013A">
        <w:rPr>
          <w:szCs w:val="24"/>
        </w:rPr>
        <w:t>nych w ustawie.</w:t>
      </w:r>
    </w:p>
    <w:p w14:paraId="0A5AB2E1" w14:textId="77777777" w:rsidR="00B04A2D" w:rsidRPr="006C013A" w:rsidRDefault="00B04A2D" w:rsidP="00B04A2D">
      <w:pPr>
        <w:pStyle w:val="ustp"/>
        <w:spacing w:before="120"/>
      </w:pPr>
      <w:r w:rsidRPr="006C013A">
        <w:t xml:space="preserve">2. Wygaśnięcie mandatu </w:t>
      </w:r>
      <w:r w:rsidR="005368A4">
        <w:t>rektor</w:t>
      </w:r>
      <w:r w:rsidRPr="006C013A">
        <w:t xml:space="preserve">a stwierdza </w:t>
      </w:r>
      <w:r w:rsidR="005368A4">
        <w:t>senat</w:t>
      </w:r>
      <w:r w:rsidRPr="006C013A">
        <w:t xml:space="preserve"> w drodze uchwały, która powinna zostać podjęta na najbliższym posiedzeniu wyznaczonym po dniu zajścia</w:t>
      </w:r>
      <w:r w:rsidR="00DD6908">
        <w:t xml:space="preserve"> zdarzenia powodującego wygaśnię</w:t>
      </w:r>
      <w:r w:rsidRPr="006C013A">
        <w:t>cie mandatu.</w:t>
      </w:r>
      <w:r w:rsidR="0072697A">
        <w:t xml:space="preserve"> Posiedzenie </w:t>
      </w:r>
      <w:r w:rsidR="005368A4">
        <w:t>senat</w:t>
      </w:r>
      <w:r w:rsidR="0072697A">
        <w:t>u zwołuje przewodniczący uczelnianej komisji wyborczej.</w:t>
      </w:r>
    </w:p>
    <w:p w14:paraId="548D1942" w14:textId="77777777" w:rsidR="00B04A2D" w:rsidRPr="006C013A" w:rsidRDefault="00B04A2D" w:rsidP="00B04A2D">
      <w:pPr>
        <w:pStyle w:val="ustp"/>
      </w:pPr>
      <w:r w:rsidRPr="006C013A">
        <w:t>3. W razie wygaśnięcia mandatu przeprowadza się wybory uzupełniające. Wybory uzupełniające odbywają się w trybie przewidzianym dla wyborów zwykłych.</w:t>
      </w:r>
    </w:p>
    <w:p w14:paraId="440EE9AB" w14:textId="77777777" w:rsidR="00B04A2D" w:rsidRDefault="00B04A2D" w:rsidP="00B04A2D">
      <w:pPr>
        <w:pStyle w:val="ustp"/>
      </w:pPr>
      <w:r w:rsidRPr="006C013A">
        <w:t xml:space="preserve">4. Kadencja </w:t>
      </w:r>
      <w:r w:rsidR="005368A4">
        <w:t>rektor</w:t>
      </w:r>
      <w:r w:rsidRPr="006C013A">
        <w:t xml:space="preserve">a wybranego w wyborach uzupełniających kończy się z dniem upływu kadencji </w:t>
      </w:r>
      <w:r w:rsidR="005368A4">
        <w:t>senat</w:t>
      </w:r>
      <w:r w:rsidRPr="006C013A">
        <w:t>u.</w:t>
      </w:r>
    </w:p>
    <w:p w14:paraId="0B272628" w14:textId="77777777" w:rsidR="00B04A2D" w:rsidRDefault="00B04A2D" w:rsidP="00B04A2D">
      <w:pPr>
        <w:pStyle w:val="ustp"/>
      </w:pPr>
    </w:p>
    <w:p w14:paraId="77EF889F" w14:textId="77777777" w:rsidR="00B04A2D" w:rsidRPr="006C013A" w:rsidRDefault="00B04A2D" w:rsidP="00B04A2D">
      <w:pPr>
        <w:pStyle w:val="Nagwek2"/>
      </w:pPr>
      <w:r>
        <w:br/>
      </w:r>
      <w:bookmarkStart w:id="99" w:name="_Toc476774476"/>
      <w:r>
        <w:t>Wybór pro</w:t>
      </w:r>
      <w:r w:rsidR="005368A4">
        <w:t>rektor</w:t>
      </w:r>
      <w:r>
        <w:t>ów</w:t>
      </w:r>
      <w:bookmarkEnd w:id="99"/>
    </w:p>
    <w:p w14:paraId="3B592F87" w14:textId="77777777" w:rsidR="00B04A2D" w:rsidRDefault="00B04A2D" w:rsidP="00B04A2D">
      <w:pPr>
        <w:pStyle w:val="Nagwek3"/>
      </w:pPr>
    </w:p>
    <w:p w14:paraId="678119F1" w14:textId="77777777" w:rsidR="00B04A2D" w:rsidRPr="006C013A" w:rsidRDefault="00B04A2D" w:rsidP="00B04A2D">
      <w:pPr>
        <w:pStyle w:val="ustp"/>
      </w:pPr>
      <w:r w:rsidRPr="006C013A">
        <w:t>1. Uczelniane kolegium elektorów wybiera pro</w:t>
      </w:r>
      <w:r w:rsidR="005368A4">
        <w:t>rektor</w:t>
      </w:r>
      <w:r w:rsidRPr="006C013A">
        <w:t>ów.</w:t>
      </w:r>
    </w:p>
    <w:p w14:paraId="5ECD32D4" w14:textId="77777777" w:rsidR="00B04A2D" w:rsidRPr="006C013A" w:rsidRDefault="00B04A2D" w:rsidP="00B04A2D">
      <w:pPr>
        <w:pStyle w:val="ustp"/>
      </w:pPr>
      <w:r w:rsidRPr="006C013A">
        <w:t>2. Na stanowisko pro</w:t>
      </w:r>
      <w:r w:rsidR="005368A4">
        <w:t>rektor</w:t>
      </w:r>
      <w:r w:rsidRPr="006C013A">
        <w:t>a mogą kandydować zatrudnieni w Uniwersytecie nauczyciele akademiccy, którzy posiadają tytuł naukowy profesora lub stopień doktora habilitowanego.</w:t>
      </w:r>
    </w:p>
    <w:p w14:paraId="0123C7A9" w14:textId="77777777" w:rsidR="00B04A2D" w:rsidRPr="006C013A" w:rsidRDefault="00B04A2D" w:rsidP="00B04A2D">
      <w:pPr>
        <w:pStyle w:val="ustp"/>
      </w:pPr>
      <w:r w:rsidRPr="006C013A">
        <w:t>3. Kandydatów na pro</w:t>
      </w:r>
      <w:r w:rsidR="005368A4">
        <w:t>rektor</w:t>
      </w:r>
      <w:r w:rsidRPr="006C013A">
        <w:t xml:space="preserve">ów zgłasza w formie pisemnej </w:t>
      </w:r>
      <w:r w:rsidR="005368A4">
        <w:t>rektor</w:t>
      </w:r>
      <w:r w:rsidRPr="006C013A">
        <w:t xml:space="preserve"> wraz z pisemnym oświadczeniem kandydatów o zgodzie na kandydowanie skierowanym do uczelnianej komisji wyborczej, najpóźniej 7 dni przed terminem wyborów pro</w:t>
      </w:r>
      <w:r w:rsidR="005368A4">
        <w:t>rektor</w:t>
      </w:r>
      <w:r w:rsidRPr="006C013A">
        <w:t>ów przewidzianym w kalendarzu wyborczym.</w:t>
      </w:r>
    </w:p>
    <w:p w14:paraId="54AF4D4C" w14:textId="77777777" w:rsidR="00B04A2D" w:rsidRPr="006C013A" w:rsidRDefault="00B04A2D" w:rsidP="00B04A2D">
      <w:pPr>
        <w:pStyle w:val="ustp"/>
      </w:pPr>
      <w:r w:rsidRPr="006C013A">
        <w:t xml:space="preserve">4. Uczelniana komisja wyborcza najpóźniej w terminie 14 dni od daty wyboru </w:t>
      </w:r>
      <w:r w:rsidR="005368A4">
        <w:t>rektor</w:t>
      </w:r>
      <w:r w:rsidRPr="006C013A">
        <w:t xml:space="preserve">a zwołuje </w:t>
      </w:r>
      <w:r w:rsidR="00DD6908">
        <w:t>zebranie wyborcze</w:t>
      </w:r>
      <w:r w:rsidRPr="006C013A">
        <w:t xml:space="preserve"> uczelnianego kolegium elektorów w celu przeprowadzenia wyborów pro</w:t>
      </w:r>
      <w:r w:rsidR="005368A4">
        <w:t>rektor</w:t>
      </w:r>
      <w:r w:rsidRPr="006C013A">
        <w:t>ów oraz niezwłocznie powiadamia przedstawicieli studentów i doktorantów w uczelnianym kolegium elektorów o osobie kandydującej na stanowisko pro</w:t>
      </w:r>
      <w:r w:rsidR="005368A4">
        <w:t>rektor</w:t>
      </w:r>
      <w:r w:rsidRPr="006C013A">
        <w:t>a właściwego do spraw studenckich.</w:t>
      </w:r>
    </w:p>
    <w:p w14:paraId="64355192" w14:textId="77777777" w:rsidR="00B04A2D" w:rsidRPr="006C013A" w:rsidRDefault="00B04A2D" w:rsidP="00B04A2D">
      <w:pPr>
        <w:pStyle w:val="ustp"/>
      </w:pPr>
      <w:r w:rsidRPr="006C013A">
        <w:t>5. Osoba kandydująca na stanowisko pro</w:t>
      </w:r>
      <w:r w:rsidR="005368A4">
        <w:t>rektor</w:t>
      </w:r>
      <w:r w:rsidRPr="006C013A">
        <w:t>a właściwego do spraw studenckich musi uzyskać zgodę większości przedstawicieli studentów i doktorantów w uczelnianym kolegium elektorów. Zgoda przedstawicieli studentów i doktorantów powinna być udzielona w terminie 3 dni od daty powiadomienia, o którym mowa w ust. 4</w:t>
      </w:r>
      <w:r w:rsidR="00E06328">
        <w:t>,</w:t>
      </w:r>
      <w:r w:rsidRPr="006C013A">
        <w:t xml:space="preserve"> i przekazana ucz</w:t>
      </w:r>
      <w:r w:rsidR="00DD6908">
        <w:t>elnianej komisji wyborczej. Nie</w:t>
      </w:r>
      <w:r w:rsidRPr="006C013A">
        <w:t>zajęcie stanowiska w terminie określonym w zdaniu poprzedzającym uważa się za wyrażenie zgody.</w:t>
      </w:r>
    </w:p>
    <w:p w14:paraId="6C874818" w14:textId="77777777" w:rsidR="00B04A2D" w:rsidRDefault="00B04A2D" w:rsidP="00B04A2D">
      <w:pPr>
        <w:pStyle w:val="ustp"/>
      </w:pPr>
      <w:r w:rsidRPr="006C013A">
        <w:t>6. Na każdego z kandydatów na pro</w:t>
      </w:r>
      <w:r w:rsidR="005368A4">
        <w:t>rektor</w:t>
      </w:r>
      <w:r w:rsidRPr="006C013A">
        <w:t>a głosuje się oddzielnie.</w:t>
      </w:r>
    </w:p>
    <w:p w14:paraId="1CE5BCCD" w14:textId="77777777" w:rsidR="00B04A2D" w:rsidRDefault="00B04A2D" w:rsidP="00B04A2D">
      <w:pPr>
        <w:pStyle w:val="ustp"/>
      </w:pPr>
      <w:r>
        <w:t>7. Pro</w:t>
      </w:r>
      <w:r w:rsidR="005368A4">
        <w:t>rektor</w:t>
      </w:r>
      <w:r>
        <w:t xml:space="preserve"> nie może być wybrany do pełnienia </w:t>
      </w:r>
      <w:r w:rsidR="00DD6908">
        <w:t xml:space="preserve">tej </w:t>
      </w:r>
      <w:r>
        <w:t xml:space="preserve">funkcji na więcej niż dwie następujące po sobie kadencje. </w:t>
      </w:r>
    </w:p>
    <w:p w14:paraId="3488D685" w14:textId="77777777" w:rsidR="00B04A2D" w:rsidRDefault="00B04A2D" w:rsidP="00B04A2D">
      <w:pPr>
        <w:pStyle w:val="Nagwek3"/>
      </w:pPr>
    </w:p>
    <w:p w14:paraId="009A8230" w14:textId="77777777" w:rsidR="00B04A2D" w:rsidRPr="006C013A" w:rsidRDefault="00B04A2D" w:rsidP="00B04A2D">
      <w:pPr>
        <w:pStyle w:val="ustp"/>
      </w:pPr>
      <w:r w:rsidRPr="006C013A">
        <w:t>1. Pro</w:t>
      </w:r>
      <w:r w:rsidR="005368A4">
        <w:t>rektor</w:t>
      </w:r>
      <w:r w:rsidRPr="006C013A">
        <w:t xml:space="preserve"> może być odwołany przez uczelniane kolegium elektorów.</w:t>
      </w:r>
    </w:p>
    <w:p w14:paraId="4281250F" w14:textId="77777777" w:rsidR="00B04A2D" w:rsidRDefault="00B04A2D" w:rsidP="00B04A2D">
      <w:pPr>
        <w:pStyle w:val="ustp"/>
      </w:pPr>
      <w:r w:rsidRPr="006C013A">
        <w:t>2. Wniosek o odwołanie pro</w:t>
      </w:r>
      <w:r w:rsidR="005368A4">
        <w:t>rektor</w:t>
      </w:r>
      <w:r w:rsidRPr="006C013A">
        <w:t>a może być zgłos</w:t>
      </w:r>
      <w:r w:rsidR="000343D5">
        <w:t xml:space="preserve">zony przez </w:t>
      </w:r>
      <w:r w:rsidR="005368A4">
        <w:t>rektor</w:t>
      </w:r>
      <w:r w:rsidR="000343D5">
        <w:t xml:space="preserve">a </w:t>
      </w:r>
      <w:proofErr w:type="gramStart"/>
      <w:r w:rsidR="000343D5">
        <w:t>albo co</w:t>
      </w:r>
      <w:proofErr w:type="gramEnd"/>
      <w:r w:rsidR="000343D5">
        <w:t xml:space="preserve"> najmniej połowę statutowego składu </w:t>
      </w:r>
      <w:r w:rsidR="005368A4">
        <w:t>senat</w:t>
      </w:r>
      <w:r w:rsidR="000343D5">
        <w:t>u,</w:t>
      </w:r>
      <w:r w:rsidRPr="006C013A">
        <w:t xml:space="preserve"> a pisemny wniosek o odwołanie pro</w:t>
      </w:r>
      <w:r w:rsidR="005368A4">
        <w:t>rektor</w:t>
      </w:r>
      <w:r w:rsidRPr="006C013A">
        <w:t xml:space="preserve">a właściwego do spraw studenckich może być zgłoszony również przez 3/4 przedstawicieli studentów i doktorantów wchodzących w skład </w:t>
      </w:r>
      <w:r w:rsidR="005368A4">
        <w:t>senat</w:t>
      </w:r>
      <w:r w:rsidRPr="006C013A">
        <w:t>u.</w:t>
      </w:r>
      <w:r w:rsidR="00DD6908">
        <w:t xml:space="preserve"> Wnioski składane są do uczelnianej komisji wyborczej.</w:t>
      </w:r>
    </w:p>
    <w:p w14:paraId="6F777E13" w14:textId="77777777" w:rsidR="00DD6908" w:rsidRPr="006C013A" w:rsidRDefault="00DD6908" w:rsidP="00B04A2D">
      <w:pPr>
        <w:pStyle w:val="ustp"/>
      </w:pPr>
      <w:r>
        <w:t xml:space="preserve">3. Zebranie </w:t>
      </w:r>
      <w:r w:rsidRPr="006C013A">
        <w:t>uczelnianego kolegium elektorów</w:t>
      </w:r>
      <w:r>
        <w:t xml:space="preserve"> w sprawie odwołania pro</w:t>
      </w:r>
      <w:r w:rsidR="005368A4">
        <w:t>rektor</w:t>
      </w:r>
      <w:r>
        <w:t>a uczelniana komisja wyborcza zwołuje nie później niż w ciągu 30 dni od otrzymania wniosku, o którym mowa w ust. 2.</w:t>
      </w:r>
    </w:p>
    <w:p w14:paraId="562C8B19" w14:textId="77777777" w:rsidR="00B04A2D" w:rsidRPr="006C013A" w:rsidRDefault="00DD6908" w:rsidP="00B04A2D">
      <w:pPr>
        <w:pStyle w:val="ustp"/>
      </w:pPr>
      <w:r>
        <w:t>4</w:t>
      </w:r>
      <w:r w:rsidR="00B04A2D" w:rsidRPr="006C013A">
        <w:t>. Uchwała o odwołaniu pro</w:t>
      </w:r>
      <w:r w:rsidR="005368A4">
        <w:t>rektor</w:t>
      </w:r>
      <w:r w:rsidR="00B04A2D" w:rsidRPr="006C013A">
        <w:t xml:space="preserve">a jest podejmowana bezwzględną większością głosów w </w:t>
      </w:r>
      <w:proofErr w:type="gramStart"/>
      <w:r w:rsidR="00B04A2D" w:rsidRPr="006C013A">
        <w:t>obecności co</w:t>
      </w:r>
      <w:proofErr w:type="gramEnd"/>
      <w:r w:rsidR="00B04A2D" w:rsidRPr="006C013A">
        <w:t xml:space="preserve"> najmniej 2/3 statutowego składu uczelnianego kolegium elektorów.</w:t>
      </w:r>
    </w:p>
    <w:p w14:paraId="05E12304" w14:textId="77777777" w:rsidR="00B04A2D" w:rsidRDefault="00DD6908" w:rsidP="00B04A2D">
      <w:pPr>
        <w:pStyle w:val="ustp"/>
      </w:pPr>
      <w:r>
        <w:t>5</w:t>
      </w:r>
      <w:r w:rsidR="00B04A2D" w:rsidRPr="006C013A">
        <w:t>. Do pro</w:t>
      </w:r>
      <w:r w:rsidR="005368A4">
        <w:t>rektor</w:t>
      </w:r>
      <w:r w:rsidR="00B04A2D" w:rsidRPr="006C013A">
        <w:t>a stosuje się odpowiednio postanowienia</w:t>
      </w:r>
      <w:r w:rsidR="00B04A2D">
        <w:t xml:space="preserve"> </w:t>
      </w:r>
      <w:r w:rsidR="00B04A2D">
        <w:fldChar w:fldCharType="begin"/>
      </w:r>
      <w:r w:rsidR="00B04A2D">
        <w:instrText xml:space="preserve"> REF _Ref466756145 \r \h </w:instrText>
      </w:r>
      <w:r w:rsidR="00B04A2D">
        <w:fldChar w:fldCharType="separate"/>
      </w:r>
      <w:r w:rsidR="002B418F">
        <w:t>§ 16</w:t>
      </w:r>
      <w:r w:rsidR="00B04A2D">
        <w:fldChar w:fldCharType="end"/>
      </w:r>
      <w:r w:rsidR="00B04A2D" w:rsidRPr="006C013A">
        <w:t>.</w:t>
      </w:r>
    </w:p>
    <w:p w14:paraId="2908F745" w14:textId="77777777" w:rsidR="00DD6908" w:rsidRPr="006C013A" w:rsidRDefault="00DD6908" w:rsidP="00B04A2D">
      <w:pPr>
        <w:pStyle w:val="ustp"/>
      </w:pPr>
    </w:p>
    <w:p w14:paraId="5802C8FD" w14:textId="77777777" w:rsidR="00B04A2D" w:rsidRPr="00B04A2D" w:rsidRDefault="00B04A2D" w:rsidP="00B04A2D">
      <w:pPr>
        <w:pStyle w:val="Nagwek2"/>
      </w:pPr>
      <w:r>
        <w:br/>
      </w:r>
      <w:bookmarkStart w:id="100" w:name="_Toc476774477"/>
      <w:r>
        <w:t>Skład i wybór rady wydziału</w:t>
      </w:r>
      <w:bookmarkEnd w:id="100"/>
    </w:p>
    <w:p w14:paraId="7DE57137" w14:textId="77777777" w:rsidR="00B04A2D" w:rsidRDefault="00B04A2D" w:rsidP="00B04A2D">
      <w:pPr>
        <w:pStyle w:val="Nagwek3"/>
      </w:pPr>
      <w:bookmarkStart w:id="101" w:name="_Ref466756502"/>
    </w:p>
    <w:bookmarkEnd w:id="101"/>
    <w:p w14:paraId="66354CFB" w14:textId="77777777" w:rsidR="00B04A2D" w:rsidRPr="006C013A" w:rsidRDefault="00B04A2D" w:rsidP="00B04A2D">
      <w:pPr>
        <w:pStyle w:val="ustp"/>
      </w:pPr>
      <w:r w:rsidRPr="006C013A">
        <w:t>1. W skład rady wydziału wchodzą:</w:t>
      </w:r>
    </w:p>
    <w:p w14:paraId="25D718B8" w14:textId="77777777" w:rsidR="00B04A2D" w:rsidRPr="006C013A" w:rsidRDefault="00B04A2D" w:rsidP="00FB1D23">
      <w:pPr>
        <w:widowControl w:val="0"/>
        <w:numPr>
          <w:ilvl w:val="0"/>
          <w:numId w:val="7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dziekan</w:t>
      </w:r>
      <w:proofErr w:type="gramEnd"/>
      <w:r w:rsidRPr="006C013A">
        <w:rPr>
          <w:szCs w:val="24"/>
        </w:rPr>
        <w:t>;</w:t>
      </w:r>
    </w:p>
    <w:p w14:paraId="47DC1506" w14:textId="77777777" w:rsidR="00B04A2D" w:rsidRPr="006C013A" w:rsidRDefault="00B04A2D" w:rsidP="00FB1D23">
      <w:pPr>
        <w:widowControl w:val="0"/>
        <w:numPr>
          <w:ilvl w:val="0"/>
          <w:numId w:val="7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prodziekani</w:t>
      </w:r>
      <w:proofErr w:type="gramEnd"/>
      <w:r w:rsidRPr="006C013A">
        <w:rPr>
          <w:szCs w:val="24"/>
        </w:rPr>
        <w:t>;</w:t>
      </w:r>
    </w:p>
    <w:p w14:paraId="611F5A46" w14:textId="77777777" w:rsidR="00B04A2D" w:rsidRPr="006C013A" w:rsidRDefault="00B04A2D" w:rsidP="00FB1D23">
      <w:pPr>
        <w:widowControl w:val="0"/>
        <w:numPr>
          <w:ilvl w:val="0"/>
          <w:numId w:val="7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profesorowie</w:t>
      </w:r>
      <w:proofErr w:type="gramEnd"/>
      <w:r w:rsidRPr="006C013A">
        <w:rPr>
          <w:szCs w:val="24"/>
        </w:rPr>
        <w:t xml:space="preserve"> oraz doktorzy habilitowani zatrudnieni na wydziale;</w:t>
      </w:r>
    </w:p>
    <w:p w14:paraId="0AD71A22" w14:textId="77777777" w:rsidR="00B04A2D" w:rsidRPr="006C013A" w:rsidRDefault="00B04A2D" w:rsidP="00FB1D23">
      <w:pPr>
        <w:widowControl w:val="0"/>
        <w:numPr>
          <w:ilvl w:val="0"/>
          <w:numId w:val="7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wybrani</w:t>
      </w:r>
      <w:proofErr w:type="gramEnd"/>
      <w:r w:rsidRPr="006C013A">
        <w:rPr>
          <w:szCs w:val="24"/>
        </w:rPr>
        <w:t xml:space="preserve"> przedstawiciele:</w:t>
      </w:r>
    </w:p>
    <w:p w14:paraId="791230A3" w14:textId="77777777" w:rsidR="00B04A2D" w:rsidRPr="00B04A2D" w:rsidRDefault="00B04A2D" w:rsidP="00FB1D23">
      <w:pPr>
        <w:pStyle w:val="Akapitzlist"/>
        <w:numPr>
          <w:ilvl w:val="0"/>
          <w:numId w:val="77"/>
        </w:numPr>
        <w:rPr>
          <w:szCs w:val="24"/>
        </w:rPr>
      </w:pPr>
      <w:proofErr w:type="gramStart"/>
      <w:r w:rsidRPr="00B04A2D">
        <w:rPr>
          <w:szCs w:val="24"/>
        </w:rPr>
        <w:t>pozostałych</w:t>
      </w:r>
      <w:proofErr w:type="gramEnd"/>
      <w:r w:rsidRPr="00B04A2D">
        <w:rPr>
          <w:szCs w:val="24"/>
        </w:rPr>
        <w:t xml:space="preserve"> nauczycieli akademickich zatrudnionych na wydziale </w:t>
      </w:r>
      <w:r w:rsidRPr="006C013A">
        <w:t>–</w:t>
      </w:r>
      <w:r w:rsidRPr="00B04A2D">
        <w:rPr>
          <w:szCs w:val="24"/>
        </w:rPr>
        <w:t xml:space="preserve"> w </w:t>
      </w:r>
      <w:r w:rsidRPr="00B04A2D">
        <w:rPr>
          <w:szCs w:val="24"/>
        </w:rPr>
        <w:tab/>
      </w:r>
      <w:r w:rsidRPr="00B04A2D">
        <w:rPr>
          <w:szCs w:val="24"/>
        </w:rPr>
        <w:tab/>
        <w:t>liczbie stanowiącej 20 % składu rady;</w:t>
      </w:r>
    </w:p>
    <w:p w14:paraId="49E0D673" w14:textId="77777777" w:rsidR="00B04A2D" w:rsidRPr="00B04A2D" w:rsidRDefault="00B04A2D" w:rsidP="00FB1D23">
      <w:pPr>
        <w:pStyle w:val="Akapitzlist"/>
        <w:numPr>
          <w:ilvl w:val="0"/>
          <w:numId w:val="77"/>
        </w:numPr>
        <w:rPr>
          <w:szCs w:val="24"/>
        </w:rPr>
      </w:pPr>
      <w:proofErr w:type="gramStart"/>
      <w:r w:rsidRPr="00B04A2D">
        <w:rPr>
          <w:szCs w:val="24"/>
        </w:rPr>
        <w:t>studentów</w:t>
      </w:r>
      <w:proofErr w:type="gramEnd"/>
      <w:r w:rsidRPr="00B04A2D">
        <w:rPr>
          <w:szCs w:val="24"/>
        </w:rPr>
        <w:t xml:space="preserve"> i doktorantów - w liczbie stanowiącej 20 % składu rady;</w:t>
      </w:r>
    </w:p>
    <w:p w14:paraId="518FCFB8" w14:textId="47584115" w:rsidR="00B04A2D" w:rsidRPr="00B04A2D" w:rsidRDefault="00B04A2D" w:rsidP="00FB1D23">
      <w:pPr>
        <w:pStyle w:val="Akapitzlist"/>
        <w:numPr>
          <w:ilvl w:val="0"/>
          <w:numId w:val="77"/>
        </w:numPr>
        <w:rPr>
          <w:szCs w:val="24"/>
        </w:rPr>
      </w:pPr>
      <w:proofErr w:type="gramStart"/>
      <w:r w:rsidRPr="00B04A2D">
        <w:rPr>
          <w:szCs w:val="24"/>
        </w:rPr>
        <w:t>pracowników</w:t>
      </w:r>
      <w:proofErr w:type="gramEnd"/>
      <w:r w:rsidRPr="00B04A2D">
        <w:rPr>
          <w:szCs w:val="24"/>
        </w:rPr>
        <w:t xml:space="preserve"> wydziału niebędących nauczycielami akademickimi </w:t>
      </w:r>
      <w:r w:rsidRPr="006C013A">
        <w:t>–</w:t>
      </w:r>
      <w:r w:rsidRPr="00B04A2D">
        <w:rPr>
          <w:szCs w:val="24"/>
        </w:rPr>
        <w:t xml:space="preserve"> w liczbie stanowiącej 5 % składu rady.</w:t>
      </w:r>
    </w:p>
    <w:p w14:paraId="1520ACCC" w14:textId="77777777" w:rsidR="00B04A2D" w:rsidRPr="006C013A" w:rsidRDefault="00B04A2D" w:rsidP="00B04A2D">
      <w:pPr>
        <w:pStyle w:val="ustp"/>
        <w:spacing w:before="120"/>
      </w:pPr>
      <w:r w:rsidRPr="006C013A">
        <w:t>2. W skład rady wydziału, w którym zatrudnionych jest więcej niż pięćdziesięciu</w:t>
      </w:r>
      <w:r w:rsidRPr="006C013A">
        <w:br/>
        <w:t>nauczycieli akademickich posiadających tytuł naukowy profesora albo stopień</w:t>
      </w:r>
      <w:r w:rsidRPr="006C013A">
        <w:br/>
        <w:t>naukowy doktora habilitowanego wchodzą:</w:t>
      </w:r>
    </w:p>
    <w:p w14:paraId="2191D79E" w14:textId="77777777" w:rsidR="00B04A2D" w:rsidRPr="006C013A" w:rsidRDefault="00B04A2D" w:rsidP="00FB1D23">
      <w:pPr>
        <w:widowControl w:val="0"/>
        <w:numPr>
          <w:ilvl w:val="0"/>
          <w:numId w:val="7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dziekan</w:t>
      </w:r>
      <w:proofErr w:type="gramEnd"/>
      <w:r w:rsidRPr="006C013A">
        <w:rPr>
          <w:szCs w:val="24"/>
        </w:rPr>
        <w:t>;</w:t>
      </w:r>
    </w:p>
    <w:p w14:paraId="73098324" w14:textId="77777777" w:rsidR="00B04A2D" w:rsidRPr="006C013A" w:rsidRDefault="00B04A2D" w:rsidP="00FB1D23">
      <w:pPr>
        <w:widowControl w:val="0"/>
        <w:numPr>
          <w:ilvl w:val="0"/>
          <w:numId w:val="7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prodziekani</w:t>
      </w:r>
      <w:proofErr w:type="gramEnd"/>
      <w:r w:rsidRPr="006C013A">
        <w:rPr>
          <w:szCs w:val="24"/>
        </w:rPr>
        <w:t>;</w:t>
      </w:r>
    </w:p>
    <w:p w14:paraId="4EF8E580" w14:textId="77777777" w:rsidR="00B04A2D" w:rsidRPr="006C013A" w:rsidRDefault="00B04A2D" w:rsidP="00FB1D23">
      <w:pPr>
        <w:widowControl w:val="0"/>
        <w:numPr>
          <w:ilvl w:val="0"/>
          <w:numId w:val="7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profesorowie</w:t>
      </w:r>
      <w:proofErr w:type="gramEnd"/>
      <w:r w:rsidRPr="006C013A">
        <w:rPr>
          <w:szCs w:val="24"/>
        </w:rPr>
        <w:t xml:space="preserve"> oraz doktorzy habilitowani zatrudnieni na wydziale wybierani na zasadach i w trybie określonym w ordynacji, w liczbie nie większej niż 55% składu rady, przy czym z każdej z jednostek, z której składa się wydział, w skład rady wydziału wchodzi jej kierownik albo wskazany przez niego nauczyciel akademicki posiadający tytuł profesora bądź tytuł doktora habilitowanego;</w:t>
      </w:r>
    </w:p>
    <w:p w14:paraId="3D894F38" w14:textId="77777777" w:rsidR="00B04A2D" w:rsidRPr="006C013A" w:rsidRDefault="00B04A2D" w:rsidP="00FB1D23">
      <w:pPr>
        <w:widowControl w:val="0"/>
        <w:numPr>
          <w:ilvl w:val="0"/>
          <w:numId w:val="7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wybrani</w:t>
      </w:r>
      <w:proofErr w:type="gramEnd"/>
      <w:r w:rsidRPr="006C013A">
        <w:rPr>
          <w:szCs w:val="24"/>
        </w:rPr>
        <w:t xml:space="preserve"> przedstawiciele:</w:t>
      </w:r>
    </w:p>
    <w:p w14:paraId="57B0EA83" w14:textId="77777777" w:rsidR="00B04A2D" w:rsidRPr="00B04A2D" w:rsidRDefault="00B04A2D" w:rsidP="00FB1D23">
      <w:pPr>
        <w:pStyle w:val="Akapitzlist"/>
        <w:numPr>
          <w:ilvl w:val="0"/>
          <w:numId w:val="79"/>
        </w:numPr>
        <w:rPr>
          <w:szCs w:val="24"/>
        </w:rPr>
      </w:pPr>
      <w:proofErr w:type="gramStart"/>
      <w:r w:rsidRPr="00B04A2D">
        <w:rPr>
          <w:szCs w:val="24"/>
        </w:rPr>
        <w:t>pozostałych</w:t>
      </w:r>
      <w:proofErr w:type="gramEnd"/>
      <w:r w:rsidRPr="00B04A2D">
        <w:rPr>
          <w:szCs w:val="24"/>
        </w:rPr>
        <w:t xml:space="preserve"> nauczycieli akademickich zatrudnionych na wydziale </w:t>
      </w:r>
      <w:r w:rsidRPr="00B04A2D">
        <w:rPr>
          <w:color w:val="FF0000"/>
        </w:rPr>
        <w:t>–</w:t>
      </w:r>
      <w:r w:rsidRPr="00B04A2D">
        <w:rPr>
          <w:szCs w:val="24"/>
        </w:rPr>
        <w:t xml:space="preserve"> w </w:t>
      </w:r>
      <w:r w:rsidRPr="00B04A2D">
        <w:rPr>
          <w:szCs w:val="24"/>
        </w:rPr>
        <w:tab/>
        <w:t xml:space="preserve">liczbie </w:t>
      </w:r>
      <w:r>
        <w:rPr>
          <w:szCs w:val="24"/>
        </w:rPr>
        <w:t>s</w:t>
      </w:r>
      <w:r w:rsidRPr="00B04A2D">
        <w:rPr>
          <w:szCs w:val="24"/>
        </w:rPr>
        <w:t>tanowiącej 20 % składu rady;</w:t>
      </w:r>
    </w:p>
    <w:p w14:paraId="39219542" w14:textId="77777777" w:rsidR="00B04A2D" w:rsidRPr="00B04A2D" w:rsidRDefault="00B04A2D" w:rsidP="00FB1D23">
      <w:pPr>
        <w:pStyle w:val="Akapitzlist"/>
        <w:numPr>
          <w:ilvl w:val="0"/>
          <w:numId w:val="79"/>
        </w:numPr>
        <w:rPr>
          <w:szCs w:val="24"/>
        </w:rPr>
      </w:pPr>
      <w:proofErr w:type="gramStart"/>
      <w:r w:rsidRPr="00B04A2D">
        <w:rPr>
          <w:szCs w:val="24"/>
        </w:rPr>
        <w:t>studentów</w:t>
      </w:r>
      <w:proofErr w:type="gramEnd"/>
      <w:r w:rsidRPr="00B04A2D">
        <w:rPr>
          <w:szCs w:val="24"/>
        </w:rPr>
        <w:t xml:space="preserve"> i doktorantów - w liczbie stanowiącej 20 % składu rady;</w:t>
      </w:r>
    </w:p>
    <w:p w14:paraId="5867CD82" w14:textId="77777777" w:rsidR="00B04A2D" w:rsidRPr="00B04A2D" w:rsidRDefault="00B04A2D" w:rsidP="00FB1D23">
      <w:pPr>
        <w:pStyle w:val="Akapitzlist"/>
        <w:numPr>
          <w:ilvl w:val="0"/>
          <w:numId w:val="79"/>
        </w:numPr>
        <w:rPr>
          <w:szCs w:val="24"/>
        </w:rPr>
      </w:pPr>
      <w:proofErr w:type="gramStart"/>
      <w:r w:rsidRPr="00B04A2D">
        <w:rPr>
          <w:szCs w:val="24"/>
        </w:rPr>
        <w:t>pracowników</w:t>
      </w:r>
      <w:proofErr w:type="gramEnd"/>
      <w:r w:rsidRPr="00B04A2D">
        <w:rPr>
          <w:szCs w:val="24"/>
        </w:rPr>
        <w:t xml:space="preserve"> wydziału nie będących nauczycielami akademickimi </w:t>
      </w:r>
      <w:r w:rsidRPr="00B04A2D">
        <w:rPr>
          <w:color w:val="FF0000"/>
        </w:rPr>
        <w:t>–</w:t>
      </w:r>
      <w:r w:rsidRPr="00B04A2D">
        <w:rPr>
          <w:szCs w:val="24"/>
        </w:rPr>
        <w:t xml:space="preserve"> w liczbie stanowiącej 5 % składu rady.</w:t>
      </w:r>
    </w:p>
    <w:p w14:paraId="2143C779" w14:textId="77777777" w:rsidR="00B04A2D" w:rsidRDefault="00B04A2D" w:rsidP="00B04A2D">
      <w:pPr>
        <w:pStyle w:val="Nagwek3"/>
      </w:pPr>
    </w:p>
    <w:p w14:paraId="40483F3B" w14:textId="77777777" w:rsidR="00B04A2D" w:rsidRPr="006C013A" w:rsidRDefault="00B04A2D" w:rsidP="00B04A2D">
      <w:pPr>
        <w:pStyle w:val="ustp"/>
      </w:pPr>
      <w:r>
        <w:t>1</w:t>
      </w:r>
      <w:r w:rsidRPr="006C013A">
        <w:t>. Wybory przedstawicieli do rady wydziału zarządza dziekan, a przeprowadza wydziałowa komisja wyborcza.</w:t>
      </w:r>
    </w:p>
    <w:p w14:paraId="2EAE7ED8" w14:textId="77777777" w:rsidR="00B04A2D" w:rsidRPr="006C013A" w:rsidRDefault="00B04A2D" w:rsidP="00B04A2D">
      <w:pPr>
        <w:pStyle w:val="ustp"/>
      </w:pPr>
      <w:r>
        <w:t>2</w:t>
      </w:r>
      <w:r w:rsidRPr="006C013A">
        <w:t>. Rada wydziału ustala liczbę mandatów przypadających dla poszczególnych grup społeczności akademickiej wchodzących w skład rady wydziału.</w:t>
      </w:r>
    </w:p>
    <w:p w14:paraId="7744F816" w14:textId="77777777" w:rsidR="00B04A2D" w:rsidRPr="006C013A" w:rsidRDefault="00B04A2D" w:rsidP="00B04A2D">
      <w:pPr>
        <w:pStyle w:val="ustp"/>
      </w:pPr>
      <w:r>
        <w:t>3</w:t>
      </w:r>
      <w:r w:rsidRPr="006C013A">
        <w:t xml:space="preserve">. Kandydatów na przedstawicieli do rady wydziału, o których mowa w </w:t>
      </w:r>
      <w:r>
        <w:fldChar w:fldCharType="begin"/>
      </w:r>
      <w:r>
        <w:instrText xml:space="preserve"> REF _Ref466756502 \r \h </w:instrText>
      </w:r>
      <w:r>
        <w:fldChar w:fldCharType="separate"/>
      </w:r>
      <w:r w:rsidR="002B418F">
        <w:t>§ 19</w:t>
      </w:r>
      <w:r>
        <w:fldChar w:fldCharType="end"/>
      </w:r>
      <w:r w:rsidR="00F24428">
        <w:t xml:space="preserve"> </w:t>
      </w:r>
      <w:r w:rsidRPr="006C013A">
        <w:t>ust. 1 pkt 4 lit. a i lit. c oraz ust. 2 pkt 3 i pkt 4 lit. a i lit. c zgłaszają w formie pisemnej wyborcy wraz z pisemnym oświadczeniem kandydata o zgodzie na kandydowanie do wydziałowej komisji wyborczej, najpóźniej 2 dni przed dniem wyborów wskazanym w obwieszczeniu.</w:t>
      </w:r>
    </w:p>
    <w:p w14:paraId="2BEE591B" w14:textId="77777777" w:rsidR="00B04A2D" w:rsidRPr="006C013A" w:rsidRDefault="00B04A2D" w:rsidP="00B04A2D">
      <w:pPr>
        <w:pStyle w:val="ustp"/>
      </w:pPr>
      <w:r>
        <w:t>4</w:t>
      </w:r>
      <w:r w:rsidRPr="006C013A">
        <w:t>. Do członków rady wydziału stosuje się odpowiednio postanowienia</w:t>
      </w:r>
      <w:r>
        <w:t xml:space="preserve"> </w:t>
      </w:r>
      <w:r>
        <w:fldChar w:fldCharType="begin"/>
      </w:r>
      <w:r>
        <w:instrText xml:space="preserve"> REF _Ref466756473 \r \h </w:instrText>
      </w:r>
      <w:r>
        <w:fldChar w:fldCharType="separate"/>
      </w:r>
      <w:r w:rsidR="002B418F">
        <w:t>§ 12</w:t>
      </w:r>
      <w:r>
        <w:fldChar w:fldCharType="end"/>
      </w:r>
      <w:r w:rsidRPr="006C013A">
        <w:t xml:space="preserve">, przy czym kompetencje </w:t>
      </w:r>
      <w:r w:rsidR="005368A4">
        <w:t>senat</w:t>
      </w:r>
      <w:r w:rsidRPr="006C013A">
        <w:t>u przysługują radzie wydziału.</w:t>
      </w:r>
    </w:p>
    <w:p w14:paraId="71DD370C" w14:textId="77777777" w:rsidR="00B04A2D" w:rsidRDefault="00B04A2D" w:rsidP="00B04A2D">
      <w:pPr>
        <w:pStyle w:val="ustp"/>
      </w:pPr>
      <w:r>
        <w:t>5</w:t>
      </w:r>
      <w:r w:rsidRPr="006C013A">
        <w:t>. Postanowienia dotyczące rady wydziału stosuje się odpowiednio do rady instytutu.</w:t>
      </w:r>
    </w:p>
    <w:p w14:paraId="4E95CA2F" w14:textId="77777777" w:rsidR="00F24428" w:rsidRDefault="00F24428" w:rsidP="00B04A2D">
      <w:pPr>
        <w:pStyle w:val="ustp"/>
      </w:pPr>
    </w:p>
    <w:p w14:paraId="637A4C9B" w14:textId="77777777" w:rsidR="00F24428" w:rsidRDefault="00F24428" w:rsidP="00F24428">
      <w:pPr>
        <w:pStyle w:val="Nagwek2"/>
      </w:pPr>
      <w:r>
        <w:br/>
      </w:r>
      <w:bookmarkStart w:id="102" w:name="_Toc476774478"/>
      <w:r>
        <w:t>Wybór dziekana</w:t>
      </w:r>
      <w:bookmarkEnd w:id="102"/>
    </w:p>
    <w:p w14:paraId="65D9C6D9" w14:textId="77777777" w:rsidR="00F24428" w:rsidRDefault="00F24428" w:rsidP="00F24428">
      <w:pPr>
        <w:pStyle w:val="Nagwek3"/>
      </w:pPr>
    </w:p>
    <w:p w14:paraId="6EAE6C4A" w14:textId="77777777" w:rsidR="00F24428" w:rsidRPr="006C013A" w:rsidRDefault="00F24428" w:rsidP="00F24428">
      <w:pPr>
        <w:pStyle w:val="ustp"/>
      </w:pPr>
      <w:r w:rsidRPr="006C013A">
        <w:t xml:space="preserve">1. Wyboru dziekana dokonuje wydziałowe kolegium elektorów. </w:t>
      </w:r>
    </w:p>
    <w:p w14:paraId="347D3D95" w14:textId="77777777" w:rsidR="00F24428" w:rsidRPr="006C013A" w:rsidRDefault="00F24428" w:rsidP="00F24428">
      <w:pPr>
        <w:pStyle w:val="ustp"/>
      </w:pPr>
      <w:r w:rsidRPr="006C013A">
        <w:t>2. Wybory dziekana przeprowadza wydziałowa komisja wyborcza.</w:t>
      </w:r>
    </w:p>
    <w:p w14:paraId="43B049C8" w14:textId="77777777" w:rsidR="00F24428" w:rsidRPr="006C013A" w:rsidRDefault="00F24428" w:rsidP="00F24428">
      <w:pPr>
        <w:pStyle w:val="ustp"/>
      </w:pPr>
      <w:r w:rsidRPr="006C013A">
        <w:t xml:space="preserve">3. Na stanowisko dziekana mogą kandydować nauczyciele akademiccy, którzy posiadają tytuł naukowy profesora lub stopień doktora habilitowanego. </w:t>
      </w:r>
    </w:p>
    <w:p w14:paraId="5D0B5087" w14:textId="77777777" w:rsidR="00F24428" w:rsidRPr="006C013A" w:rsidRDefault="00F24428" w:rsidP="00F24428">
      <w:pPr>
        <w:pStyle w:val="ustp"/>
      </w:pPr>
      <w:r w:rsidRPr="006C013A">
        <w:t xml:space="preserve">4. Warunkiem pełnienia funkcji dziekana jest zatrudnienie w </w:t>
      </w:r>
      <w:proofErr w:type="gramStart"/>
      <w:r w:rsidRPr="006C013A">
        <w:t>Uniwersytecie jako</w:t>
      </w:r>
      <w:proofErr w:type="gramEnd"/>
      <w:r w:rsidRPr="006C013A">
        <w:t xml:space="preserve"> podstawowym miejscu pracy.</w:t>
      </w:r>
    </w:p>
    <w:p w14:paraId="161D20D7" w14:textId="77777777" w:rsidR="00F24428" w:rsidRDefault="00F24428" w:rsidP="00F24428">
      <w:pPr>
        <w:pStyle w:val="ustp"/>
      </w:pPr>
      <w:r w:rsidRPr="006C013A">
        <w:t xml:space="preserve">5. Dziekan nie może być wybrany do pełnienia tej samej funkcji na więcej niż dwie następujące po sobie </w:t>
      </w:r>
      <w:r>
        <w:t xml:space="preserve">pełne </w:t>
      </w:r>
      <w:r w:rsidRPr="006C013A">
        <w:t>kadencje.</w:t>
      </w:r>
    </w:p>
    <w:p w14:paraId="76818AC1" w14:textId="77777777" w:rsidR="00F24428" w:rsidRDefault="00F24428" w:rsidP="00F24428">
      <w:pPr>
        <w:pStyle w:val="Nagwek3"/>
      </w:pPr>
    </w:p>
    <w:p w14:paraId="62B50639" w14:textId="77777777" w:rsidR="00F24428" w:rsidRDefault="00F24428" w:rsidP="00F24428">
      <w:pPr>
        <w:pStyle w:val="ustp"/>
      </w:pPr>
      <w:r w:rsidRPr="006C013A">
        <w:t>1. Kandydatów na stanowisko dziekana zgłaszają w formie pisemnej wyborcy wraz z pisemnym oświadczeniem kandydata o zgodzie na kandydowanie do wydziałowej komisji wyborczej, najpóźniej 7 dni przed dniem wyborów wskazanym w obwieszczeniu.</w:t>
      </w:r>
    </w:p>
    <w:p w14:paraId="55BC9924" w14:textId="77777777" w:rsidR="000343D5" w:rsidRPr="006C013A" w:rsidRDefault="000343D5" w:rsidP="000343D5">
      <w:pPr>
        <w:pStyle w:val="ustp"/>
        <w:rPr>
          <w:color w:val="FF0000"/>
        </w:rPr>
      </w:pPr>
      <w:r>
        <w:t xml:space="preserve">2. Zgłoszenie kandydata na dziekana musi zostać </w:t>
      </w:r>
      <w:proofErr w:type="gramStart"/>
      <w:r>
        <w:t>poparte przez co</w:t>
      </w:r>
      <w:proofErr w:type="gramEnd"/>
      <w:r>
        <w:t xml:space="preserve"> najmniej 7 wyborców posiadających na wydziale czynne prawo wyborcze, w tym co najmniej 5 wyborców posiadających stopień bądź tytuł naukowy.</w:t>
      </w:r>
    </w:p>
    <w:p w14:paraId="3F4BCB27" w14:textId="77777777" w:rsidR="00F24428" w:rsidRDefault="000343D5" w:rsidP="00F24428">
      <w:pPr>
        <w:pStyle w:val="ustp"/>
      </w:pPr>
      <w:r>
        <w:t>3</w:t>
      </w:r>
      <w:r w:rsidR="00F24428" w:rsidRPr="006C013A">
        <w:t xml:space="preserve">. Wydziałowa komisja wyborcza zwołuje </w:t>
      </w:r>
      <w:r>
        <w:t>zebranie wyborcze</w:t>
      </w:r>
      <w:r w:rsidR="00F24428" w:rsidRPr="006C013A">
        <w:t xml:space="preserve"> wydziałowego kolegium elektorów i przeprowadza wybory dziekana.</w:t>
      </w:r>
    </w:p>
    <w:p w14:paraId="59BD5F2C" w14:textId="77777777" w:rsidR="00F24428" w:rsidRPr="006C013A" w:rsidRDefault="00F24428" w:rsidP="00F24428">
      <w:pPr>
        <w:pStyle w:val="Nagwek3"/>
      </w:pPr>
      <w:bookmarkStart w:id="103" w:name="_Ref466756778"/>
    </w:p>
    <w:bookmarkEnd w:id="103"/>
    <w:p w14:paraId="50F90A2D" w14:textId="77777777" w:rsidR="00F24428" w:rsidRPr="006C013A" w:rsidRDefault="00F24428" w:rsidP="00F24428">
      <w:pPr>
        <w:pStyle w:val="ustp"/>
      </w:pPr>
      <w:r w:rsidRPr="006C013A">
        <w:t>1. Dziekan może być odwołany przez wydziałowe kolegium elektorów.</w:t>
      </w:r>
    </w:p>
    <w:p w14:paraId="7D084F77" w14:textId="77777777" w:rsidR="00F24428" w:rsidRDefault="00F24428" w:rsidP="00F24428">
      <w:pPr>
        <w:pStyle w:val="ustp"/>
      </w:pPr>
      <w:r w:rsidRPr="006C013A">
        <w:t xml:space="preserve">2. Wniosek o odwołanie dziekana może być </w:t>
      </w:r>
      <w:proofErr w:type="gramStart"/>
      <w:r w:rsidRPr="006C013A">
        <w:t>zgłoszony przez co</w:t>
      </w:r>
      <w:proofErr w:type="gramEnd"/>
      <w:r w:rsidRPr="006C013A">
        <w:t xml:space="preserve"> najmniej połowę statutowego składu rady wydziału.</w:t>
      </w:r>
      <w:r w:rsidR="000343D5">
        <w:t xml:space="preserve"> Wniosek jest składany do wydziałowej komisji wyborczej.</w:t>
      </w:r>
    </w:p>
    <w:p w14:paraId="42DD7062" w14:textId="77777777" w:rsidR="000343D5" w:rsidRPr="006C013A" w:rsidRDefault="000343D5" w:rsidP="000343D5">
      <w:pPr>
        <w:pStyle w:val="ustp"/>
      </w:pPr>
      <w:r>
        <w:t>3. Zebranie wydziałowego</w:t>
      </w:r>
      <w:r w:rsidRPr="006C013A">
        <w:t xml:space="preserve"> kolegium elektorów</w:t>
      </w:r>
      <w:r>
        <w:t xml:space="preserve"> w sprawie odwołania dziekana wydziałowa komisja wyborcza zwołuje nie później niż w ciągu 30 dni od otrzymania wniosku, o którym mowa w ust. 2.</w:t>
      </w:r>
    </w:p>
    <w:p w14:paraId="442D25A9" w14:textId="77777777" w:rsidR="00F24428" w:rsidRDefault="000343D5" w:rsidP="00F24428">
      <w:pPr>
        <w:pStyle w:val="ustp"/>
      </w:pPr>
      <w:r>
        <w:t>4</w:t>
      </w:r>
      <w:r w:rsidR="00F24428" w:rsidRPr="006C013A">
        <w:t xml:space="preserve">. Uchwała o odwołaniu dziekana jest podejmowana </w:t>
      </w:r>
      <w:proofErr w:type="gramStart"/>
      <w:r w:rsidR="00F24428" w:rsidRPr="006C013A">
        <w:t>większością co</w:t>
      </w:r>
      <w:proofErr w:type="gramEnd"/>
      <w:r w:rsidR="00F24428" w:rsidRPr="006C013A">
        <w:t xml:space="preserve"> najmniej 3/4 głosów w obecności co najmniej 2/3 składu wydziałowego kolegium elektorów.</w:t>
      </w:r>
    </w:p>
    <w:p w14:paraId="130A97DE" w14:textId="77777777" w:rsidR="00F24428" w:rsidRDefault="00F24428" w:rsidP="00F24428">
      <w:pPr>
        <w:pStyle w:val="Nagwek3"/>
      </w:pPr>
      <w:bookmarkStart w:id="104" w:name="_Ref466756806"/>
    </w:p>
    <w:bookmarkEnd w:id="104"/>
    <w:p w14:paraId="1870E077" w14:textId="77777777" w:rsidR="00F24428" w:rsidRPr="006C013A" w:rsidRDefault="00F24428" w:rsidP="00F24428">
      <w:pPr>
        <w:pStyle w:val="ustp"/>
      </w:pPr>
      <w:r>
        <w:t xml:space="preserve">1. </w:t>
      </w:r>
      <w:r w:rsidRPr="006C013A">
        <w:t>Mandat dziekana przed upływem kadencji wygasa w razie:</w:t>
      </w:r>
    </w:p>
    <w:p w14:paraId="3D5FED47" w14:textId="77777777" w:rsidR="00F24428" w:rsidRPr="006C013A" w:rsidRDefault="00F24428" w:rsidP="00FB1D23">
      <w:pPr>
        <w:widowControl w:val="0"/>
        <w:numPr>
          <w:ilvl w:val="0"/>
          <w:numId w:val="80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śmierci</w:t>
      </w:r>
      <w:proofErr w:type="gramEnd"/>
      <w:r w:rsidRPr="006C013A">
        <w:rPr>
          <w:szCs w:val="24"/>
        </w:rPr>
        <w:t>;</w:t>
      </w:r>
    </w:p>
    <w:p w14:paraId="241E918A" w14:textId="77777777" w:rsidR="00F24428" w:rsidRPr="006C013A" w:rsidRDefault="00F24428" w:rsidP="00FB1D23">
      <w:pPr>
        <w:widowControl w:val="0"/>
        <w:numPr>
          <w:ilvl w:val="0"/>
          <w:numId w:val="80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rezygnacji</w:t>
      </w:r>
      <w:proofErr w:type="gramEnd"/>
      <w:r w:rsidRPr="006C013A">
        <w:rPr>
          <w:szCs w:val="24"/>
        </w:rPr>
        <w:t xml:space="preserve"> ze stanowiska;</w:t>
      </w:r>
    </w:p>
    <w:p w14:paraId="43C21F51" w14:textId="77777777" w:rsidR="00F24428" w:rsidRPr="006C013A" w:rsidRDefault="00873A25" w:rsidP="00FB1D23">
      <w:pPr>
        <w:widowControl w:val="0"/>
        <w:numPr>
          <w:ilvl w:val="0"/>
          <w:numId w:val="80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utraty</w:t>
      </w:r>
      <w:proofErr w:type="gramEnd"/>
      <w:r w:rsidRPr="006C013A">
        <w:rPr>
          <w:szCs w:val="24"/>
        </w:rPr>
        <w:t xml:space="preserve"> </w:t>
      </w:r>
      <w:r>
        <w:rPr>
          <w:szCs w:val="24"/>
        </w:rPr>
        <w:t>biernego prawa wyborczego ze względu na pozbawienie praw publicznych lub ustanie stosunku pracy na Uniwersytecie</w:t>
      </w:r>
      <w:r w:rsidR="00F24428" w:rsidRPr="006C013A">
        <w:rPr>
          <w:szCs w:val="24"/>
        </w:rPr>
        <w:t>;</w:t>
      </w:r>
    </w:p>
    <w:p w14:paraId="09384B82" w14:textId="77777777" w:rsidR="00F24428" w:rsidRPr="006C013A" w:rsidRDefault="00F24428" w:rsidP="00FB1D23">
      <w:pPr>
        <w:widowControl w:val="0"/>
        <w:numPr>
          <w:ilvl w:val="0"/>
          <w:numId w:val="80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odwołania</w:t>
      </w:r>
      <w:proofErr w:type="gramEnd"/>
      <w:r w:rsidRPr="006C013A">
        <w:rPr>
          <w:szCs w:val="24"/>
        </w:rPr>
        <w:t>;</w:t>
      </w:r>
    </w:p>
    <w:p w14:paraId="4FB56EFA" w14:textId="77777777" w:rsidR="00F24428" w:rsidRPr="006C013A" w:rsidRDefault="00E06328" w:rsidP="00FB1D23">
      <w:pPr>
        <w:widowControl w:val="0"/>
        <w:numPr>
          <w:ilvl w:val="0"/>
          <w:numId w:val="80"/>
        </w:numPr>
        <w:suppressAutoHyphens/>
        <w:rPr>
          <w:szCs w:val="24"/>
        </w:rPr>
      </w:pPr>
      <w:proofErr w:type="gramStart"/>
      <w:r>
        <w:rPr>
          <w:szCs w:val="24"/>
        </w:rPr>
        <w:t>zaistnienia</w:t>
      </w:r>
      <w:proofErr w:type="gramEnd"/>
      <w:r>
        <w:rPr>
          <w:szCs w:val="24"/>
        </w:rPr>
        <w:t xml:space="preserve"> </w:t>
      </w:r>
      <w:r w:rsidRPr="006C013A">
        <w:rPr>
          <w:szCs w:val="24"/>
        </w:rPr>
        <w:t xml:space="preserve">innych </w:t>
      </w:r>
      <w:r>
        <w:rPr>
          <w:szCs w:val="24"/>
        </w:rPr>
        <w:t>okoliczności</w:t>
      </w:r>
      <w:r w:rsidRPr="006C013A">
        <w:rPr>
          <w:szCs w:val="24"/>
        </w:rPr>
        <w:t xml:space="preserve"> </w:t>
      </w:r>
      <w:r>
        <w:rPr>
          <w:szCs w:val="24"/>
        </w:rPr>
        <w:t>wskaza</w:t>
      </w:r>
      <w:r w:rsidRPr="006C013A">
        <w:rPr>
          <w:szCs w:val="24"/>
        </w:rPr>
        <w:t xml:space="preserve">nych </w:t>
      </w:r>
      <w:r w:rsidR="00F24428" w:rsidRPr="006C013A">
        <w:rPr>
          <w:szCs w:val="24"/>
        </w:rPr>
        <w:t>w ustawie.</w:t>
      </w:r>
    </w:p>
    <w:p w14:paraId="7E6F41DC" w14:textId="77777777" w:rsidR="00F24428" w:rsidRPr="006C013A" w:rsidRDefault="00F24428" w:rsidP="00F24428">
      <w:pPr>
        <w:pStyle w:val="ustp"/>
        <w:spacing w:before="120"/>
      </w:pPr>
      <w:r w:rsidRPr="006C013A">
        <w:t>2. Wygaśnięcie mandatu dziekana stwierdza rada wydziału w drodze uchwały, która powinna zostać podjęta na najbliższym posiedzeniu wyznaczonym po dniu zajścia</w:t>
      </w:r>
      <w:r w:rsidR="000343D5">
        <w:t xml:space="preserve"> zdarzenia powodującego wygaśnię</w:t>
      </w:r>
      <w:r w:rsidRPr="006C013A">
        <w:t>cie mandatu.</w:t>
      </w:r>
      <w:r w:rsidR="0072697A">
        <w:t xml:space="preserve"> Posiedzenie rady zwołuje przewodniczący wydziałowej komisji wyborczej.</w:t>
      </w:r>
    </w:p>
    <w:p w14:paraId="0D3E9B59" w14:textId="77777777" w:rsidR="00F24428" w:rsidRPr="006C013A" w:rsidRDefault="00F24428" w:rsidP="00F24428">
      <w:pPr>
        <w:pStyle w:val="ustp"/>
      </w:pPr>
      <w:r w:rsidRPr="006C013A">
        <w:t>3. W razie wygaśnięcia mandatu przeprowadza się wybory uzupełniające. Wybory uzupełniające odbywają się w trybie przewidzianym dla wyborów zwykłych.</w:t>
      </w:r>
    </w:p>
    <w:p w14:paraId="35DA53B7" w14:textId="77777777" w:rsidR="00F24428" w:rsidRDefault="00F24428" w:rsidP="00F24428">
      <w:pPr>
        <w:pStyle w:val="ustp"/>
      </w:pPr>
      <w:r w:rsidRPr="006C013A">
        <w:t xml:space="preserve">4. Kadencja dziekana wybranego w wyborach uzupełniających kończy się z dniem upływu kadencji </w:t>
      </w:r>
      <w:r w:rsidR="005368A4">
        <w:t>senat</w:t>
      </w:r>
      <w:r w:rsidRPr="006C013A">
        <w:t>u.</w:t>
      </w:r>
    </w:p>
    <w:p w14:paraId="13CA57AB" w14:textId="77777777" w:rsidR="00F24428" w:rsidRPr="006C013A" w:rsidRDefault="00F24428" w:rsidP="00F24428">
      <w:pPr>
        <w:pStyle w:val="ustp"/>
      </w:pPr>
    </w:p>
    <w:p w14:paraId="5491F9D6" w14:textId="77777777" w:rsidR="00F24428" w:rsidRDefault="00F24428" w:rsidP="00F24428">
      <w:pPr>
        <w:pStyle w:val="Nagwek2"/>
      </w:pPr>
      <w:r>
        <w:br/>
      </w:r>
      <w:bookmarkStart w:id="105" w:name="_Toc476774479"/>
      <w:r>
        <w:t>Wybór prodziekanów</w:t>
      </w:r>
      <w:bookmarkEnd w:id="105"/>
    </w:p>
    <w:p w14:paraId="7F2A61DA" w14:textId="77777777" w:rsidR="00F24428" w:rsidRDefault="00F24428" w:rsidP="00F24428">
      <w:pPr>
        <w:pStyle w:val="Nagwek3"/>
      </w:pPr>
    </w:p>
    <w:p w14:paraId="17F8E39B" w14:textId="77777777" w:rsidR="00F24428" w:rsidRPr="006C013A" w:rsidRDefault="00F24428" w:rsidP="00F24428">
      <w:pPr>
        <w:pStyle w:val="ustp"/>
      </w:pPr>
      <w:r w:rsidRPr="006C013A">
        <w:t>1. Wyboru prodziekanów dokonuje wydziałowe kolegium elektorów.</w:t>
      </w:r>
    </w:p>
    <w:p w14:paraId="42406B14" w14:textId="77777777" w:rsidR="00F24428" w:rsidRPr="006C013A" w:rsidRDefault="00F24428" w:rsidP="00F24428">
      <w:pPr>
        <w:pStyle w:val="ustp"/>
      </w:pPr>
      <w:r w:rsidRPr="006C013A">
        <w:t>2. Kandydatów na prodziekanów zgłasza w formie pisemnej dziekan wraz z pisemnym oświadczeniem kandydatów o zgodzie na kandydowanie wydziałowej komisji wyborczej, najpóźniej 7 dni przed terminem wyborów wskazanym w obwieszczeniu.</w:t>
      </w:r>
    </w:p>
    <w:p w14:paraId="3C58B9D4" w14:textId="77777777" w:rsidR="00F24428" w:rsidRPr="006C013A" w:rsidRDefault="00F24428" w:rsidP="00F24428">
      <w:pPr>
        <w:pStyle w:val="ustp"/>
      </w:pPr>
      <w:r w:rsidRPr="006C013A">
        <w:t xml:space="preserve">3. Wydziałowa komisja wyborcza najpóźniej w terminie 14 dni od daty wyboru dziekana zwołuje </w:t>
      </w:r>
      <w:r w:rsidR="000343D5">
        <w:t>zebranie wyborcze</w:t>
      </w:r>
      <w:r w:rsidRPr="006C013A">
        <w:t xml:space="preserve"> wydziałowego kolegium elektorów w celu przeprowadzenia wyborów prodziekanów oraz niezwłocznie powiadamia przedstawicieli studentów i doktorantów w wydziałowym kolegium elektorów o osobie kandydującej na stanowisko prodziekana właściwego do spraw studenckich.</w:t>
      </w:r>
    </w:p>
    <w:p w14:paraId="32DDD282" w14:textId="77777777" w:rsidR="00F24428" w:rsidRPr="006C013A" w:rsidRDefault="00F24428" w:rsidP="00F24428">
      <w:pPr>
        <w:pStyle w:val="ustp"/>
      </w:pPr>
      <w:r w:rsidRPr="006C013A">
        <w:t xml:space="preserve">4. Osoba kandydująca na stanowisko prodziekana właściwego do spraw studenckich musi uzyskać zgodę większości przedstawicieli studentów i doktorantów w wydziałowym kolegium elektorów. Zgoda przedstawicieli studentów i doktorantów powinna być udzielona w terminie 3 dni od daty powiadomienia, o którym mowa w ust. 3 i przekazana wydziałowej komisji </w:t>
      </w:r>
      <w:r w:rsidR="00E06328">
        <w:t>wyborczej. Nie</w:t>
      </w:r>
      <w:r w:rsidRPr="006C013A">
        <w:t>zajęcie stanowiska w terminie określonym w zdaniu poprzedzającym uważa się za wyrażenie zgody.</w:t>
      </w:r>
    </w:p>
    <w:p w14:paraId="02E18C90" w14:textId="77777777" w:rsidR="00F24428" w:rsidRDefault="00F24428" w:rsidP="00F24428">
      <w:pPr>
        <w:pStyle w:val="ustp"/>
      </w:pPr>
      <w:r w:rsidRPr="006C013A">
        <w:t>5. Na każdego z kandydatów na prodziekana głosuje się oddzielnie.</w:t>
      </w:r>
    </w:p>
    <w:p w14:paraId="21DA20CB" w14:textId="77777777" w:rsidR="000343D5" w:rsidRPr="006C013A" w:rsidRDefault="000343D5" w:rsidP="000343D5">
      <w:pPr>
        <w:pStyle w:val="Nagwek3"/>
      </w:pPr>
    </w:p>
    <w:p w14:paraId="4828D33B" w14:textId="77777777" w:rsidR="00F24428" w:rsidRPr="006C013A" w:rsidRDefault="000343D5" w:rsidP="00F24428">
      <w:pPr>
        <w:pStyle w:val="ustp"/>
      </w:pPr>
      <w:r>
        <w:t>1</w:t>
      </w:r>
      <w:r w:rsidR="00F24428" w:rsidRPr="006C013A">
        <w:t>. Prodziekan może być odwołany przez wydziałowe kolegium elektorów.</w:t>
      </w:r>
    </w:p>
    <w:p w14:paraId="613C53DA" w14:textId="77777777" w:rsidR="00F24428" w:rsidRDefault="000343D5" w:rsidP="00F24428">
      <w:pPr>
        <w:pStyle w:val="ustp"/>
      </w:pPr>
      <w:r>
        <w:t>2</w:t>
      </w:r>
      <w:r w:rsidR="00F24428" w:rsidRPr="006C013A">
        <w:t>. Wniosek o odwołanie prodziekana może być zgłoszony przez dziekana</w:t>
      </w:r>
      <w:r w:rsidR="00873A25">
        <w:t xml:space="preserve"> </w:t>
      </w:r>
      <w:proofErr w:type="gramStart"/>
      <w:r w:rsidR="00873A25">
        <w:t xml:space="preserve">albo </w:t>
      </w:r>
      <w:r w:rsidR="00873A25" w:rsidRPr="006C013A">
        <w:t>przez co</w:t>
      </w:r>
      <w:proofErr w:type="gramEnd"/>
      <w:r w:rsidR="00873A25" w:rsidRPr="006C013A">
        <w:t xml:space="preserve"> najmniej połowę statutowego składu rady wydziału</w:t>
      </w:r>
      <w:r w:rsidR="00873A25">
        <w:t>.</w:t>
      </w:r>
      <w:r w:rsidR="00F24428" w:rsidRPr="006C013A">
        <w:t xml:space="preserve"> </w:t>
      </w:r>
      <w:r w:rsidR="00873A25">
        <w:t>P</w:t>
      </w:r>
      <w:r w:rsidR="00F24428" w:rsidRPr="006C013A">
        <w:t>isemny wniosek o odwołanie prodziekana właściwego do spraw studenckich może być zgłoszony również przez 3/4 przedstawicieli studentów i doktorantów wchodzących w skład rady wydziału.</w:t>
      </w:r>
      <w:r>
        <w:t xml:space="preserve"> Wniosek jest składany do wydziałowej komisji wyborczej.</w:t>
      </w:r>
    </w:p>
    <w:p w14:paraId="6269AEBB" w14:textId="77777777" w:rsidR="000343D5" w:rsidRPr="006C013A" w:rsidRDefault="000343D5" w:rsidP="000343D5">
      <w:pPr>
        <w:pStyle w:val="ustp"/>
      </w:pPr>
      <w:r>
        <w:t>3. Zebranie wydziałowego</w:t>
      </w:r>
      <w:r w:rsidRPr="006C013A">
        <w:t xml:space="preserve"> kolegium elektorów</w:t>
      </w:r>
      <w:r>
        <w:t xml:space="preserve"> w sprawie odwołania prodziekana wydziałowa komisja wyborcza zwołuje nie później niż w ciągu 30 dni od otrzymania wniosku, o którym mowa w ust. 2.</w:t>
      </w:r>
    </w:p>
    <w:p w14:paraId="0B61224A" w14:textId="77777777" w:rsidR="00F24428" w:rsidRPr="006C013A" w:rsidRDefault="000343D5" w:rsidP="00F24428">
      <w:pPr>
        <w:pStyle w:val="ustp"/>
      </w:pPr>
      <w:r>
        <w:t>4</w:t>
      </w:r>
      <w:r w:rsidR="00F24428" w:rsidRPr="006C013A">
        <w:t xml:space="preserve">. Uchwała o odwołaniu prodziekana jest podejmowana bezwzględną większością głosów w </w:t>
      </w:r>
      <w:proofErr w:type="gramStart"/>
      <w:r w:rsidR="00F24428" w:rsidRPr="006C013A">
        <w:t>obecności co</w:t>
      </w:r>
      <w:proofErr w:type="gramEnd"/>
      <w:r w:rsidR="00F24428" w:rsidRPr="006C013A">
        <w:t xml:space="preserve"> najmniej 2/3 statutowego składu wydziałowego kolegium elektorów.</w:t>
      </w:r>
    </w:p>
    <w:p w14:paraId="286D2902" w14:textId="77777777" w:rsidR="00F24428" w:rsidRDefault="000343D5" w:rsidP="00F24428">
      <w:pPr>
        <w:pStyle w:val="ustp"/>
      </w:pPr>
      <w:r>
        <w:t>5</w:t>
      </w:r>
      <w:r w:rsidR="00F24428" w:rsidRPr="006C013A">
        <w:t>. Do prodziekana stosuje się odpowiednio postanowienia</w:t>
      </w:r>
      <w:r w:rsidR="00F24428">
        <w:t xml:space="preserve"> </w:t>
      </w:r>
      <w:r w:rsidR="00F24428">
        <w:fldChar w:fldCharType="begin"/>
      </w:r>
      <w:r w:rsidR="00F24428">
        <w:instrText xml:space="preserve"> REF _Ref466756806 \r \h </w:instrText>
      </w:r>
      <w:r w:rsidR="00F24428">
        <w:fldChar w:fldCharType="separate"/>
      </w:r>
      <w:r w:rsidR="002B418F">
        <w:t>§ 24</w:t>
      </w:r>
      <w:r w:rsidR="00F24428">
        <w:fldChar w:fldCharType="end"/>
      </w:r>
      <w:r w:rsidR="00F24428" w:rsidRPr="006C013A">
        <w:t>.</w:t>
      </w:r>
    </w:p>
    <w:p w14:paraId="7ECAE712" w14:textId="77777777" w:rsidR="001865B7" w:rsidRPr="006C013A" w:rsidRDefault="001865B7" w:rsidP="001865B7">
      <w:pPr>
        <w:pStyle w:val="Nagwek3"/>
      </w:pPr>
    </w:p>
    <w:p w14:paraId="490FAA54" w14:textId="77777777" w:rsidR="00F24428" w:rsidRDefault="001865B7" w:rsidP="00F24428">
      <w:pPr>
        <w:pStyle w:val="ustp"/>
      </w:pPr>
      <w:r>
        <w:t>1</w:t>
      </w:r>
      <w:r w:rsidR="00F24428" w:rsidRPr="006C013A">
        <w:t>. Liczby prodziekanów dla poszczególnych wydziałów określone są w załączniku nr 1 do ordynacji wyborczej.</w:t>
      </w:r>
    </w:p>
    <w:p w14:paraId="79063E0A" w14:textId="77777777" w:rsidR="00F24428" w:rsidRDefault="001865B7" w:rsidP="00F24428">
      <w:pPr>
        <w:pStyle w:val="ustp"/>
      </w:pPr>
      <w:r>
        <w:t>2</w:t>
      </w:r>
      <w:r w:rsidR="00F24428">
        <w:t>. Prodziekan nie może być wybrany do pełnienia tej funkcji na więcej niż dwie następujące po sobie pełne kadencje.</w:t>
      </w:r>
    </w:p>
    <w:p w14:paraId="7F870A8D" w14:textId="77777777" w:rsidR="00F24428" w:rsidRDefault="00F24428" w:rsidP="00F24428">
      <w:pPr>
        <w:pStyle w:val="ustp"/>
      </w:pPr>
    </w:p>
    <w:p w14:paraId="7AACCC6A" w14:textId="77777777" w:rsidR="00F24428" w:rsidRDefault="00F24428" w:rsidP="00F24428">
      <w:pPr>
        <w:pStyle w:val="Nagwek2"/>
      </w:pPr>
      <w:r>
        <w:br/>
      </w:r>
      <w:bookmarkStart w:id="106" w:name="_Toc476774480"/>
      <w:r w:rsidRPr="00F24428">
        <w:t>Skład i wybór uczelnianego kolegium elektorów</w:t>
      </w:r>
      <w:bookmarkEnd w:id="106"/>
    </w:p>
    <w:p w14:paraId="522AEED3" w14:textId="77777777" w:rsidR="00F24428" w:rsidRDefault="00F24428" w:rsidP="00F24428">
      <w:pPr>
        <w:pStyle w:val="Nagwek3"/>
      </w:pPr>
      <w:bookmarkStart w:id="107" w:name="_Ref466757105"/>
    </w:p>
    <w:bookmarkEnd w:id="107"/>
    <w:p w14:paraId="5418F948" w14:textId="77777777" w:rsidR="00F24428" w:rsidRPr="00C10827" w:rsidRDefault="00F24428" w:rsidP="00F24428">
      <w:pPr>
        <w:pStyle w:val="ustp"/>
      </w:pPr>
      <w:r w:rsidRPr="00C10827">
        <w:t>1. W skład uczelnianego kolegium elektorów wchodzi:</w:t>
      </w:r>
    </w:p>
    <w:p w14:paraId="5D2016D2" w14:textId="77777777" w:rsidR="00F24428" w:rsidRPr="00C10827" w:rsidRDefault="00F24428" w:rsidP="00FB1D23">
      <w:pPr>
        <w:widowControl w:val="0"/>
        <w:numPr>
          <w:ilvl w:val="0"/>
          <w:numId w:val="82"/>
        </w:numPr>
        <w:suppressAutoHyphens/>
        <w:rPr>
          <w:szCs w:val="24"/>
          <w:lang w:eastAsia="pl-PL"/>
        </w:rPr>
      </w:pPr>
      <w:r w:rsidRPr="00C10827">
        <w:rPr>
          <w:szCs w:val="24"/>
          <w:lang w:eastAsia="pl-PL"/>
        </w:rPr>
        <w:t>54</w:t>
      </w:r>
      <w:r>
        <w:rPr>
          <w:szCs w:val="24"/>
          <w:lang w:eastAsia="pl-PL"/>
        </w:rPr>
        <w:t xml:space="preserve"> albo 55, </w:t>
      </w:r>
      <w:r>
        <w:rPr>
          <w:szCs w:val="24"/>
        </w:rPr>
        <w:t xml:space="preserve">w zależności od wyniku wyborów członków </w:t>
      </w:r>
      <w:r w:rsidR="005368A4">
        <w:rPr>
          <w:szCs w:val="24"/>
        </w:rPr>
        <w:t>senat</w:t>
      </w:r>
      <w:r>
        <w:rPr>
          <w:szCs w:val="24"/>
        </w:rPr>
        <w:t>u w jednostkach międzywydziałowych,</w:t>
      </w:r>
      <w:r w:rsidRPr="00C10827">
        <w:rPr>
          <w:szCs w:val="24"/>
          <w:lang w:eastAsia="pl-PL"/>
        </w:rPr>
        <w:t xml:space="preserve"> przedstawicieli nauczycieli akademickich posiadających tytuł naukowy profesora lub stopień naukowy doktora habilitowanego;</w:t>
      </w:r>
    </w:p>
    <w:p w14:paraId="3318640F" w14:textId="77777777" w:rsidR="00F24428" w:rsidRPr="00C10827" w:rsidRDefault="00F24428" w:rsidP="00FB1D23">
      <w:pPr>
        <w:widowControl w:val="0"/>
        <w:numPr>
          <w:ilvl w:val="0"/>
          <w:numId w:val="82"/>
        </w:numPr>
        <w:suppressAutoHyphens/>
        <w:rPr>
          <w:szCs w:val="24"/>
          <w:lang w:eastAsia="pl-PL"/>
        </w:rPr>
      </w:pPr>
      <w:r w:rsidRPr="00C10827">
        <w:rPr>
          <w:szCs w:val="24"/>
          <w:lang w:eastAsia="pl-PL"/>
        </w:rPr>
        <w:t>26</w:t>
      </w:r>
      <w:r>
        <w:rPr>
          <w:szCs w:val="24"/>
          <w:lang w:eastAsia="pl-PL"/>
        </w:rPr>
        <w:t xml:space="preserve"> albo 25, </w:t>
      </w:r>
      <w:r>
        <w:rPr>
          <w:szCs w:val="24"/>
        </w:rPr>
        <w:t xml:space="preserve">w zależności od wyniku wyborów członków </w:t>
      </w:r>
      <w:r w:rsidR="005368A4">
        <w:rPr>
          <w:szCs w:val="24"/>
        </w:rPr>
        <w:t>senat</w:t>
      </w:r>
      <w:r>
        <w:rPr>
          <w:szCs w:val="24"/>
        </w:rPr>
        <w:t>u w jednostkach międzywydziałowych,</w:t>
      </w:r>
      <w:r w:rsidRPr="00C10827">
        <w:rPr>
          <w:szCs w:val="24"/>
          <w:lang w:eastAsia="pl-PL"/>
        </w:rPr>
        <w:t xml:space="preserve"> przedstawicieli nauczycieli akademickich niewymienionych w pkt 1;</w:t>
      </w:r>
    </w:p>
    <w:p w14:paraId="49C37142" w14:textId="77777777" w:rsidR="00F24428" w:rsidRDefault="00F24428" w:rsidP="00FB1D23">
      <w:pPr>
        <w:widowControl w:val="0"/>
        <w:numPr>
          <w:ilvl w:val="0"/>
          <w:numId w:val="82"/>
        </w:numPr>
        <w:suppressAutoHyphens/>
        <w:rPr>
          <w:szCs w:val="24"/>
        </w:rPr>
      </w:pPr>
      <w:r w:rsidRPr="007D05DA">
        <w:rPr>
          <w:szCs w:val="24"/>
          <w:lang w:eastAsia="pl-PL"/>
        </w:rPr>
        <w:t>23 przedstawicieli studentów i doktorantów;</w:t>
      </w:r>
    </w:p>
    <w:p w14:paraId="69DCDAB3" w14:textId="77777777" w:rsidR="00F24428" w:rsidRPr="007D05DA" w:rsidRDefault="00F24428" w:rsidP="00FB1D23">
      <w:pPr>
        <w:widowControl w:val="0"/>
        <w:numPr>
          <w:ilvl w:val="0"/>
          <w:numId w:val="82"/>
        </w:numPr>
        <w:suppressAutoHyphens/>
        <w:rPr>
          <w:szCs w:val="24"/>
        </w:rPr>
      </w:pPr>
      <w:r w:rsidRPr="007D05DA">
        <w:rPr>
          <w:szCs w:val="24"/>
          <w:lang w:eastAsia="pl-PL"/>
        </w:rPr>
        <w:t>10 przedstawicieli pracowników niebędących nauczycielami akademickimi.</w:t>
      </w:r>
    </w:p>
    <w:p w14:paraId="58BEEA2E" w14:textId="77777777" w:rsidR="00F24428" w:rsidRPr="006C013A" w:rsidRDefault="00F24428" w:rsidP="00F24428">
      <w:pPr>
        <w:pStyle w:val="ustp"/>
        <w:spacing w:before="120"/>
      </w:pPr>
      <w:r w:rsidRPr="006C013A">
        <w:t>2. Członków uczelnianego kolegium elektorów, o których mowa w ust. 1 pkt 1 i pkt 2, wybierają nauczyciele akademiccy na poszczególnych wydziałach i w jednostkach międzywydziałowych.</w:t>
      </w:r>
    </w:p>
    <w:p w14:paraId="2F2AC8CB" w14:textId="1FC58ACA" w:rsidR="00F24428" w:rsidRPr="006C013A" w:rsidRDefault="00F24428" w:rsidP="00F24428">
      <w:pPr>
        <w:pStyle w:val="ustp"/>
      </w:pPr>
      <w:r w:rsidRPr="006C013A">
        <w:t xml:space="preserve">3. Tryb wyborów członków uczelnianego kolegium elektorów, o których mowa w ust. 1 pkt 3 określają odpowiednio regulamin samorządu studenckiego i regulamin samorządu doktorantów, przy czym członków uczelnianego kolegium elektorów – przedstawicieli doktorantów wybierają wszyscy doktoranci </w:t>
      </w:r>
      <w:r w:rsidR="005368A4">
        <w:t>Uniwersytet</w:t>
      </w:r>
      <w:r w:rsidRPr="006C013A">
        <w:t>u.</w:t>
      </w:r>
    </w:p>
    <w:p w14:paraId="1765E4AC" w14:textId="77777777" w:rsidR="00F24428" w:rsidRPr="006C013A" w:rsidRDefault="00F24428" w:rsidP="00F24428">
      <w:pPr>
        <w:pStyle w:val="ustp"/>
      </w:pPr>
      <w:r w:rsidRPr="006C013A">
        <w:t>4. Lic</w:t>
      </w:r>
      <w:r>
        <w:t>zbę przedstawicieli studentów z poszczególnych wydziałów i doktorantów</w:t>
      </w:r>
      <w:r w:rsidRPr="006C013A">
        <w:t xml:space="preserve"> w uczelnianym kolegium elektorów ustala </w:t>
      </w:r>
      <w:r w:rsidR="005368A4">
        <w:t>senat</w:t>
      </w:r>
      <w:r w:rsidRPr="006C013A">
        <w:t xml:space="preserve"> </w:t>
      </w:r>
      <w:r w:rsidR="00C12BC9">
        <w:t xml:space="preserve">w </w:t>
      </w:r>
      <w:r w:rsidRPr="006C013A">
        <w:t xml:space="preserve">drodze uchwały proporcjonalnie do liczebności obu tych grup według stanu z dnia 31 grudnia w ostatnim roku kadencji, z </w:t>
      </w:r>
      <w:proofErr w:type="gramStart"/>
      <w:r w:rsidRPr="006C013A">
        <w:t>tym że</w:t>
      </w:r>
      <w:proofErr w:type="gramEnd"/>
      <w:r w:rsidRPr="006C013A">
        <w:t xml:space="preserve"> doktoranci są reprezentowani co najmniej przez jednego przedstawiciela, a studentom każdego z wydziałów przysługuje co najmniej jeden mandat.</w:t>
      </w:r>
    </w:p>
    <w:p w14:paraId="3B02548E" w14:textId="786A17C9" w:rsidR="00F24428" w:rsidRPr="006C013A" w:rsidRDefault="00F24428" w:rsidP="00F24428">
      <w:pPr>
        <w:pStyle w:val="ustp"/>
      </w:pPr>
      <w:r w:rsidRPr="006C013A">
        <w:t>5. Członków uczelnianego kolegium elektorów, o których mowa w ust. 1 pkt 4, wybierają pracownicy niebędący nauczycielami akademickimi w okręgach wyborczych. Uczelniana komisja wyborcza ustali każdorazowo listę okręgów wyborczych i podział mandatów na poszczególne okręgi.</w:t>
      </w:r>
    </w:p>
    <w:p w14:paraId="63729CA8" w14:textId="77777777" w:rsidR="00F24428" w:rsidRPr="006C013A" w:rsidRDefault="00F24428" w:rsidP="00F24428">
      <w:pPr>
        <w:pStyle w:val="ustp"/>
      </w:pPr>
      <w:r w:rsidRPr="006C013A">
        <w:t>6. Wydziałom przysługują w uczelnianym kolegium elektorów następujące liczby mandatów obsadzanych przez nauczycieli akademickich:</w:t>
      </w:r>
    </w:p>
    <w:p w14:paraId="3EF0C767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>1) Wydział Biologii - 6, w tym:</w:t>
      </w:r>
    </w:p>
    <w:p w14:paraId="361E8340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4;</w:t>
      </w:r>
    </w:p>
    <w:p w14:paraId="4B9DF701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>2;</w:t>
      </w:r>
    </w:p>
    <w:p w14:paraId="0619C984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>2) Wydział Filologiczny – 6, w tym:</w:t>
      </w:r>
    </w:p>
    <w:p w14:paraId="265492DD" w14:textId="77777777" w:rsidR="00F24428" w:rsidRPr="006C013A" w:rsidRDefault="00F24428" w:rsidP="00F24428">
      <w:pPr>
        <w:ind w:left="284"/>
        <w:rPr>
          <w:szCs w:val="24"/>
        </w:rPr>
      </w:pPr>
      <w:proofErr w:type="gramStart"/>
      <w:r w:rsidRPr="006C013A">
        <w:rPr>
          <w:szCs w:val="24"/>
        </w:rPr>
        <w:t>a</w:t>
      </w:r>
      <w:proofErr w:type="gramEnd"/>
      <w:r w:rsidRPr="006C013A">
        <w:rPr>
          <w:szCs w:val="24"/>
        </w:rPr>
        <w:t>) profesorowie i doktorzy habilitowani – 4;</w:t>
      </w:r>
    </w:p>
    <w:p w14:paraId="1592EDD2" w14:textId="77777777" w:rsidR="00F24428" w:rsidRPr="006C013A" w:rsidRDefault="00F24428" w:rsidP="00F24428">
      <w:pPr>
        <w:ind w:left="284"/>
        <w:rPr>
          <w:szCs w:val="24"/>
        </w:rPr>
      </w:pPr>
      <w:proofErr w:type="gramStart"/>
      <w:r w:rsidRPr="006C013A">
        <w:rPr>
          <w:szCs w:val="24"/>
        </w:rPr>
        <w:t>b</w:t>
      </w:r>
      <w:proofErr w:type="gramEnd"/>
      <w:r w:rsidRPr="006C013A">
        <w:rPr>
          <w:szCs w:val="24"/>
        </w:rPr>
        <w:t xml:space="preserve">) pozostali nauczyciele akademiccy </w:t>
      </w:r>
      <w:r w:rsidRPr="006C013A">
        <w:t xml:space="preserve">– </w:t>
      </w:r>
      <w:r w:rsidRPr="006C013A">
        <w:rPr>
          <w:szCs w:val="24"/>
        </w:rPr>
        <w:t>2;</w:t>
      </w:r>
    </w:p>
    <w:p w14:paraId="40BA5A58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>3) Wydział Humanistyczny - 12, w tym:</w:t>
      </w:r>
    </w:p>
    <w:p w14:paraId="4828BFA1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10;</w:t>
      </w:r>
    </w:p>
    <w:p w14:paraId="5E4C5F46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2;</w:t>
      </w:r>
    </w:p>
    <w:p w14:paraId="32EFEDD3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 xml:space="preserve">4) Wydział Kultury Fizycznej i Promocji Zdrowia </w:t>
      </w:r>
      <w:r w:rsidRPr="006C013A">
        <w:t>–</w:t>
      </w:r>
      <w:r w:rsidR="0003746E">
        <w:rPr>
          <w:szCs w:val="24"/>
        </w:rPr>
        <w:t xml:space="preserve"> </w:t>
      </w:r>
      <w:r w:rsidRPr="006C013A">
        <w:rPr>
          <w:szCs w:val="24"/>
        </w:rPr>
        <w:t xml:space="preserve">6, w tym: </w:t>
      </w:r>
    </w:p>
    <w:p w14:paraId="398398FC" w14:textId="77777777" w:rsidR="00F24428" w:rsidRPr="006C013A" w:rsidRDefault="00F24428" w:rsidP="00F24428">
      <w:pPr>
        <w:ind w:left="284"/>
        <w:rPr>
          <w:szCs w:val="24"/>
        </w:rPr>
      </w:pPr>
      <w:r w:rsidRPr="006C013A">
        <w:rPr>
          <w:szCs w:val="24"/>
        </w:rPr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</w:t>
      </w:r>
      <w:r w:rsidR="0003746E">
        <w:rPr>
          <w:szCs w:val="24"/>
        </w:rPr>
        <w:t xml:space="preserve"> </w:t>
      </w:r>
      <w:r w:rsidRPr="006C013A">
        <w:rPr>
          <w:szCs w:val="24"/>
        </w:rPr>
        <w:t>4;</w:t>
      </w:r>
    </w:p>
    <w:p w14:paraId="0890D384" w14:textId="77777777" w:rsidR="00F24428" w:rsidRPr="006C013A" w:rsidRDefault="00F24428" w:rsidP="00F24428">
      <w:pPr>
        <w:ind w:left="284"/>
        <w:rPr>
          <w:szCs w:val="24"/>
        </w:rPr>
      </w:pPr>
      <w:r w:rsidRPr="006C013A">
        <w:rPr>
          <w:szCs w:val="24"/>
        </w:rPr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 ;</w:t>
      </w:r>
    </w:p>
    <w:p w14:paraId="370F2BDF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 xml:space="preserve">5) Wydział Matematyczno-Fizyczny </w:t>
      </w:r>
      <w:r w:rsidRPr="006C013A">
        <w:t>–</w:t>
      </w:r>
      <w:r w:rsidRPr="006C013A">
        <w:rPr>
          <w:szCs w:val="24"/>
        </w:rPr>
        <w:t xml:space="preserve"> 6, w tym:</w:t>
      </w:r>
    </w:p>
    <w:p w14:paraId="5C12D756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4;</w:t>
      </w:r>
    </w:p>
    <w:p w14:paraId="59DBE977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2;</w:t>
      </w:r>
    </w:p>
    <w:p w14:paraId="6498514C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>6) Wydział Nauk Ekonomicznych i Zarządzania - 8, w tym:</w:t>
      </w:r>
    </w:p>
    <w:p w14:paraId="4273ACFF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6;</w:t>
      </w:r>
    </w:p>
    <w:p w14:paraId="6AC08B0D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2;</w:t>
      </w:r>
    </w:p>
    <w:p w14:paraId="77A35872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>7) Wydział Nauk o Ziemi – 6, w tym:</w:t>
      </w:r>
    </w:p>
    <w:p w14:paraId="50850EBD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</w:r>
      <w:proofErr w:type="gramStart"/>
      <w:r w:rsidRPr="006C013A">
        <w:rPr>
          <w:szCs w:val="24"/>
        </w:rPr>
        <w:t>a</w:t>
      </w:r>
      <w:proofErr w:type="gramEnd"/>
      <w:r w:rsidRPr="006C013A">
        <w:rPr>
          <w:szCs w:val="24"/>
        </w:rPr>
        <w:t>) profesorowie i doktorzy habilitowani – 4;</w:t>
      </w:r>
    </w:p>
    <w:p w14:paraId="1B935648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</w:r>
      <w:proofErr w:type="gramStart"/>
      <w:r w:rsidRPr="006C013A">
        <w:rPr>
          <w:szCs w:val="24"/>
        </w:rPr>
        <w:t>b</w:t>
      </w:r>
      <w:proofErr w:type="gramEnd"/>
      <w:r w:rsidRPr="006C013A">
        <w:rPr>
          <w:szCs w:val="24"/>
        </w:rPr>
        <w:t xml:space="preserve">) pozostali nauczyciele akademiccy – 2; </w:t>
      </w:r>
    </w:p>
    <w:p w14:paraId="7E61D807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 xml:space="preserve">8) Wydział Prawa i Administracji </w:t>
      </w:r>
      <w:r w:rsidRPr="006C013A">
        <w:t>–</w:t>
      </w:r>
      <w:r w:rsidRPr="006C013A">
        <w:rPr>
          <w:szCs w:val="24"/>
        </w:rPr>
        <w:t xml:space="preserve"> 6, w tym:</w:t>
      </w:r>
    </w:p>
    <w:p w14:paraId="0AA97683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4;</w:t>
      </w:r>
    </w:p>
    <w:p w14:paraId="22343DB5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2;</w:t>
      </w:r>
    </w:p>
    <w:p w14:paraId="4930127C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 xml:space="preserve">9) Wydział Teologiczny </w:t>
      </w:r>
      <w:r w:rsidRPr="006C013A">
        <w:t>–</w:t>
      </w:r>
      <w:r w:rsidRPr="006C013A">
        <w:rPr>
          <w:szCs w:val="24"/>
        </w:rPr>
        <w:t xml:space="preserve"> 6, w tym:</w:t>
      </w:r>
    </w:p>
    <w:p w14:paraId="5441EEB2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4;</w:t>
      </w:r>
    </w:p>
    <w:p w14:paraId="006EFFBB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2;</w:t>
      </w:r>
    </w:p>
    <w:p w14:paraId="3D554CF9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 xml:space="preserve">10) Wydział Zarządzania i Ekonomiki Usług </w:t>
      </w:r>
      <w:r w:rsidRPr="006C013A">
        <w:t>–</w:t>
      </w:r>
      <w:r w:rsidRPr="006C013A">
        <w:rPr>
          <w:szCs w:val="24"/>
        </w:rPr>
        <w:t xml:space="preserve"> 6, w tym:</w:t>
      </w:r>
    </w:p>
    <w:p w14:paraId="0C76D476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a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profesorowie</w:t>
      </w:r>
      <w:proofErr w:type="gramEnd"/>
      <w:r w:rsidRPr="006C013A">
        <w:rPr>
          <w:szCs w:val="24"/>
        </w:rPr>
        <w:t xml:space="preserve"> i doktorzy habilitowani – 4;</w:t>
      </w:r>
    </w:p>
    <w:p w14:paraId="45C1764D" w14:textId="77777777" w:rsidR="00F24428" w:rsidRPr="006C013A" w:rsidRDefault="00F24428" w:rsidP="00F24428">
      <w:pPr>
        <w:rPr>
          <w:szCs w:val="24"/>
        </w:rPr>
      </w:pPr>
      <w:r w:rsidRPr="006C013A">
        <w:rPr>
          <w:szCs w:val="24"/>
        </w:rPr>
        <w:tab/>
        <w:t>b</w:t>
      </w:r>
      <w:proofErr w:type="gramStart"/>
      <w:r w:rsidRPr="006C013A">
        <w:rPr>
          <w:szCs w:val="24"/>
        </w:rPr>
        <w:t>)</w:t>
      </w:r>
      <w:r w:rsidRPr="006C013A">
        <w:rPr>
          <w:szCs w:val="24"/>
        </w:rPr>
        <w:tab/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2;</w:t>
      </w:r>
    </w:p>
    <w:p w14:paraId="29E45419" w14:textId="77777777" w:rsidR="00F24428" w:rsidRPr="006C013A" w:rsidRDefault="00F24428" w:rsidP="00F24428">
      <w:pPr>
        <w:rPr>
          <w:szCs w:val="24"/>
        </w:rPr>
      </w:pPr>
      <w:r>
        <w:rPr>
          <w:szCs w:val="24"/>
        </w:rPr>
        <w:t>11</w:t>
      </w:r>
      <w:r w:rsidRPr="006C013A">
        <w:rPr>
          <w:szCs w:val="24"/>
        </w:rPr>
        <w:t xml:space="preserve">) Zamiejscowy Wydział Społeczno-Ekonomiczny w Gorzowie Wielkopolskim </w:t>
      </w:r>
      <w:r w:rsidRPr="006C013A">
        <w:t>–</w:t>
      </w:r>
      <w:r w:rsidRPr="006C013A">
        <w:rPr>
          <w:szCs w:val="24"/>
        </w:rPr>
        <w:t xml:space="preserve"> 3, </w:t>
      </w:r>
      <w:r>
        <w:rPr>
          <w:szCs w:val="24"/>
        </w:rPr>
        <w:br/>
      </w:r>
      <w:r w:rsidRPr="006C013A">
        <w:rPr>
          <w:szCs w:val="24"/>
        </w:rPr>
        <w:t xml:space="preserve">w tym: </w:t>
      </w:r>
    </w:p>
    <w:p w14:paraId="377AFAAE" w14:textId="77777777" w:rsidR="00F24428" w:rsidRPr="006C013A" w:rsidRDefault="00F24428" w:rsidP="00FB1D23">
      <w:pPr>
        <w:widowControl w:val="0"/>
        <w:numPr>
          <w:ilvl w:val="0"/>
          <w:numId w:val="81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profesorowie</w:t>
      </w:r>
      <w:proofErr w:type="gramEnd"/>
      <w:r w:rsidRPr="006C013A">
        <w:rPr>
          <w:szCs w:val="24"/>
        </w:rPr>
        <w:t xml:space="preserve"> i doktorzy ha</w:t>
      </w:r>
      <w:r>
        <w:rPr>
          <w:szCs w:val="24"/>
        </w:rPr>
        <w:t xml:space="preserve">bilitowani – </w:t>
      </w:r>
      <w:r w:rsidRPr="006C013A">
        <w:rPr>
          <w:szCs w:val="24"/>
        </w:rPr>
        <w:t>2;</w:t>
      </w:r>
    </w:p>
    <w:p w14:paraId="03EFB683" w14:textId="77777777" w:rsidR="00F24428" w:rsidRDefault="00F24428" w:rsidP="00FB1D23">
      <w:pPr>
        <w:widowControl w:val="0"/>
        <w:numPr>
          <w:ilvl w:val="0"/>
          <w:numId w:val="81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pozostali</w:t>
      </w:r>
      <w:proofErr w:type="gramEnd"/>
      <w:r w:rsidRPr="006C013A">
        <w:rPr>
          <w:szCs w:val="24"/>
        </w:rPr>
        <w:t xml:space="preserve"> nauczyciele akademiccy </w:t>
      </w:r>
      <w:r w:rsidRPr="006C013A">
        <w:t>–</w:t>
      </w:r>
      <w:r w:rsidRPr="006C013A">
        <w:rPr>
          <w:szCs w:val="24"/>
        </w:rPr>
        <w:t xml:space="preserve"> 1;</w:t>
      </w:r>
      <w:r w:rsidRPr="006C013A">
        <w:rPr>
          <w:szCs w:val="24"/>
        </w:rPr>
        <w:tab/>
      </w:r>
    </w:p>
    <w:p w14:paraId="1E397624" w14:textId="77777777" w:rsidR="00F24428" w:rsidRPr="006C013A" w:rsidRDefault="00F24428" w:rsidP="00F24428">
      <w:pPr>
        <w:rPr>
          <w:szCs w:val="24"/>
        </w:rPr>
      </w:pPr>
      <w:r>
        <w:rPr>
          <w:szCs w:val="24"/>
        </w:rPr>
        <w:t>12</w:t>
      </w:r>
      <w:r w:rsidRPr="006C013A">
        <w:rPr>
          <w:szCs w:val="24"/>
        </w:rPr>
        <w:t xml:space="preserve">) </w:t>
      </w:r>
      <w:r w:rsidRPr="00C10827">
        <w:t>jednostki międzywydziałowe – 3 nauczyciele akademiccy</w:t>
      </w:r>
      <w:r>
        <w:t xml:space="preserve">, w </w:t>
      </w:r>
      <w:proofErr w:type="gramStart"/>
      <w:r>
        <w:t>tym co</w:t>
      </w:r>
      <w:proofErr w:type="gramEnd"/>
      <w:r>
        <w:t xml:space="preserve"> najmniej dwaj</w:t>
      </w:r>
      <w:r w:rsidRPr="00C10827">
        <w:t xml:space="preserve"> nieposiadający tytułu profesora lub stopnia doktora habilitowanego.</w:t>
      </w:r>
    </w:p>
    <w:p w14:paraId="1D75FF8C" w14:textId="77777777" w:rsidR="00F24428" w:rsidRPr="00F24428" w:rsidRDefault="00F24428" w:rsidP="00F24428">
      <w:pPr>
        <w:pStyle w:val="ustp"/>
        <w:spacing w:before="120"/>
        <w:rPr>
          <w:lang w:eastAsia="en-US"/>
        </w:rPr>
      </w:pPr>
      <w:r>
        <w:t xml:space="preserve">7. </w:t>
      </w:r>
      <w:r w:rsidRPr="006C013A">
        <w:t>Jednostkom międzywydziałowym przysługuje po jednym mandacie dla każdej jednostki.</w:t>
      </w:r>
    </w:p>
    <w:p w14:paraId="52D967BD" w14:textId="77777777" w:rsidR="00F24428" w:rsidRDefault="00F24428" w:rsidP="00F24428">
      <w:pPr>
        <w:pStyle w:val="Nagwek3"/>
      </w:pPr>
      <w:bookmarkStart w:id="108" w:name="_Ref466757367"/>
    </w:p>
    <w:bookmarkEnd w:id="108"/>
    <w:p w14:paraId="796D9B3E" w14:textId="77777777" w:rsidR="00F24428" w:rsidRPr="006C013A" w:rsidRDefault="00F24428" w:rsidP="00F24428">
      <w:pPr>
        <w:pStyle w:val="ustp"/>
      </w:pPr>
      <w:r>
        <w:t xml:space="preserve">1. </w:t>
      </w:r>
      <w:r w:rsidRPr="006C013A">
        <w:t xml:space="preserve">Wybory do uczelnianego kolegium elektorów zarządza </w:t>
      </w:r>
      <w:r w:rsidR="005368A4">
        <w:t>rektor</w:t>
      </w:r>
      <w:r w:rsidRPr="006C013A">
        <w:t>, a przeprowadza uczelniana komisja wyborcza, z zastrzeżeniem ust. 2 i 3.</w:t>
      </w:r>
    </w:p>
    <w:p w14:paraId="7CE994B4" w14:textId="191F60E6" w:rsidR="00F24428" w:rsidRPr="006C013A" w:rsidRDefault="00F24428" w:rsidP="00F24428">
      <w:pPr>
        <w:pStyle w:val="ustp"/>
      </w:pPr>
      <w:r w:rsidRPr="006C013A">
        <w:t>2. Wybory członków uczelnianego kolegium elektorów, o których mowa w</w:t>
      </w:r>
      <w:r>
        <w:t xml:space="preserve"> </w:t>
      </w:r>
      <w:r>
        <w:fldChar w:fldCharType="begin"/>
      </w:r>
      <w:r>
        <w:instrText xml:space="preserve"> REF _Ref466757105 \r \h </w:instrText>
      </w:r>
      <w:r>
        <w:fldChar w:fldCharType="separate"/>
      </w:r>
      <w:r w:rsidR="002B418F">
        <w:t>§ 28</w:t>
      </w:r>
      <w:r>
        <w:fldChar w:fldCharType="end"/>
      </w:r>
      <w:r w:rsidRPr="006C013A">
        <w:t xml:space="preserve"> ust. 1 pkt 1 i pkt 2, w zakresie określ</w:t>
      </w:r>
      <w:r>
        <w:t>onym</w:t>
      </w:r>
      <w:r w:rsidR="007354BE">
        <w:t xml:space="preserve"> </w:t>
      </w:r>
      <w:r w:rsidR="007354BE">
        <w:fldChar w:fldCharType="begin"/>
      </w:r>
      <w:r w:rsidR="007354BE">
        <w:instrText xml:space="preserve"> REF _Ref466757105 \r \h </w:instrText>
      </w:r>
      <w:r w:rsidR="007354BE">
        <w:fldChar w:fldCharType="separate"/>
      </w:r>
      <w:r w:rsidR="002B418F">
        <w:t>§ 28</w:t>
      </w:r>
      <w:r w:rsidR="007354BE">
        <w:fldChar w:fldCharType="end"/>
      </w:r>
      <w:r>
        <w:t xml:space="preserve"> ust. 6 pkt</w:t>
      </w:r>
      <w:r w:rsidR="00BF5849">
        <w:t xml:space="preserve"> </w:t>
      </w:r>
      <w:r>
        <w:t>od 1 do 11</w:t>
      </w:r>
      <w:r w:rsidRPr="006C013A">
        <w:t>, na podstawie upoważnienia uczelnianej komisji wyborczej zarządza dziekan, a przeprowadzają odpowiednie wydziałowe komisje wyborcze.</w:t>
      </w:r>
    </w:p>
    <w:p w14:paraId="27FAAEE9" w14:textId="77777777" w:rsidR="00F24428" w:rsidRPr="006C013A" w:rsidRDefault="00F24428" w:rsidP="00F24428">
      <w:pPr>
        <w:pStyle w:val="ustp"/>
      </w:pPr>
      <w:r w:rsidRPr="006C013A">
        <w:t xml:space="preserve">3. Wybory członków uczelnianego kolegium elektorów, o których mowa w </w:t>
      </w:r>
      <w:r w:rsidR="007354BE">
        <w:fldChar w:fldCharType="begin"/>
      </w:r>
      <w:r w:rsidR="007354BE">
        <w:instrText xml:space="preserve"> REF _Ref466757105 \r \h </w:instrText>
      </w:r>
      <w:r w:rsidR="007354BE">
        <w:fldChar w:fldCharType="separate"/>
      </w:r>
      <w:r w:rsidR="002B418F">
        <w:t>§ 28</w:t>
      </w:r>
      <w:r w:rsidR="007354BE">
        <w:fldChar w:fldCharType="end"/>
      </w:r>
      <w:r w:rsidR="007354BE">
        <w:t xml:space="preserve"> </w:t>
      </w:r>
      <w:r w:rsidRPr="006C013A">
        <w:t xml:space="preserve">ust. 1 pkt 3, na podstawie upoważnienia uczelnianej komisji wyborczej, przeprowadzają odpowiednie komisje wyborcze samorządu studenckiego i samorządu doktorantów, </w:t>
      </w:r>
      <w:r>
        <w:br/>
      </w:r>
      <w:r w:rsidRPr="006C013A">
        <w:t>w trybie określonym ich regulaminach.</w:t>
      </w:r>
    </w:p>
    <w:p w14:paraId="5714DB50" w14:textId="77777777" w:rsidR="00F24428" w:rsidRDefault="00F24428" w:rsidP="007354BE">
      <w:pPr>
        <w:pStyle w:val="Nagwek3"/>
      </w:pPr>
      <w:bookmarkStart w:id="109" w:name="_Ref466757338"/>
    </w:p>
    <w:bookmarkEnd w:id="109"/>
    <w:p w14:paraId="562E6E84" w14:textId="77777777" w:rsidR="007354BE" w:rsidRPr="006C013A" w:rsidRDefault="007354BE" w:rsidP="007354BE">
      <w:pPr>
        <w:pStyle w:val="ustp"/>
      </w:pPr>
      <w:r w:rsidRPr="006C013A">
        <w:t>1. Mandat członka uczelnianego kolegium elektorów wygasa w razie:</w:t>
      </w:r>
    </w:p>
    <w:p w14:paraId="4E52B1B7" w14:textId="77777777" w:rsidR="007354BE" w:rsidRPr="006C013A" w:rsidRDefault="007354BE" w:rsidP="00FB1D23">
      <w:pPr>
        <w:widowControl w:val="0"/>
        <w:numPr>
          <w:ilvl w:val="0"/>
          <w:numId w:val="8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śmierci</w:t>
      </w:r>
      <w:proofErr w:type="gramEnd"/>
      <w:r w:rsidRPr="006C013A">
        <w:rPr>
          <w:szCs w:val="24"/>
        </w:rPr>
        <w:t>;</w:t>
      </w:r>
    </w:p>
    <w:p w14:paraId="5578ABAC" w14:textId="77777777" w:rsidR="007354BE" w:rsidRPr="006C013A" w:rsidRDefault="007354BE" w:rsidP="00FB1D23">
      <w:pPr>
        <w:widowControl w:val="0"/>
        <w:numPr>
          <w:ilvl w:val="0"/>
          <w:numId w:val="8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zrzeczenia</w:t>
      </w:r>
      <w:proofErr w:type="gramEnd"/>
      <w:r w:rsidRPr="006C013A">
        <w:rPr>
          <w:szCs w:val="24"/>
        </w:rPr>
        <w:t xml:space="preserve"> się mandatu;</w:t>
      </w:r>
    </w:p>
    <w:p w14:paraId="115EB86F" w14:textId="77777777" w:rsidR="007354BE" w:rsidRPr="006C013A" w:rsidRDefault="00873A25" w:rsidP="00FB1D23">
      <w:pPr>
        <w:widowControl w:val="0"/>
        <w:numPr>
          <w:ilvl w:val="0"/>
          <w:numId w:val="8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utraty</w:t>
      </w:r>
      <w:proofErr w:type="gramEnd"/>
      <w:r w:rsidRPr="006C013A">
        <w:rPr>
          <w:szCs w:val="24"/>
        </w:rPr>
        <w:t xml:space="preserve"> </w:t>
      </w:r>
      <w:r>
        <w:rPr>
          <w:szCs w:val="24"/>
        </w:rPr>
        <w:t>biernego prawa wyborczego ze względu na pozbawienie praw publicznych lub ustanie stosunku pracy na Uniwersytecie</w:t>
      </w:r>
      <w:r w:rsidR="007354BE" w:rsidRPr="006C013A">
        <w:rPr>
          <w:szCs w:val="24"/>
        </w:rPr>
        <w:t>;</w:t>
      </w:r>
    </w:p>
    <w:p w14:paraId="79D630B8" w14:textId="77777777" w:rsidR="007354BE" w:rsidRPr="006C013A" w:rsidRDefault="007354BE" w:rsidP="00FB1D23">
      <w:pPr>
        <w:widowControl w:val="0"/>
        <w:numPr>
          <w:ilvl w:val="0"/>
          <w:numId w:val="83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odwołania</w:t>
      </w:r>
      <w:proofErr w:type="gramEnd"/>
      <w:r w:rsidRPr="006C013A">
        <w:rPr>
          <w:szCs w:val="24"/>
        </w:rPr>
        <w:t xml:space="preserve"> elektora przez wyborców.</w:t>
      </w:r>
    </w:p>
    <w:p w14:paraId="2917FE1A" w14:textId="63D51A2A" w:rsidR="007354BE" w:rsidRPr="006C013A" w:rsidRDefault="007354BE" w:rsidP="007354BE">
      <w:pPr>
        <w:pStyle w:val="ustp"/>
        <w:spacing w:before="120"/>
      </w:pPr>
      <w:r w:rsidRPr="006C013A">
        <w:t xml:space="preserve">2. Wygaśnięcie mandatu stwierdza </w:t>
      </w:r>
      <w:r w:rsidR="005368A4">
        <w:t>senat</w:t>
      </w:r>
      <w:r w:rsidRPr="006C013A">
        <w:t xml:space="preserve"> w drodze uchwały, która powinna zostać podjęta na najbliż</w:t>
      </w:r>
      <w:r w:rsidR="0054768B">
        <w:t>szym posiedzeniu wyznaczonym po</w:t>
      </w:r>
      <w:r w:rsidRPr="006C013A">
        <w:t xml:space="preserve"> dniu zajścia zdarzenia powodującego </w:t>
      </w:r>
      <w:r w:rsidR="00134542" w:rsidRPr="006C013A">
        <w:t>wygaśni</w:t>
      </w:r>
      <w:r w:rsidR="00134542">
        <w:t>ę</w:t>
      </w:r>
      <w:r w:rsidR="00134542" w:rsidRPr="006C013A">
        <w:t xml:space="preserve">cie </w:t>
      </w:r>
      <w:r w:rsidRPr="006C013A">
        <w:t>mandatu.</w:t>
      </w:r>
    </w:p>
    <w:p w14:paraId="187BFDA5" w14:textId="77777777" w:rsidR="007354BE" w:rsidRPr="006C013A" w:rsidRDefault="007354BE" w:rsidP="007354BE">
      <w:pPr>
        <w:pStyle w:val="ustp"/>
      </w:pPr>
      <w:r w:rsidRPr="006C013A">
        <w:t>3. W razie wygaśnięcia mandatu przeprowadza się w danej grupie uprawnionych wybory uzupełniające. Wybory uzupełniające odbywają się w trybie przewidzianym dla wyborów zwykłych.</w:t>
      </w:r>
    </w:p>
    <w:p w14:paraId="67BE6061" w14:textId="77777777" w:rsidR="007354BE" w:rsidRDefault="007354BE" w:rsidP="007354BE">
      <w:pPr>
        <w:pStyle w:val="ustp"/>
      </w:pPr>
      <w:r w:rsidRPr="006C013A">
        <w:t xml:space="preserve">4. Kadencja członka uczelnianego kolegium elektorów wybranego w wyborach uzupełniających kończy się z dniem upływu kadencji </w:t>
      </w:r>
      <w:r w:rsidR="005368A4">
        <w:t>senat</w:t>
      </w:r>
      <w:r w:rsidRPr="006C013A">
        <w:t>u.</w:t>
      </w:r>
    </w:p>
    <w:p w14:paraId="0D846759" w14:textId="77777777" w:rsidR="007354BE" w:rsidRDefault="007354BE" w:rsidP="007354BE">
      <w:pPr>
        <w:pStyle w:val="ustp"/>
      </w:pPr>
    </w:p>
    <w:p w14:paraId="2B7D6958" w14:textId="77777777" w:rsidR="007354BE" w:rsidRPr="006C013A" w:rsidRDefault="007354BE" w:rsidP="007354BE">
      <w:pPr>
        <w:pStyle w:val="Nagwek2"/>
      </w:pPr>
      <w:r>
        <w:br/>
      </w:r>
      <w:bookmarkStart w:id="110" w:name="_Toc476774481"/>
      <w:r w:rsidRPr="007354BE">
        <w:t>Skład i wybór wydziałowego kolegium elektorów</w:t>
      </w:r>
      <w:bookmarkEnd w:id="110"/>
    </w:p>
    <w:p w14:paraId="053F2EA9" w14:textId="77777777" w:rsidR="007354BE" w:rsidRDefault="007354BE" w:rsidP="007354BE">
      <w:pPr>
        <w:pStyle w:val="Nagwek3"/>
      </w:pPr>
      <w:bookmarkStart w:id="111" w:name="_Ref466824819"/>
    </w:p>
    <w:bookmarkEnd w:id="111"/>
    <w:p w14:paraId="63EDCD21" w14:textId="77777777" w:rsidR="007354BE" w:rsidRPr="006C013A" w:rsidRDefault="007354BE" w:rsidP="007354BE">
      <w:pPr>
        <w:pStyle w:val="ustp"/>
      </w:pPr>
      <w:r w:rsidRPr="006C013A">
        <w:t>1. W skład wydziałowego kolegium elektorów wchodzą:</w:t>
      </w:r>
    </w:p>
    <w:p w14:paraId="34E34C9F" w14:textId="77777777" w:rsidR="007354BE" w:rsidRPr="006C013A" w:rsidRDefault="007354BE" w:rsidP="00FB1D23">
      <w:pPr>
        <w:widowControl w:val="0"/>
        <w:numPr>
          <w:ilvl w:val="0"/>
          <w:numId w:val="8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profesorowie</w:t>
      </w:r>
      <w:proofErr w:type="gramEnd"/>
      <w:r w:rsidRPr="006C013A">
        <w:rPr>
          <w:szCs w:val="24"/>
        </w:rPr>
        <w:t xml:space="preserve"> oraz doktorzy habilitowani zatrudnieni na wydziale;</w:t>
      </w:r>
    </w:p>
    <w:p w14:paraId="0EFF3D3E" w14:textId="77777777" w:rsidR="007354BE" w:rsidRPr="006C013A" w:rsidRDefault="007354BE" w:rsidP="00FB1D23">
      <w:pPr>
        <w:widowControl w:val="0"/>
        <w:numPr>
          <w:ilvl w:val="0"/>
          <w:numId w:val="84"/>
        </w:numPr>
        <w:suppressAutoHyphens/>
        <w:ind w:left="851" w:hanging="567"/>
        <w:rPr>
          <w:szCs w:val="24"/>
        </w:rPr>
      </w:pPr>
      <w:proofErr w:type="gramStart"/>
      <w:r w:rsidRPr="006C013A">
        <w:rPr>
          <w:szCs w:val="24"/>
        </w:rPr>
        <w:t>wybrani</w:t>
      </w:r>
      <w:proofErr w:type="gramEnd"/>
      <w:r w:rsidRPr="006C013A">
        <w:rPr>
          <w:szCs w:val="24"/>
        </w:rPr>
        <w:t xml:space="preserve"> przedstawiciele:</w:t>
      </w:r>
    </w:p>
    <w:p w14:paraId="70DD1FF4" w14:textId="77777777" w:rsidR="007354BE" w:rsidRPr="006C013A" w:rsidRDefault="007354BE" w:rsidP="00FB1D23">
      <w:pPr>
        <w:widowControl w:val="0"/>
        <w:numPr>
          <w:ilvl w:val="1"/>
          <w:numId w:val="8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pozostałych</w:t>
      </w:r>
      <w:proofErr w:type="gramEnd"/>
      <w:r w:rsidRPr="006C013A">
        <w:rPr>
          <w:szCs w:val="24"/>
        </w:rPr>
        <w:t xml:space="preserve"> nauczycieli akademickich zatrudnionych na wydziale – w liczbie stanowiącej 20 % składu kolegium;</w:t>
      </w:r>
    </w:p>
    <w:p w14:paraId="6E1FC8D3" w14:textId="77777777" w:rsidR="007354BE" w:rsidRPr="006C013A" w:rsidRDefault="007354BE" w:rsidP="00FB1D23">
      <w:pPr>
        <w:widowControl w:val="0"/>
        <w:numPr>
          <w:ilvl w:val="1"/>
          <w:numId w:val="8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studentów</w:t>
      </w:r>
      <w:proofErr w:type="gramEnd"/>
      <w:r w:rsidRPr="006C013A">
        <w:rPr>
          <w:szCs w:val="24"/>
        </w:rPr>
        <w:t xml:space="preserve"> i doktorantów </w:t>
      </w:r>
      <w:r w:rsidRPr="006C013A">
        <w:t>–</w:t>
      </w:r>
      <w:r w:rsidRPr="006C013A">
        <w:rPr>
          <w:szCs w:val="24"/>
        </w:rPr>
        <w:t xml:space="preserve"> w liczbie stanowiącej 20 % składu kolegium;</w:t>
      </w:r>
    </w:p>
    <w:p w14:paraId="54684A27" w14:textId="0159A975" w:rsidR="007354BE" w:rsidRPr="006C013A" w:rsidRDefault="007354BE" w:rsidP="00FB1D23">
      <w:pPr>
        <w:widowControl w:val="0"/>
        <w:numPr>
          <w:ilvl w:val="1"/>
          <w:numId w:val="85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pracowników</w:t>
      </w:r>
      <w:proofErr w:type="gramEnd"/>
      <w:r w:rsidRPr="006C013A">
        <w:rPr>
          <w:szCs w:val="24"/>
        </w:rPr>
        <w:t xml:space="preserve"> wydziału niebędących nauczycielami akademickimi </w:t>
      </w:r>
      <w:r w:rsidRPr="006C013A">
        <w:rPr>
          <w:color w:val="FF0000"/>
        </w:rPr>
        <w:t>–</w:t>
      </w:r>
      <w:r w:rsidRPr="006C013A">
        <w:rPr>
          <w:szCs w:val="24"/>
        </w:rPr>
        <w:t xml:space="preserve"> </w:t>
      </w:r>
      <w:r w:rsidR="000309A8">
        <w:rPr>
          <w:szCs w:val="24"/>
        </w:rPr>
        <w:t xml:space="preserve">w </w:t>
      </w:r>
      <w:r w:rsidRPr="006C013A">
        <w:rPr>
          <w:szCs w:val="24"/>
        </w:rPr>
        <w:t>liczbie stanowiącej 5 % składu kolegium.</w:t>
      </w:r>
    </w:p>
    <w:p w14:paraId="3FF18B9E" w14:textId="77777777" w:rsidR="007354BE" w:rsidRPr="006C013A" w:rsidRDefault="007354BE" w:rsidP="007354BE">
      <w:pPr>
        <w:pStyle w:val="ustp"/>
      </w:pPr>
      <w:r w:rsidRPr="006C013A">
        <w:t>2. Wybory przedstawicieli do wydziałowego kolegium elektorów zarządza dziekan, a przeprowadza wydziałowa komisja wyborcza.</w:t>
      </w:r>
    </w:p>
    <w:p w14:paraId="3085F0E2" w14:textId="77777777" w:rsidR="007354BE" w:rsidRDefault="007354BE" w:rsidP="007354BE">
      <w:pPr>
        <w:pStyle w:val="ustp"/>
      </w:pPr>
      <w:r w:rsidRPr="006C013A">
        <w:t>3. Liczbę mandatów przysługujących poszczególnym grupom wyborców określa rada wydziału.</w:t>
      </w:r>
    </w:p>
    <w:p w14:paraId="1D76E8B1" w14:textId="77777777" w:rsidR="001865B7" w:rsidRDefault="001865B7" w:rsidP="001865B7">
      <w:pPr>
        <w:pStyle w:val="Nagwek3"/>
      </w:pPr>
    </w:p>
    <w:p w14:paraId="75C998ED" w14:textId="77777777" w:rsidR="001865B7" w:rsidRDefault="001865B7" w:rsidP="001865B7">
      <w:pPr>
        <w:pStyle w:val="ustp"/>
      </w:pPr>
      <w:r>
        <w:rPr>
          <w:lang w:eastAsia="en-US"/>
        </w:rPr>
        <w:t xml:space="preserve">1. </w:t>
      </w:r>
      <w:r w:rsidRPr="006C013A">
        <w:t xml:space="preserve">Wybory do </w:t>
      </w:r>
      <w:r>
        <w:t>wydziałowego</w:t>
      </w:r>
      <w:r w:rsidRPr="006C013A">
        <w:t xml:space="preserve"> kolegium elektorów zarządza </w:t>
      </w:r>
      <w:r>
        <w:t>dziekan</w:t>
      </w:r>
      <w:r w:rsidRPr="006C013A">
        <w:t xml:space="preserve">, a przeprowadza </w:t>
      </w:r>
      <w:r>
        <w:t>wydziałowa komisja wyborcza.</w:t>
      </w:r>
    </w:p>
    <w:p w14:paraId="51FCB901" w14:textId="77777777" w:rsidR="001865B7" w:rsidRPr="001865B7" w:rsidRDefault="001865B7" w:rsidP="001865B7">
      <w:pPr>
        <w:pStyle w:val="ustp"/>
        <w:rPr>
          <w:lang w:eastAsia="en-US"/>
        </w:rPr>
      </w:pPr>
      <w:r>
        <w:t xml:space="preserve">2. </w:t>
      </w:r>
      <w:r w:rsidRPr="006C013A">
        <w:t xml:space="preserve">Wybory członków </w:t>
      </w:r>
      <w:r w:rsidR="003F4B48">
        <w:t>wydziałowego</w:t>
      </w:r>
      <w:r w:rsidRPr="006C013A">
        <w:t xml:space="preserve"> kolegium elektorów, o których mowa w </w:t>
      </w:r>
      <w:r w:rsidR="003F4B48">
        <w:fldChar w:fldCharType="begin"/>
      </w:r>
      <w:r w:rsidR="003F4B48">
        <w:instrText xml:space="preserve"> REF _Ref466824819 \r \h </w:instrText>
      </w:r>
      <w:r w:rsidR="003F4B48">
        <w:fldChar w:fldCharType="separate"/>
      </w:r>
      <w:r w:rsidR="002B418F">
        <w:t>§ 31</w:t>
      </w:r>
      <w:r w:rsidR="003F4B48">
        <w:fldChar w:fldCharType="end"/>
      </w:r>
      <w:r w:rsidR="00E06328">
        <w:t xml:space="preserve"> </w:t>
      </w:r>
      <w:r w:rsidR="003F4B48">
        <w:t xml:space="preserve">ust. 1 pkt 2 </w:t>
      </w:r>
      <w:r w:rsidR="00BA4092">
        <w:t>lit.</w:t>
      </w:r>
      <w:r w:rsidR="003F4B48">
        <w:t xml:space="preserve"> </w:t>
      </w:r>
      <w:r w:rsidR="00E06328">
        <w:t>b,</w:t>
      </w:r>
      <w:r w:rsidRPr="006C013A">
        <w:t xml:space="preserve"> na podstawie upoważnienia </w:t>
      </w:r>
      <w:r w:rsidR="003F4B48">
        <w:t>wydziałowej</w:t>
      </w:r>
      <w:r w:rsidRPr="006C013A">
        <w:t xml:space="preserve"> komisji wyborczej, przeprowadzają odpowiednie komisje wyborcze samorządu studenckiego i samorządu doktorantów, </w:t>
      </w:r>
      <w:r>
        <w:br/>
      </w:r>
      <w:r w:rsidRPr="006C013A">
        <w:t>w trybie określonym ich regulaminach.</w:t>
      </w:r>
    </w:p>
    <w:p w14:paraId="67522D68" w14:textId="77777777" w:rsidR="001865B7" w:rsidRDefault="003F4B48" w:rsidP="001865B7">
      <w:pPr>
        <w:pStyle w:val="ustp"/>
      </w:pPr>
      <w:r>
        <w:t>3</w:t>
      </w:r>
      <w:r w:rsidR="001865B7" w:rsidRPr="006C013A">
        <w:t xml:space="preserve">. Do członków wydziałowego kolegium elektorów stosuje się odpowiednio postanowienia </w:t>
      </w:r>
      <w:r w:rsidR="001865B7">
        <w:fldChar w:fldCharType="begin"/>
      </w:r>
      <w:r w:rsidR="001865B7">
        <w:instrText xml:space="preserve"> REF _Ref466757338 \r \h </w:instrText>
      </w:r>
      <w:r w:rsidR="001865B7">
        <w:fldChar w:fldCharType="separate"/>
      </w:r>
      <w:r w:rsidR="002B418F">
        <w:t>§ 30</w:t>
      </w:r>
      <w:r w:rsidR="001865B7">
        <w:fldChar w:fldCharType="end"/>
      </w:r>
      <w:r w:rsidR="001865B7" w:rsidRPr="006C013A">
        <w:t xml:space="preserve">, przy czym kompetencje </w:t>
      </w:r>
      <w:r w:rsidR="005368A4">
        <w:t>senat</w:t>
      </w:r>
      <w:r w:rsidR="001865B7" w:rsidRPr="006C013A">
        <w:t>u przysługują radzie wydziału.</w:t>
      </w:r>
    </w:p>
    <w:p w14:paraId="56A4EB03" w14:textId="77777777" w:rsidR="007354BE" w:rsidRDefault="007354BE" w:rsidP="007354BE">
      <w:pPr>
        <w:pStyle w:val="ustp"/>
      </w:pPr>
    </w:p>
    <w:p w14:paraId="0FD8B214" w14:textId="77777777" w:rsidR="007354BE" w:rsidRPr="006C013A" w:rsidRDefault="007354BE" w:rsidP="007354BE">
      <w:pPr>
        <w:pStyle w:val="Nagwek2"/>
      </w:pPr>
      <w:r>
        <w:t xml:space="preserve"> </w:t>
      </w:r>
      <w:r>
        <w:br/>
      </w:r>
      <w:bookmarkStart w:id="112" w:name="_Toc476774482"/>
      <w:r>
        <w:t>Kalendarz wyborczy</w:t>
      </w:r>
      <w:bookmarkEnd w:id="112"/>
    </w:p>
    <w:p w14:paraId="07345088" w14:textId="77777777" w:rsidR="007354BE" w:rsidRDefault="007354BE" w:rsidP="007354BE">
      <w:pPr>
        <w:pStyle w:val="Nagwek3"/>
      </w:pPr>
      <w:bookmarkStart w:id="113" w:name="_Ref466758354"/>
    </w:p>
    <w:bookmarkEnd w:id="113"/>
    <w:p w14:paraId="7D022BC6" w14:textId="67C6AC11" w:rsidR="007354BE" w:rsidRPr="006C013A" w:rsidRDefault="007354BE" w:rsidP="007354BE">
      <w:pPr>
        <w:pStyle w:val="ustp"/>
      </w:pPr>
      <w:r w:rsidRPr="006C013A">
        <w:t xml:space="preserve">1. Wybory do organów </w:t>
      </w:r>
      <w:r w:rsidR="005368A4">
        <w:t>Uniwersytet</w:t>
      </w:r>
      <w:r w:rsidRPr="006C013A">
        <w:t>u określonych w § 1 ust. 1 pkt 1 - 8 odbywają się w następującej kolejności:</w:t>
      </w:r>
    </w:p>
    <w:p w14:paraId="575637E0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do uczelnianego kolegium elektorów;</w:t>
      </w:r>
    </w:p>
    <w:p w14:paraId="21AA6A6A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</w:t>
      </w:r>
      <w:r w:rsidR="005368A4">
        <w:rPr>
          <w:szCs w:val="24"/>
        </w:rPr>
        <w:t>rektor</w:t>
      </w:r>
      <w:r w:rsidRPr="006C013A">
        <w:rPr>
          <w:szCs w:val="24"/>
        </w:rPr>
        <w:t>a;</w:t>
      </w:r>
    </w:p>
    <w:p w14:paraId="21C1166A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pro</w:t>
      </w:r>
      <w:r w:rsidR="005368A4">
        <w:rPr>
          <w:szCs w:val="24"/>
        </w:rPr>
        <w:t>rektor</w:t>
      </w:r>
      <w:r w:rsidRPr="006C013A">
        <w:rPr>
          <w:szCs w:val="24"/>
        </w:rPr>
        <w:t>ów;</w:t>
      </w:r>
    </w:p>
    <w:p w14:paraId="078592F0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do rady wydziału;</w:t>
      </w:r>
    </w:p>
    <w:p w14:paraId="2A62BE08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do wydziałowego kolegium elektorów;</w:t>
      </w:r>
    </w:p>
    <w:p w14:paraId="2920FF44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dziekana;</w:t>
      </w:r>
    </w:p>
    <w:p w14:paraId="71ED9CAE" w14:textId="77777777" w:rsidR="007354BE" w:rsidRPr="006C013A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prodziekanów;</w:t>
      </w:r>
    </w:p>
    <w:p w14:paraId="43A0BC44" w14:textId="77777777" w:rsidR="00873A25" w:rsidRDefault="007354BE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wybory</w:t>
      </w:r>
      <w:proofErr w:type="gramEnd"/>
      <w:r w:rsidRPr="006C013A">
        <w:rPr>
          <w:szCs w:val="24"/>
        </w:rPr>
        <w:t xml:space="preserve"> do </w:t>
      </w:r>
      <w:r w:rsidR="005368A4">
        <w:rPr>
          <w:szCs w:val="24"/>
        </w:rPr>
        <w:t>senat</w:t>
      </w:r>
      <w:r w:rsidRPr="006C013A">
        <w:rPr>
          <w:szCs w:val="24"/>
        </w:rPr>
        <w:t>u</w:t>
      </w:r>
      <w:r w:rsidR="00E528FC">
        <w:rPr>
          <w:szCs w:val="24"/>
        </w:rPr>
        <w:t>;</w:t>
      </w:r>
    </w:p>
    <w:p w14:paraId="08635CB1" w14:textId="77777777" w:rsidR="007354BE" w:rsidRPr="006C013A" w:rsidRDefault="00873A25" w:rsidP="00FB1D23">
      <w:pPr>
        <w:widowControl w:val="0"/>
        <w:numPr>
          <w:ilvl w:val="0"/>
          <w:numId w:val="86"/>
        </w:numPr>
        <w:suppressAutoHyphens/>
        <w:rPr>
          <w:szCs w:val="24"/>
        </w:rPr>
      </w:pPr>
      <w:proofErr w:type="gramStart"/>
      <w:r>
        <w:rPr>
          <w:szCs w:val="24"/>
        </w:rPr>
        <w:t>wybory</w:t>
      </w:r>
      <w:proofErr w:type="gramEnd"/>
      <w:r>
        <w:rPr>
          <w:szCs w:val="24"/>
        </w:rPr>
        <w:t xml:space="preserve"> do rad instytutów</w:t>
      </w:r>
      <w:r w:rsidR="007354BE" w:rsidRPr="006C013A">
        <w:rPr>
          <w:szCs w:val="24"/>
        </w:rPr>
        <w:t>.</w:t>
      </w:r>
    </w:p>
    <w:p w14:paraId="66E79990" w14:textId="48A2BCAB" w:rsidR="007354BE" w:rsidRDefault="007354BE" w:rsidP="007354BE">
      <w:pPr>
        <w:pStyle w:val="ustp"/>
        <w:spacing w:before="120"/>
      </w:pPr>
      <w:r w:rsidRPr="006C013A">
        <w:t xml:space="preserve">2. Kalendarz wyborczy dla </w:t>
      </w:r>
      <w:r w:rsidR="005368A4">
        <w:t>Uniwersytet</w:t>
      </w:r>
      <w:r w:rsidRPr="006C013A">
        <w:t xml:space="preserve">u i poszczególnych jego wydziałów ustala uczelniana komisja wyborcza i podaje do wiadomości </w:t>
      </w:r>
      <w:proofErr w:type="gramStart"/>
      <w:r w:rsidRPr="006C013A">
        <w:t>wyborców co</w:t>
      </w:r>
      <w:proofErr w:type="gramEnd"/>
      <w:r w:rsidRPr="006C013A">
        <w:t xml:space="preserve"> najmniej na 30 dni przed datą pierwszych wyborów poprzez wywieszenie </w:t>
      </w:r>
      <w:proofErr w:type="spellStart"/>
      <w:r w:rsidRPr="006C013A">
        <w:t>obwieszczeń</w:t>
      </w:r>
      <w:proofErr w:type="spellEnd"/>
      <w:r w:rsidRPr="006C013A">
        <w:t xml:space="preserve"> na tablicach ogłoszeń w poszczególnych podstawowych jednostkach organizacyjnych oraz </w:t>
      </w:r>
      <w:r w:rsidR="000309A8">
        <w:t xml:space="preserve">w </w:t>
      </w:r>
      <w:r w:rsidR="005368A4">
        <w:t>rektor</w:t>
      </w:r>
      <w:r w:rsidRPr="006C013A">
        <w:t>acie, a w odniesieniu do wyborów studentów i doktorantów</w:t>
      </w:r>
      <w:r w:rsidRPr="003F4B48">
        <w:t xml:space="preserve"> – </w:t>
      </w:r>
      <w:r w:rsidRPr="006C013A">
        <w:t xml:space="preserve">również na tablicach ogłoszeń w domach studenckich </w:t>
      </w:r>
      <w:r w:rsidR="005368A4">
        <w:t>Uniwersytet</w:t>
      </w:r>
      <w:r w:rsidRPr="006C013A">
        <w:t xml:space="preserve">u. Obwieszczenie o wyborach zamieszcza się </w:t>
      </w:r>
      <w:r w:rsidR="003F4B48">
        <w:t>także</w:t>
      </w:r>
      <w:r w:rsidRPr="006C013A">
        <w:t xml:space="preserve"> na stronach internetowych </w:t>
      </w:r>
      <w:r w:rsidR="005368A4">
        <w:t>Uniwersytet</w:t>
      </w:r>
      <w:r w:rsidRPr="006C013A">
        <w:t>u.</w:t>
      </w:r>
    </w:p>
    <w:p w14:paraId="5DFB0A0B" w14:textId="4BC3FBB7" w:rsidR="004637C3" w:rsidRDefault="004637C3" w:rsidP="007354BE">
      <w:pPr>
        <w:pStyle w:val="ustp"/>
        <w:spacing w:before="120"/>
      </w:pPr>
      <w:r>
        <w:t xml:space="preserve">3. Kalendarz wyborczy powinien przewidywać zakończenie wszystkich wyborów w </w:t>
      </w:r>
      <w:r w:rsidR="000309A8">
        <w:t>Uniwersytecie</w:t>
      </w:r>
      <w:r>
        <w:t xml:space="preserve">, organizowanych w związku ze zakończeniem kadencji organów uczelni, </w:t>
      </w:r>
      <w:r w:rsidR="009F3A3E">
        <w:t>nie później niż do dnia 30 czerwca</w:t>
      </w:r>
      <w:r>
        <w:t xml:space="preserve"> rok</w:t>
      </w:r>
      <w:r w:rsidR="009F3A3E">
        <w:t>u, w którym kończy się kadencja, uwzględniając ewentualną konieczność powtarzania określonych czynności wyborczych.</w:t>
      </w:r>
    </w:p>
    <w:p w14:paraId="02BD34F2" w14:textId="77777777" w:rsidR="00FE2C56" w:rsidRDefault="004637C3" w:rsidP="007354BE">
      <w:pPr>
        <w:pStyle w:val="ustp"/>
        <w:spacing w:before="120"/>
      </w:pPr>
      <w:r>
        <w:t>4. Z istotnych powodów uczelniana komisja wyborcza może dokonać zmiany w ustalonym kalendarzu wyborczym</w:t>
      </w:r>
      <w:r w:rsidR="00873A25">
        <w:t xml:space="preserve"> z własnej inicjatywy</w:t>
      </w:r>
      <w:r>
        <w:t xml:space="preserve">, na wniosek </w:t>
      </w:r>
      <w:r w:rsidR="005368A4">
        <w:t>senat</w:t>
      </w:r>
      <w:r w:rsidR="00873A25">
        <w:t>u</w:t>
      </w:r>
      <w:r w:rsidR="004F50B1">
        <w:t xml:space="preserve"> wyrażony uchwałą, </w:t>
      </w:r>
      <w:r w:rsidR="005368A4">
        <w:t>rektor</w:t>
      </w:r>
      <w:r w:rsidR="004F50B1">
        <w:t xml:space="preserve">a albo wydziałowej komisji wyborczej. Przepis ust. 2, w zakresie </w:t>
      </w:r>
      <w:proofErr w:type="gramStart"/>
      <w:r w:rsidR="004F50B1">
        <w:t>wymagań co</w:t>
      </w:r>
      <w:proofErr w:type="gramEnd"/>
      <w:r w:rsidR="004F50B1">
        <w:t xml:space="preserve"> do informowania wyborców, stosuje się w takiej sytuacji odpowiednio.</w:t>
      </w:r>
    </w:p>
    <w:p w14:paraId="2FA4DF70" w14:textId="77777777" w:rsidR="004637C3" w:rsidRDefault="00FE2C56" w:rsidP="007354BE">
      <w:pPr>
        <w:pStyle w:val="ustp"/>
        <w:spacing w:before="120"/>
      </w:pPr>
      <w:r>
        <w:t>5. Szczegółowy kalendarz wyborczy dla wyborów przeprowadzanych na wydziale ustala wydziałowa komisja wyborcza, przy czym kalendarz taki musi uwzględniać postanowienia uczelnianego kalendarza wyborczego.</w:t>
      </w:r>
      <w:r w:rsidR="004637C3">
        <w:t xml:space="preserve"> </w:t>
      </w:r>
      <w:r>
        <w:t xml:space="preserve">Przepis ust. 4 stosuje się odpowiednio z tym, że z wnioskiem o zmianę może wystąpić </w:t>
      </w:r>
      <w:r w:rsidR="00DD4816">
        <w:t>rada wydziału, dziekan lub</w:t>
      </w:r>
      <w:r>
        <w:t xml:space="preserve"> uczelniana komisja wyborcza. W przypadku wykazania niezgodności z kalendarzem uczelnianym wniosek uczelnianej komisji wyborczej jest wiążący.</w:t>
      </w:r>
    </w:p>
    <w:p w14:paraId="631C9604" w14:textId="77777777" w:rsidR="007354BE" w:rsidRDefault="007354BE" w:rsidP="007354BE">
      <w:pPr>
        <w:pStyle w:val="ustp"/>
        <w:spacing w:before="120"/>
      </w:pPr>
    </w:p>
    <w:p w14:paraId="5AB40F7D" w14:textId="77777777" w:rsidR="007354BE" w:rsidRDefault="007354BE" w:rsidP="007354BE">
      <w:pPr>
        <w:pStyle w:val="Nagwek2"/>
      </w:pPr>
      <w:r>
        <w:br/>
      </w:r>
      <w:bookmarkStart w:id="114" w:name="_Toc476774483"/>
      <w:r>
        <w:t>Wybór komisji dyscyplinarnych</w:t>
      </w:r>
      <w:bookmarkEnd w:id="114"/>
    </w:p>
    <w:p w14:paraId="48C307CD" w14:textId="77777777" w:rsidR="007354BE" w:rsidRDefault="007354BE" w:rsidP="007354BE">
      <w:pPr>
        <w:pStyle w:val="Nagwek3"/>
      </w:pPr>
    </w:p>
    <w:p w14:paraId="7D0F11B2" w14:textId="77777777" w:rsidR="007354BE" w:rsidRPr="006C013A" w:rsidRDefault="007354BE" w:rsidP="007354BE">
      <w:pPr>
        <w:pStyle w:val="ustp"/>
      </w:pPr>
      <w:r w:rsidRPr="006C013A">
        <w:t xml:space="preserve">1. Komisję dyscyplinarną dla nauczycieli akademickich wybiera </w:t>
      </w:r>
      <w:r w:rsidR="005368A4">
        <w:t>senat</w:t>
      </w:r>
      <w:r w:rsidRPr="006C013A">
        <w:t>.</w:t>
      </w:r>
    </w:p>
    <w:p w14:paraId="4626CBC8" w14:textId="77777777" w:rsidR="007354BE" w:rsidRPr="00EE6494" w:rsidRDefault="007354BE" w:rsidP="007354BE">
      <w:pPr>
        <w:pStyle w:val="ustp"/>
      </w:pPr>
      <w:r w:rsidRPr="006C013A">
        <w:t xml:space="preserve">2. </w:t>
      </w:r>
      <w:r w:rsidRPr="00EE6494">
        <w:t xml:space="preserve">W skład komisji dyscyplinarnej, o której mowa w ust.1 wchodzi nie więcej niż 4 przedstawicieli z danego wydziału, w </w:t>
      </w:r>
      <w:proofErr w:type="gramStart"/>
      <w:r w:rsidRPr="00EE6494">
        <w:t>tym co</w:t>
      </w:r>
      <w:proofErr w:type="gramEnd"/>
      <w:r w:rsidRPr="00EE6494">
        <w:t xml:space="preserve"> najmniej 40% składu komisji stanowią nauczyciele akademiccy posiadający tytuł naukowy profesora albo stopień naukowy doktora habilitowanego.</w:t>
      </w:r>
    </w:p>
    <w:p w14:paraId="596483B5" w14:textId="77777777" w:rsidR="007354BE" w:rsidRDefault="003F4B48" w:rsidP="007354BE">
      <w:pPr>
        <w:pStyle w:val="ustp"/>
      </w:pPr>
      <w:r>
        <w:t>3</w:t>
      </w:r>
      <w:r w:rsidR="007354BE" w:rsidRPr="00EE6494">
        <w:t xml:space="preserve">. W skład komisji dyscyplinarnej, o której mowa w ust.1 wchodzą studenci delegowani przez właściwy organ samorządu studenckiego. Studenci </w:t>
      </w:r>
      <w:proofErr w:type="gramStart"/>
      <w:r w:rsidR="007354BE" w:rsidRPr="00EE6494">
        <w:t>stanowią co</w:t>
      </w:r>
      <w:proofErr w:type="gramEnd"/>
      <w:r w:rsidR="007354BE" w:rsidRPr="00EE6494">
        <w:t xml:space="preserve"> najmniej 20% składu komisji.</w:t>
      </w:r>
    </w:p>
    <w:p w14:paraId="001D9E9C" w14:textId="77777777" w:rsidR="007354BE" w:rsidRPr="006C013A" w:rsidRDefault="003F4B48" w:rsidP="007354BE">
      <w:pPr>
        <w:pStyle w:val="ustp"/>
      </w:pPr>
      <w:r>
        <w:t>4</w:t>
      </w:r>
      <w:r w:rsidR="007354BE" w:rsidRPr="006C013A">
        <w:t xml:space="preserve">. Kandydatów na członków komisji dyscyplinarnej wraz z pisemnym oświadczeniem kandydata o zgodzie na kandydowanie zgłaszają rady wydziałów oraz członkowie </w:t>
      </w:r>
      <w:r w:rsidR="005368A4">
        <w:t>senat</w:t>
      </w:r>
      <w:r w:rsidR="007354BE" w:rsidRPr="006C013A">
        <w:t xml:space="preserve">u będący nauczycielami akademickimi, a w odniesieniu do studentów </w:t>
      </w:r>
      <w:r w:rsidR="007354BE" w:rsidRPr="003F4B48">
        <w:t>–</w:t>
      </w:r>
      <w:r w:rsidR="007354BE" w:rsidRPr="006C013A">
        <w:t xml:space="preserve"> uczelniany organ uchwałodawczy samorządu studenckiego.</w:t>
      </w:r>
    </w:p>
    <w:p w14:paraId="0B5A70B6" w14:textId="77777777" w:rsidR="007354BE" w:rsidRPr="006C013A" w:rsidRDefault="003F4B48" w:rsidP="007354BE">
      <w:pPr>
        <w:pStyle w:val="ustp"/>
      </w:pPr>
      <w:r>
        <w:t>5</w:t>
      </w:r>
      <w:r w:rsidR="007354BE" w:rsidRPr="006C013A">
        <w:t xml:space="preserve">. Odwołanie członka komisji dyscyplinarnej dla nauczycieli akademickich następuje </w:t>
      </w:r>
      <w:r w:rsidR="007354BE">
        <w:br/>
      </w:r>
      <w:r w:rsidR="007354BE" w:rsidRPr="006C013A">
        <w:t>w trybie przewidzianym dla jego powołania.</w:t>
      </w:r>
    </w:p>
    <w:p w14:paraId="27A2A5C6" w14:textId="77777777" w:rsidR="007354BE" w:rsidRPr="006C013A" w:rsidRDefault="003F4B48" w:rsidP="007354BE">
      <w:pPr>
        <w:rPr>
          <w:szCs w:val="24"/>
        </w:rPr>
      </w:pPr>
      <w:r>
        <w:rPr>
          <w:szCs w:val="24"/>
        </w:rPr>
        <w:t>6</w:t>
      </w:r>
      <w:r w:rsidR="007354BE" w:rsidRPr="006C013A">
        <w:rPr>
          <w:szCs w:val="24"/>
        </w:rPr>
        <w:t>. Do komisji dyscyplinarnej stosuje się odpowiednio postanowienia</w:t>
      </w:r>
      <w:r w:rsidR="007354BE">
        <w:rPr>
          <w:szCs w:val="24"/>
        </w:rPr>
        <w:t xml:space="preserve"> </w:t>
      </w:r>
      <w:r w:rsidR="007354BE">
        <w:rPr>
          <w:szCs w:val="24"/>
        </w:rPr>
        <w:fldChar w:fldCharType="begin"/>
      </w:r>
      <w:r w:rsidR="007354BE">
        <w:rPr>
          <w:szCs w:val="24"/>
        </w:rPr>
        <w:instrText xml:space="preserve"> REF _Ref466756473 \r \h </w:instrText>
      </w:r>
      <w:r w:rsidR="007354BE">
        <w:rPr>
          <w:szCs w:val="24"/>
        </w:rPr>
      </w:r>
      <w:r w:rsidR="007354BE">
        <w:rPr>
          <w:szCs w:val="24"/>
        </w:rPr>
        <w:fldChar w:fldCharType="separate"/>
      </w:r>
      <w:r w:rsidR="002B418F">
        <w:rPr>
          <w:szCs w:val="24"/>
        </w:rPr>
        <w:t>§ 12</w:t>
      </w:r>
      <w:r w:rsidR="007354BE">
        <w:rPr>
          <w:szCs w:val="24"/>
        </w:rPr>
        <w:fldChar w:fldCharType="end"/>
      </w:r>
      <w:r w:rsidR="007354BE" w:rsidRPr="006C013A">
        <w:rPr>
          <w:szCs w:val="24"/>
        </w:rPr>
        <w:t>.</w:t>
      </w:r>
    </w:p>
    <w:p w14:paraId="25BE72DD" w14:textId="77777777" w:rsidR="007354BE" w:rsidRDefault="007354BE" w:rsidP="007354BE">
      <w:pPr>
        <w:pStyle w:val="Nagwek3"/>
      </w:pPr>
      <w:bookmarkStart w:id="115" w:name="_Ref466757700"/>
    </w:p>
    <w:bookmarkEnd w:id="115"/>
    <w:p w14:paraId="16495FFE" w14:textId="77777777" w:rsidR="007354BE" w:rsidRPr="006C013A" w:rsidRDefault="007354BE" w:rsidP="007354BE">
      <w:pPr>
        <w:pStyle w:val="ustp"/>
      </w:pPr>
      <w:r w:rsidRPr="006C013A">
        <w:t xml:space="preserve">1. Komisję dyscyplinarną dla studentów oraz odwoławczą komisje dyscyplinarną dla studentów powołuje </w:t>
      </w:r>
      <w:r w:rsidR="005368A4">
        <w:t>senat</w:t>
      </w:r>
      <w:r w:rsidRPr="006C013A">
        <w:t xml:space="preserve"> na wniosek </w:t>
      </w:r>
      <w:r w:rsidR="005368A4">
        <w:t>rektor</w:t>
      </w:r>
      <w:r w:rsidRPr="006C013A">
        <w:t>a, spośród nauczycieli akademickich i studentów, którzy złożyli pisemne oświadczenie o zgodzie na kandydowanie.</w:t>
      </w:r>
    </w:p>
    <w:p w14:paraId="17F44AFC" w14:textId="77777777" w:rsidR="007354BE" w:rsidRPr="006C013A" w:rsidRDefault="004830FA" w:rsidP="007354BE">
      <w:pPr>
        <w:pStyle w:val="ustp"/>
      </w:pPr>
      <w:r>
        <w:t>2</w:t>
      </w:r>
      <w:r w:rsidR="007354BE" w:rsidRPr="006C013A">
        <w:t xml:space="preserve">. </w:t>
      </w:r>
      <w:r w:rsidR="00A415DB">
        <w:t>K</w:t>
      </w:r>
      <w:r w:rsidR="007354BE" w:rsidRPr="006C013A">
        <w:t>andydatów</w:t>
      </w:r>
      <w:r w:rsidR="00A415DB">
        <w:t xml:space="preserve"> spośród studentów</w:t>
      </w:r>
      <w:r w:rsidR="007354BE" w:rsidRPr="006C013A">
        <w:t xml:space="preserve"> do komisji, o których mowa w ust. 2, przedstawia uczelniany organ uchwałodawczy samorządu studenckiego.</w:t>
      </w:r>
    </w:p>
    <w:p w14:paraId="11ED6E1E" w14:textId="77777777" w:rsidR="007354BE" w:rsidRPr="006C013A" w:rsidRDefault="004830FA" w:rsidP="007354BE">
      <w:pPr>
        <w:pStyle w:val="ustp"/>
      </w:pPr>
      <w:r>
        <w:t>3</w:t>
      </w:r>
      <w:r w:rsidR="007354BE" w:rsidRPr="006C013A">
        <w:t>. Odwołanie członków komisji dyscyplinarnych, o których mowa w ust.1, następuje w trybie przewidzianym dla ich powołania.</w:t>
      </w:r>
    </w:p>
    <w:p w14:paraId="5CA63872" w14:textId="77777777" w:rsidR="007354BE" w:rsidRDefault="007354BE" w:rsidP="007354BE">
      <w:pPr>
        <w:pStyle w:val="Nagwek3"/>
      </w:pPr>
    </w:p>
    <w:p w14:paraId="6FD050CE" w14:textId="77777777" w:rsidR="007354BE" w:rsidRDefault="007354BE" w:rsidP="007354BE">
      <w:pPr>
        <w:rPr>
          <w:szCs w:val="24"/>
        </w:rPr>
      </w:pPr>
      <w:r w:rsidRPr="006C013A">
        <w:rPr>
          <w:szCs w:val="24"/>
        </w:rPr>
        <w:t xml:space="preserve">Przepisy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_Ref466757700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2B418F">
        <w:rPr>
          <w:szCs w:val="24"/>
        </w:rPr>
        <w:t>§ 35</w:t>
      </w:r>
      <w:r>
        <w:rPr>
          <w:szCs w:val="24"/>
        </w:rPr>
        <w:fldChar w:fldCharType="end"/>
      </w:r>
      <w:r>
        <w:rPr>
          <w:szCs w:val="24"/>
        </w:rPr>
        <w:t xml:space="preserve"> </w:t>
      </w:r>
      <w:r w:rsidRPr="006C013A">
        <w:rPr>
          <w:szCs w:val="24"/>
        </w:rPr>
        <w:t>stosuje się odpowiednio do komisji dyscyplinarnych dla doktorantów, przy czym do komisji tej powołuje się po 4 nauczycieli akademickich i 4 doktorantów.</w:t>
      </w:r>
    </w:p>
    <w:p w14:paraId="25B8D9D6" w14:textId="77777777" w:rsidR="001B794C" w:rsidRDefault="001B794C" w:rsidP="007354BE">
      <w:pPr>
        <w:rPr>
          <w:szCs w:val="24"/>
        </w:rPr>
      </w:pPr>
    </w:p>
    <w:p w14:paraId="3F89A8E7" w14:textId="77777777" w:rsidR="007354BE" w:rsidRDefault="001B794C" w:rsidP="007354BE">
      <w:pPr>
        <w:pStyle w:val="Nagwek2"/>
      </w:pPr>
      <w:r>
        <w:t xml:space="preserve"> </w:t>
      </w:r>
      <w:r>
        <w:br/>
      </w:r>
      <w:bookmarkStart w:id="116" w:name="_Toc476774484"/>
      <w:r>
        <w:t>Powoływanie komisji wyborczych</w:t>
      </w:r>
      <w:bookmarkEnd w:id="116"/>
    </w:p>
    <w:p w14:paraId="1F218EAC" w14:textId="77777777" w:rsidR="001B794C" w:rsidRDefault="001B794C" w:rsidP="001B794C">
      <w:pPr>
        <w:pStyle w:val="Nagwek3"/>
      </w:pPr>
      <w:bookmarkStart w:id="117" w:name="_Ref466835964"/>
    </w:p>
    <w:bookmarkEnd w:id="117"/>
    <w:p w14:paraId="656B0D69" w14:textId="77777777" w:rsidR="001B794C" w:rsidRPr="006C013A" w:rsidRDefault="001B794C" w:rsidP="001B794C">
      <w:pPr>
        <w:pStyle w:val="ustp"/>
      </w:pPr>
      <w:r w:rsidRPr="006C013A">
        <w:t>1. Uczelnianą komisję wyborczą w składzie 15</w:t>
      </w:r>
      <w:r w:rsidR="0054768B">
        <w:t xml:space="preserve"> </w:t>
      </w:r>
      <w:proofErr w:type="gramStart"/>
      <w:r w:rsidRPr="006C013A">
        <w:t>osób</w:t>
      </w:r>
      <w:r w:rsidR="0054768B">
        <w:t>,  w</w:t>
      </w:r>
      <w:proofErr w:type="gramEnd"/>
      <w:r w:rsidR="0054768B">
        <w:t xml:space="preserve"> tym jej przewodniczącego,</w:t>
      </w:r>
      <w:r w:rsidR="0054768B" w:rsidRPr="006C013A">
        <w:t xml:space="preserve"> </w:t>
      </w:r>
      <w:r w:rsidRPr="006C013A">
        <w:t xml:space="preserve"> po</w:t>
      </w:r>
      <w:r w:rsidR="004F50B1">
        <w:t xml:space="preserve">wołuje </w:t>
      </w:r>
      <w:r w:rsidR="005368A4">
        <w:t>senat</w:t>
      </w:r>
      <w:r w:rsidR="004F50B1">
        <w:t xml:space="preserve"> na wniosek </w:t>
      </w:r>
      <w:r w:rsidR="005368A4">
        <w:t>rektor</w:t>
      </w:r>
      <w:r w:rsidR="004F50B1">
        <w:t xml:space="preserve">a, nie później niż do końca stycznia w roku, w którym </w:t>
      </w:r>
      <w:r w:rsidR="00A415DB">
        <w:t>przeprowadzane</w:t>
      </w:r>
      <w:r w:rsidR="004F50B1">
        <w:t xml:space="preserve"> będą wybory.</w:t>
      </w:r>
    </w:p>
    <w:p w14:paraId="56EE666F" w14:textId="77777777" w:rsidR="001B794C" w:rsidRPr="006C013A" w:rsidRDefault="001B794C" w:rsidP="001B794C">
      <w:pPr>
        <w:pStyle w:val="ustp"/>
      </w:pPr>
      <w:r w:rsidRPr="006C013A">
        <w:t>2. Wydziałową komisję wyborczą w składzie 4-8 osób</w:t>
      </w:r>
      <w:r w:rsidR="0054768B">
        <w:t xml:space="preserve">, w tym jej </w:t>
      </w:r>
      <w:proofErr w:type="gramStart"/>
      <w:r w:rsidR="0054768B">
        <w:t>przewodniczącego,</w:t>
      </w:r>
      <w:r w:rsidR="0054768B" w:rsidRPr="006C013A">
        <w:t xml:space="preserve"> </w:t>
      </w:r>
      <w:r w:rsidRPr="006C013A">
        <w:t xml:space="preserve"> powołuje</w:t>
      </w:r>
      <w:proofErr w:type="gramEnd"/>
      <w:r w:rsidRPr="006C013A">
        <w:t xml:space="preserve"> ra</w:t>
      </w:r>
      <w:r w:rsidR="004F50B1">
        <w:t xml:space="preserve">da wydziału na wniosek dziekana, nie później niż do końca lutego w roku, w którym </w:t>
      </w:r>
      <w:r w:rsidR="00A415DB">
        <w:t xml:space="preserve">przeprowadzane </w:t>
      </w:r>
      <w:r w:rsidR="004F50B1">
        <w:t>będą wybory.</w:t>
      </w:r>
    </w:p>
    <w:p w14:paraId="12DCA2BE" w14:textId="77777777" w:rsidR="001B794C" w:rsidRPr="006C013A" w:rsidRDefault="001B794C" w:rsidP="001B794C">
      <w:pPr>
        <w:pStyle w:val="ustp"/>
      </w:pPr>
      <w:r w:rsidRPr="006C013A">
        <w:t xml:space="preserve">3. Spośród studentów i doktorantów kandydatów do komisji wyborczych przedstawiają </w:t>
      </w:r>
      <w:r w:rsidR="005368A4">
        <w:t>rektor</w:t>
      </w:r>
      <w:r w:rsidRPr="006C013A">
        <w:t>owi i dziekanowi właściwe organy samorządu studenckiego i samorządu doktorantów.</w:t>
      </w:r>
    </w:p>
    <w:p w14:paraId="355C1483" w14:textId="77777777" w:rsidR="001B794C" w:rsidRDefault="001B794C" w:rsidP="001B794C">
      <w:pPr>
        <w:pStyle w:val="ustp"/>
      </w:pPr>
      <w:r w:rsidRPr="006C013A">
        <w:t>4. W uczelnianej komisji wyborczej są reprezentowane wszystkie wydziały.</w:t>
      </w:r>
    </w:p>
    <w:p w14:paraId="288BB5FD" w14:textId="77777777" w:rsidR="004F50B1" w:rsidRDefault="004F50B1" w:rsidP="001B794C">
      <w:pPr>
        <w:pStyle w:val="ustp"/>
      </w:pPr>
      <w:r>
        <w:t xml:space="preserve">5. Komisje wyborcze działają od dnia wyboru do </w:t>
      </w:r>
      <w:r w:rsidR="00A415DB">
        <w:t>dnia</w:t>
      </w:r>
      <w:r>
        <w:t xml:space="preserve"> wyboru nowych komisji.</w:t>
      </w:r>
    </w:p>
    <w:p w14:paraId="12D180EE" w14:textId="77777777" w:rsidR="001B794C" w:rsidRDefault="001B794C" w:rsidP="001B794C">
      <w:pPr>
        <w:pStyle w:val="ustp"/>
      </w:pPr>
    </w:p>
    <w:p w14:paraId="0A4BF205" w14:textId="77777777" w:rsidR="001B794C" w:rsidRPr="001B794C" w:rsidRDefault="001B794C" w:rsidP="001B794C">
      <w:pPr>
        <w:pStyle w:val="Nagwek2"/>
      </w:pPr>
      <w:r>
        <w:br/>
      </w:r>
      <w:bookmarkStart w:id="118" w:name="_Toc476774485"/>
      <w:r w:rsidRPr="001B794C">
        <w:t>Zadania komisji wyborczych</w:t>
      </w:r>
      <w:bookmarkEnd w:id="118"/>
    </w:p>
    <w:p w14:paraId="1E906F34" w14:textId="77777777" w:rsidR="007354BE" w:rsidRDefault="007354BE" w:rsidP="001B794C">
      <w:pPr>
        <w:pStyle w:val="Nagwek3"/>
      </w:pPr>
    </w:p>
    <w:p w14:paraId="2606D903" w14:textId="77777777" w:rsidR="001B794C" w:rsidRPr="006C013A" w:rsidRDefault="00C119EC" w:rsidP="001B794C">
      <w:pPr>
        <w:pStyle w:val="ustp"/>
      </w:pPr>
      <w:r>
        <w:t xml:space="preserve">1. </w:t>
      </w:r>
      <w:r w:rsidR="001B794C" w:rsidRPr="006C013A">
        <w:t>Do zadań komisji wyborczych, o których mowa w</w:t>
      </w:r>
      <w:r w:rsidR="00A415DB">
        <w:t xml:space="preserve"> </w:t>
      </w:r>
      <w:r w:rsidR="00A415DB">
        <w:fldChar w:fldCharType="begin"/>
      </w:r>
      <w:r w:rsidR="00A415DB">
        <w:instrText xml:space="preserve"> REF _Ref466835964 \r \h </w:instrText>
      </w:r>
      <w:r w:rsidR="00A415DB">
        <w:fldChar w:fldCharType="separate"/>
      </w:r>
      <w:r w:rsidR="002B418F">
        <w:t>§ 37</w:t>
      </w:r>
      <w:r w:rsidR="00A415DB">
        <w:fldChar w:fldCharType="end"/>
      </w:r>
      <w:r w:rsidR="001B794C" w:rsidRPr="006C013A">
        <w:t>, należy:</w:t>
      </w:r>
    </w:p>
    <w:p w14:paraId="6FC007A0" w14:textId="77777777" w:rsidR="001B794C" w:rsidRPr="006C013A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ustalenie</w:t>
      </w:r>
      <w:proofErr w:type="gramEnd"/>
      <w:r w:rsidRPr="006C013A">
        <w:rPr>
          <w:szCs w:val="24"/>
        </w:rPr>
        <w:t xml:space="preserve"> kalendarza wyborczego;</w:t>
      </w:r>
    </w:p>
    <w:p w14:paraId="34F18687" w14:textId="77777777" w:rsidR="001B794C" w:rsidRPr="006C013A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przyjmowanie</w:t>
      </w:r>
      <w:proofErr w:type="gramEnd"/>
      <w:r w:rsidRPr="006C013A">
        <w:rPr>
          <w:szCs w:val="24"/>
        </w:rPr>
        <w:t xml:space="preserve"> zgłoszeń kandydatów oraz sporządzenie ich list</w:t>
      </w:r>
      <w:r w:rsidR="00E528FC">
        <w:rPr>
          <w:szCs w:val="24"/>
        </w:rPr>
        <w:t>;</w:t>
      </w:r>
    </w:p>
    <w:p w14:paraId="30C2B732" w14:textId="77777777" w:rsidR="001B794C" w:rsidRPr="006C013A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sporządzanie</w:t>
      </w:r>
      <w:proofErr w:type="gramEnd"/>
      <w:r w:rsidRPr="006C013A">
        <w:rPr>
          <w:szCs w:val="24"/>
        </w:rPr>
        <w:t xml:space="preserve"> </w:t>
      </w:r>
      <w:r w:rsidRPr="006C013A">
        <w:rPr>
          <w:rFonts w:eastAsia="Times New Roman"/>
          <w:szCs w:val="24"/>
          <w:lang w:eastAsia="pl-PL"/>
        </w:rPr>
        <w:t>rejestru wyborców uprawnionych do głosowania</w:t>
      </w:r>
      <w:r w:rsidRPr="006C013A">
        <w:rPr>
          <w:szCs w:val="24"/>
        </w:rPr>
        <w:t>;</w:t>
      </w:r>
    </w:p>
    <w:p w14:paraId="38FABDF3" w14:textId="77777777" w:rsidR="001B794C" w:rsidRPr="006C013A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przygotowanie</w:t>
      </w:r>
      <w:proofErr w:type="gramEnd"/>
      <w:r w:rsidRPr="006C013A">
        <w:rPr>
          <w:szCs w:val="24"/>
        </w:rPr>
        <w:t xml:space="preserve"> kart do głosowania;</w:t>
      </w:r>
    </w:p>
    <w:p w14:paraId="0655E361" w14:textId="77777777" w:rsidR="001B794C" w:rsidRPr="006C013A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przeprowadzenie</w:t>
      </w:r>
      <w:proofErr w:type="gramEnd"/>
      <w:r w:rsidRPr="006C013A">
        <w:rPr>
          <w:szCs w:val="24"/>
        </w:rPr>
        <w:t xml:space="preserve"> wyborów;</w:t>
      </w:r>
    </w:p>
    <w:p w14:paraId="2800BA62" w14:textId="77777777" w:rsidR="001B794C" w:rsidRPr="006C013A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zabezpieczenie</w:t>
      </w:r>
      <w:proofErr w:type="gramEnd"/>
      <w:r w:rsidRPr="006C013A">
        <w:rPr>
          <w:szCs w:val="24"/>
        </w:rPr>
        <w:t xml:space="preserve"> dokumentacji wyborczej;</w:t>
      </w:r>
    </w:p>
    <w:p w14:paraId="3EFB19A5" w14:textId="77777777" w:rsidR="001B794C" w:rsidRDefault="001B794C" w:rsidP="00FB1D23">
      <w:pPr>
        <w:widowControl w:val="0"/>
        <w:numPr>
          <w:ilvl w:val="0"/>
          <w:numId w:val="87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czuwanie</w:t>
      </w:r>
      <w:proofErr w:type="gramEnd"/>
      <w:r w:rsidRPr="006C013A">
        <w:rPr>
          <w:szCs w:val="24"/>
        </w:rPr>
        <w:t xml:space="preserve"> nad zagwarantow</w:t>
      </w:r>
      <w:r w:rsidR="006F6C4D">
        <w:rPr>
          <w:szCs w:val="24"/>
        </w:rPr>
        <w:t>aniem prawa tajności głosowania, w szczególności przez zapewnienie w lokalu wyborczym miejsca gwarantującego dochowanie tajności wyboru.</w:t>
      </w:r>
    </w:p>
    <w:p w14:paraId="421392D4" w14:textId="77777777" w:rsidR="00C119EC" w:rsidRDefault="00C119EC" w:rsidP="00C119EC">
      <w:pPr>
        <w:pStyle w:val="ustp"/>
        <w:spacing w:before="120"/>
      </w:pPr>
      <w:r w:rsidRPr="00C119EC">
        <w:t>2. W</w:t>
      </w:r>
      <w:r w:rsidRPr="00C119EC">
        <w:rPr>
          <w:rFonts w:hint="eastAsia"/>
        </w:rPr>
        <w:t>ą</w:t>
      </w:r>
      <w:r w:rsidRPr="00C119EC">
        <w:t>tpliwo</w:t>
      </w:r>
      <w:r w:rsidRPr="00C119EC">
        <w:rPr>
          <w:rFonts w:hint="eastAsia"/>
        </w:rPr>
        <w:t>ś</w:t>
      </w:r>
      <w:r w:rsidRPr="00C119EC">
        <w:t>ci powstaj</w:t>
      </w:r>
      <w:r w:rsidRPr="00C119EC">
        <w:rPr>
          <w:rFonts w:hint="eastAsia"/>
        </w:rPr>
        <w:t>ą</w:t>
      </w:r>
      <w:r w:rsidRPr="00C119EC">
        <w:t>ce przy stosowaniu przepis</w:t>
      </w:r>
      <w:r w:rsidRPr="00C119EC">
        <w:rPr>
          <w:rFonts w:hint="eastAsia"/>
        </w:rPr>
        <w:t>ó</w:t>
      </w:r>
      <w:r w:rsidRPr="00C119EC">
        <w:t>w ustawy i statutu dotycz</w:t>
      </w:r>
      <w:r w:rsidRPr="00C119EC">
        <w:rPr>
          <w:rFonts w:hint="eastAsia"/>
        </w:rPr>
        <w:t>ą</w:t>
      </w:r>
      <w:r w:rsidRPr="00C119EC">
        <w:t>cych</w:t>
      </w:r>
      <w:r>
        <w:t xml:space="preserve"> </w:t>
      </w:r>
      <w:r w:rsidRPr="00C119EC">
        <w:t>wybor</w:t>
      </w:r>
      <w:r w:rsidRPr="00C119EC">
        <w:rPr>
          <w:rFonts w:hint="eastAsia"/>
        </w:rPr>
        <w:t>ó</w:t>
      </w:r>
      <w:r w:rsidRPr="00C119EC">
        <w:t xml:space="preserve">w rozstrzyga </w:t>
      </w:r>
      <w:r w:rsidR="00454EA7">
        <w:t xml:space="preserve">uczelniana </w:t>
      </w:r>
      <w:r w:rsidRPr="00C119EC">
        <w:t>komisja wyborcza z w</w:t>
      </w:r>
      <w:r w:rsidRPr="00C119EC">
        <w:rPr>
          <w:rFonts w:hint="eastAsia"/>
        </w:rPr>
        <w:t>ł</w:t>
      </w:r>
      <w:r w:rsidRPr="00C119EC">
        <w:t>asnej inicjatywy lub</w:t>
      </w:r>
      <w:r>
        <w:t xml:space="preserve"> </w:t>
      </w:r>
      <w:r w:rsidRPr="00C119EC">
        <w:t>na wniosek innych komisji wyborczych.</w:t>
      </w:r>
      <w:r w:rsidR="00A415DB">
        <w:t xml:space="preserve"> Rozstrzygnięcia uczelnianej komisji wyborczej mają charakter wiążący.</w:t>
      </w:r>
    </w:p>
    <w:p w14:paraId="03F49839" w14:textId="77777777" w:rsidR="00C119EC" w:rsidRPr="00C119EC" w:rsidRDefault="00C119EC" w:rsidP="00C119EC">
      <w:pPr>
        <w:pStyle w:val="ustp"/>
        <w:spacing w:before="120"/>
      </w:pPr>
      <w:r>
        <w:t xml:space="preserve">3. </w:t>
      </w:r>
      <w:r w:rsidR="00454EA7">
        <w:t>Komisje wyborcze podejmują rozstrzygnięcia</w:t>
      </w:r>
      <w:r w:rsidR="00A415DB">
        <w:t xml:space="preserve"> w sprawach związanych z wyborami</w:t>
      </w:r>
      <w:r w:rsidR="00454EA7">
        <w:t xml:space="preserve"> bezwzględną większością głosów przy </w:t>
      </w:r>
      <w:proofErr w:type="gramStart"/>
      <w:r w:rsidR="00454EA7">
        <w:t>obecności co</w:t>
      </w:r>
      <w:proofErr w:type="gramEnd"/>
      <w:r w:rsidR="00454EA7">
        <w:t xml:space="preserve"> najmniej połowy składu członków danej komisji.</w:t>
      </w:r>
    </w:p>
    <w:p w14:paraId="598087F1" w14:textId="77777777" w:rsidR="001B794C" w:rsidRPr="006C013A" w:rsidRDefault="001B794C" w:rsidP="001B794C">
      <w:pPr>
        <w:widowControl w:val="0"/>
        <w:suppressAutoHyphens/>
        <w:ind w:left="720"/>
        <w:rPr>
          <w:szCs w:val="24"/>
        </w:rPr>
      </w:pPr>
    </w:p>
    <w:p w14:paraId="32EBFC19" w14:textId="77777777" w:rsidR="001B794C" w:rsidRPr="001B794C" w:rsidRDefault="001B794C" w:rsidP="001B794C">
      <w:pPr>
        <w:pStyle w:val="Nagwek2"/>
      </w:pPr>
      <w:r>
        <w:br/>
      </w:r>
      <w:bookmarkStart w:id="119" w:name="_Toc476774486"/>
      <w:r w:rsidRPr="001B794C">
        <w:t>Technika i przebieg głosowania</w:t>
      </w:r>
      <w:bookmarkEnd w:id="119"/>
    </w:p>
    <w:p w14:paraId="223312DE" w14:textId="77777777" w:rsidR="00F24428" w:rsidRDefault="00F24428" w:rsidP="001B794C">
      <w:pPr>
        <w:pStyle w:val="Nagwek3"/>
      </w:pPr>
    </w:p>
    <w:p w14:paraId="1C678294" w14:textId="77777777" w:rsidR="001B794C" w:rsidRPr="006C013A" w:rsidRDefault="001B794C" w:rsidP="001B794C">
      <w:pPr>
        <w:pStyle w:val="ustp"/>
      </w:pPr>
      <w:r w:rsidRPr="006C013A">
        <w:t xml:space="preserve">1. Listy kandydatów do organów i instytucji </w:t>
      </w:r>
      <w:r w:rsidR="005368A4">
        <w:t>Uniwersytet</w:t>
      </w:r>
      <w:r w:rsidRPr="006C013A">
        <w:t>u przedstawiane są wyborcom na zebraniach wyborczych.</w:t>
      </w:r>
    </w:p>
    <w:p w14:paraId="4A091685" w14:textId="77777777" w:rsidR="001B794C" w:rsidRPr="006C013A" w:rsidRDefault="001B794C" w:rsidP="001B794C">
      <w:pPr>
        <w:pStyle w:val="ustp"/>
      </w:pPr>
      <w:r w:rsidRPr="006C013A">
        <w:t>2. Osoba umieszczona na liście kandydatów musi wyrazić pisemną zgodę na kandydowanie.</w:t>
      </w:r>
    </w:p>
    <w:p w14:paraId="59B1D357" w14:textId="77777777" w:rsidR="001B794C" w:rsidRDefault="001B794C" w:rsidP="001B794C">
      <w:pPr>
        <w:pStyle w:val="ustp"/>
      </w:pPr>
      <w:r w:rsidRPr="006C013A">
        <w:t>3. Kandydaci poszczególnych grup społeczności akademickiej umieszczani są na oddzielnych kartach do głosowania.</w:t>
      </w:r>
    </w:p>
    <w:p w14:paraId="1605A772" w14:textId="77777777" w:rsidR="003102AA" w:rsidRPr="006C013A" w:rsidRDefault="003102AA" w:rsidP="003102AA">
      <w:pPr>
        <w:pStyle w:val="Nagwek3"/>
      </w:pPr>
    </w:p>
    <w:p w14:paraId="71F57709" w14:textId="77777777" w:rsidR="003102AA" w:rsidRDefault="003102AA" w:rsidP="001B794C">
      <w:pPr>
        <w:pStyle w:val="ustp"/>
      </w:pPr>
      <w:r>
        <w:t>1. Głosowanie odbywa się przy pomocy kart do głosowania.</w:t>
      </w:r>
    </w:p>
    <w:p w14:paraId="70E47E11" w14:textId="77777777" w:rsidR="003102AA" w:rsidRDefault="003102AA" w:rsidP="001B794C">
      <w:pPr>
        <w:pStyle w:val="ustp"/>
      </w:pPr>
      <w:r>
        <w:t>2. Wzór kart do głosowania ustala uczelniana komisja wyborcza.</w:t>
      </w:r>
    </w:p>
    <w:p w14:paraId="08C53E4D" w14:textId="77777777" w:rsidR="003102AA" w:rsidRDefault="003102AA" w:rsidP="003102AA">
      <w:pPr>
        <w:pStyle w:val="ustp"/>
      </w:pPr>
      <w:r>
        <w:t>3</w:t>
      </w:r>
      <w:r w:rsidRPr="006C013A">
        <w:t>. Nazwiska kandydatów umieszcza się na karcie do głosowania alfabetycznie</w:t>
      </w:r>
      <w:r>
        <w:t>, przy każdym nazwisku ustala się miejsce (kratkę) służące do wskazania wyboru danego kandydata</w:t>
      </w:r>
      <w:r w:rsidRPr="006C013A">
        <w:t xml:space="preserve">. Karta może być zadrukowana tylko jednostronnie i musi być zaopatrzona w pieczęć </w:t>
      </w:r>
      <w:r w:rsidR="005368A4">
        <w:t>Uniwersytet</w:t>
      </w:r>
      <w:r w:rsidRPr="006C013A">
        <w:t>u bądź wydziału.</w:t>
      </w:r>
    </w:p>
    <w:p w14:paraId="11F3C7A6" w14:textId="77777777" w:rsidR="003102AA" w:rsidRDefault="003102AA" w:rsidP="003102AA">
      <w:pPr>
        <w:pStyle w:val="ustp"/>
      </w:pPr>
      <w:r>
        <w:t>4. Na karcie do głosowania zamieszcza się informację o sposobie głosowania oraz warunkach ważności głosu.</w:t>
      </w:r>
    </w:p>
    <w:p w14:paraId="503EDD35" w14:textId="77777777" w:rsidR="001B6224" w:rsidRDefault="001B6224" w:rsidP="001B6224">
      <w:pPr>
        <w:pStyle w:val="Nagwek3"/>
      </w:pPr>
    </w:p>
    <w:p w14:paraId="16B9130C" w14:textId="77777777" w:rsidR="001B6224" w:rsidRDefault="001B6224" w:rsidP="001B6224">
      <w:pPr>
        <w:pStyle w:val="ustp"/>
      </w:pPr>
      <w:r>
        <w:rPr>
          <w:lang w:eastAsia="en-US"/>
        </w:rPr>
        <w:t xml:space="preserve">1. </w:t>
      </w:r>
      <w:r>
        <w:t>Przed przystąpieniem wyborcy do głosowania komisja wyborcza stwierdza jego tożsamość.</w:t>
      </w:r>
    </w:p>
    <w:p w14:paraId="551C7033" w14:textId="77777777" w:rsidR="001B6224" w:rsidRDefault="001B6224" w:rsidP="001B6224">
      <w:pPr>
        <w:pStyle w:val="ustp"/>
      </w:pPr>
      <w:r>
        <w:t xml:space="preserve">2. </w:t>
      </w:r>
      <w:r w:rsidR="006D5D4B">
        <w:t>Po stwierdzeniu tożsamości wyborca otrzymuje od komisji kartę do głosowania właściwą dla przeprowadzanych wyborów, opatrzoną pieczęcią. Wyborca potwierdza otrzymanie karty do głosowania własnym podpisem w przeznaczonej na to rubryce rejestru wyborców.</w:t>
      </w:r>
    </w:p>
    <w:p w14:paraId="3F094140" w14:textId="77777777" w:rsidR="006D5D4B" w:rsidRPr="001B6224" w:rsidRDefault="006D5D4B" w:rsidP="001B6224">
      <w:pPr>
        <w:pStyle w:val="ustp"/>
        <w:rPr>
          <w:lang w:eastAsia="en-US"/>
        </w:rPr>
      </w:pPr>
      <w:r>
        <w:t>3. Po otrzymaniu karty do głosowania wyborca udaje się do miejsca w lokalu wyborczym zapewniającego tajność głosowania.</w:t>
      </w:r>
    </w:p>
    <w:p w14:paraId="6118FD3A" w14:textId="77777777" w:rsidR="001B794C" w:rsidRPr="001B794C" w:rsidRDefault="001B794C" w:rsidP="001B794C">
      <w:pPr>
        <w:pStyle w:val="Nagwek3"/>
      </w:pPr>
    </w:p>
    <w:p w14:paraId="16B79721" w14:textId="77777777" w:rsidR="001B794C" w:rsidRPr="006C013A" w:rsidRDefault="001B794C" w:rsidP="001B794C">
      <w:pPr>
        <w:pStyle w:val="ustp"/>
      </w:pPr>
      <w:r w:rsidRPr="006C013A">
        <w:t xml:space="preserve">1. Wyborca oddaje głos na karcie do głosowania wydanej przez komisję wyborczą. </w:t>
      </w:r>
      <w:r w:rsidR="00A415DB">
        <w:t>K</w:t>
      </w:r>
      <w:r w:rsidRPr="006C013A">
        <w:t>arta do głosowania wrzucana jest do zabezpieczonej urny wyborczej.</w:t>
      </w:r>
    </w:p>
    <w:p w14:paraId="1C2D8689" w14:textId="77777777" w:rsidR="000F2847" w:rsidRDefault="001B794C" w:rsidP="001B794C">
      <w:pPr>
        <w:pStyle w:val="ustp"/>
      </w:pPr>
      <w:r w:rsidRPr="006C013A">
        <w:t xml:space="preserve">2. </w:t>
      </w:r>
      <w:r w:rsidR="000F2847">
        <w:t>Głos na wybieranego przez wyborcę kandydata oddaje się przez postawienie znaku „X” w oznaczonym miejscu</w:t>
      </w:r>
      <w:r w:rsidR="006F6C4D">
        <w:t xml:space="preserve"> (kratce)</w:t>
      </w:r>
      <w:r w:rsidR="000F2847">
        <w:t xml:space="preserve"> przy nazwisku kandydata. </w:t>
      </w:r>
      <w:r w:rsidRPr="006C013A">
        <w:t xml:space="preserve">Osobie oddającej głos przysługuje prawo </w:t>
      </w:r>
      <w:proofErr w:type="gramStart"/>
      <w:r w:rsidR="000F2847">
        <w:t>wyboru co</w:t>
      </w:r>
      <w:proofErr w:type="gramEnd"/>
      <w:r w:rsidR="000F2847">
        <w:t xml:space="preserve"> najwyżej takiej </w:t>
      </w:r>
      <w:r w:rsidR="008B644B">
        <w:t>liczby</w:t>
      </w:r>
      <w:r w:rsidR="000F2847">
        <w:t xml:space="preserve"> kandydatów, która jest równa </w:t>
      </w:r>
      <w:r w:rsidR="001B4969">
        <w:t>liczbie</w:t>
      </w:r>
      <w:r w:rsidR="000F2847">
        <w:t xml:space="preserve"> </w:t>
      </w:r>
      <w:r w:rsidR="003102AA">
        <w:t>osób wybieranych w danych wyborach</w:t>
      </w:r>
      <w:r w:rsidR="000F2847">
        <w:t xml:space="preserve">. </w:t>
      </w:r>
    </w:p>
    <w:p w14:paraId="198EFC6E" w14:textId="77777777" w:rsidR="001B794C" w:rsidRPr="006C013A" w:rsidRDefault="001B794C" w:rsidP="001B794C">
      <w:pPr>
        <w:pStyle w:val="ustp"/>
      </w:pPr>
      <w:r w:rsidRPr="006C013A">
        <w:t xml:space="preserve">3. </w:t>
      </w:r>
      <w:r w:rsidR="003102AA">
        <w:t>Wybranie</w:t>
      </w:r>
      <w:r w:rsidRPr="006C013A">
        <w:t xml:space="preserve"> na karcie do głosowania większej liczby kandydatów niż liczba </w:t>
      </w:r>
      <w:r w:rsidR="006D5D4B">
        <w:t>osób wybieranych w danych wyborach</w:t>
      </w:r>
      <w:r w:rsidRPr="006C013A">
        <w:t xml:space="preserve"> oznacza oddanie głosu nieważnego.</w:t>
      </w:r>
    </w:p>
    <w:p w14:paraId="1D76C674" w14:textId="77777777" w:rsidR="001B794C" w:rsidRPr="006C013A" w:rsidRDefault="001B794C" w:rsidP="001B794C">
      <w:pPr>
        <w:pStyle w:val="ustp"/>
      </w:pPr>
      <w:r w:rsidRPr="006C013A">
        <w:t>4. Głos jest nieważny także wówczas, gdy:</w:t>
      </w:r>
    </w:p>
    <w:p w14:paraId="70A81659" w14:textId="77777777" w:rsidR="001B794C" w:rsidRPr="006C013A" w:rsidRDefault="001B794C" w:rsidP="00FB1D23">
      <w:pPr>
        <w:widowControl w:val="0"/>
        <w:numPr>
          <w:ilvl w:val="0"/>
          <w:numId w:val="8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został</w:t>
      </w:r>
      <w:proofErr w:type="gramEnd"/>
      <w:r w:rsidRPr="006C013A">
        <w:rPr>
          <w:szCs w:val="24"/>
        </w:rPr>
        <w:t xml:space="preserve"> oddany na karcie innej niż wydanej przez komisję wyborczą;</w:t>
      </w:r>
    </w:p>
    <w:p w14:paraId="7B6E35BC" w14:textId="77777777" w:rsidR="001B794C" w:rsidRPr="006C013A" w:rsidRDefault="001B794C" w:rsidP="00FB1D23">
      <w:pPr>
        <w:widowControl w:val="0"/>
        <w:numPr>
          <w:ilvl w:val="0"/>
          <w:numId w:val="8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karta</w:t>
      </w:r>
      <w:proofErr w:type="gramEnd"/>
      <w:r w:rsidRPr="006C013A">
        <w:rPr>
          <w:szCs w:val="24"/>
        </w:rPr>
        <w:t xml:space="preserve"> do głosowania została w całości przekreślona, </w:t>
      </w:r>
      <w:r w:rsidR="006F6C4D">
        <w:rPr>
          <w:szCs w:val="24"/>
        </w:rPr>
        <w:t xml:space="preserve">przedarta lub uszkodzona </w:t>
      </w:r>
      <w:r w:rsidRPr="006C013A">
        <w:rPr>
          <w:szCs w:val="24"/>
        </w:rPr>
        <w:t>w sposób uniemożliwiający identyfikację oddanego głosu;</w:t>
      </w:r>
    </w:p>
    <w:p w14:paraId="4E107298" w14:textId="77777777" w:rsidR="001B794C" w:rsidRPr="006C013A" w:rsidRDefault="001B794C" w:rsidP="00FB1D23">
      <w:pPr>
        <w:widowControl w:val="0"/>
        <w:numPr>
          <w:ilvl w:val="0"/>
          <w:numId w:val="8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głosujący</w:t>
      </w:r>
      <w:proofErr w:type="gramEnd"/>
      <w:r w:rsidRPr="006C013A">
        <w:rPr>
          <w:szCs w:val="24"/>
        </w:rPr>
        <w:t xml:space="preserve"> nie zastosował się do obowiązującego trybu wskazywania kandydatów, na których głosuje;</w:t>
      </w:r>
    </w:p>
    <w:p w14:paraId="68091073" w14:textId="77777777" w:rsidR="001B794C" w:rsidRPr="006C013A" w:rsidRDefault="001B794C" w:rsidP="00FB1D23">
      <w:pPr>
        <w:widowControl w:val="0"/>
        <w:numPr>
          <w:ilvl w:val="0"/>
          <w:numId w:val="88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głosujący</w:t>
      </w:r>
      <w:proofErr w:type="gramEnd"/>
      <w:r w:rsidRPr="006C013A">
        <w:rPr>
          <w:szCs w:val="24"/>
        </w:rPr>
        <w:t xml:space="preserve"> dopisał na karcie do głosowania dodatkowe nazwiska, nazwy lub poczynił inne dopiski.</w:t>
      </w:r>
    </w:p>
    <w:p w14:paraId="3EC906CF" w14:textId="77777777" w:rsidR="00F24428" w:rsidRPr="00F24428" w:rsidRDefault="00F24428" w:rsidP="001B794C">
      <w:pPr>
        <w:pStyle w:val="Nagwek3"/>
      </w:pPr>
    </w:p>
    <w:p w14:paraId="411716C7" w14:textId="77777777" w:rsidR="001B794C" w:rsidRPr="006C013A" w:rsidRDefault="001B794C" w:rsidP="001B794C">
      <w:pPr>
        <w:pStyle w:val="ustp"/>
      </w:pPr>
      <w:r w:rsidRPr="006C013A">
        <w:t>1. Po zakończeniu głosowania komisja wyborcza sporządza niezwłocznie protokół, w którym podaje:</w:t>
      </w:r>
    </w:p>
    <w:p w14:paraId="2DD1B97E" w14:textId="77777777" w:rsidR="001B794C" w:rsidRPr="006C013A" w:rsidRDefault="001B794C" w:rsidP="00FB1D23">
      <w:pPr>
        <w:widowControl w:val="0"/>
        <w:numPr>
          <w:ilvl w:val="0"/>
          <w:numId w:val="89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liczbę</w:t>
      </w:r>
      <w:proofErr w:type="gramEnd"/>
      <w:r w:rsidRPr="006C013A">
        <w:rPr>
          <w:szCs w:val="24"/>
        </w:rPr>
        <w:t xml:space="preserve"> uprawnionych do głosowania;</w:t>
      </w:r>
    </w:p>
    <w:p w14:paraId="61C5F183" w14:textId="77777777" w:rsidR="001B794C" w:rsidRPr="006C013A" w:rsidRDefault="001B794C" w:rsidP="00FB1D23">
      <w:pPr>
        <w:widowControl w:val="0"/>
        <w:numPr>
          <w:ilvl w:val="0"/>
          <w:numId w:val="89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liczbę</w:t>
      </w:r>
      <w:proofErr w:type="gramEnd"/>
      <w:r w:rsidRPr="006C013A">
        <w:rPr>
          <w:szCs w:val="24"/>
        </w:rPr>
        <w:t xml:space="preserve"> głosujących;</w:t>
      </w:r>
    </w:p>
    <w:p w14:paraId="01CF0729" w14:textId="77777777" w:rsidR="001B794C" w:rsidRPr="006C013A" w:rsidRDefault="001B794C" w:rsidP="00FB1D23">
      <w:pPr>
        <w:widowControl w:val="0"/>
        <w:numPr>
          <w:ilvl w:val="0"/>
          <w:numId w:val="89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liczbę</w:t>
      </w:r>
      <w:proofErr w:type="gramEnd"/>
      <w:r w:rsidRPr="006C013A">
        <w:rPr>
          <w:szCs w:val="24"/>
        </w:rPr>
        <w:t xml:space="preserve"> głosów ważnych;</w:t>
      </w:r>
    </w:p>
    <w:p w14:paraId="7E5257D4" w14:textId="77777777" w:rsidR="001B794C" w:rsidRPr="006C013A" w:rsidRDefault="001B794C" w:rsidP="00FB1D23">
      <w:pPr>
        <w:widowControl w:val="0"/>
        <w:numPr>
          <w:ilvl w:val="0"/>
          <w:numId w:val="89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liczbę</w:t>
      </w:r>
      <w:proofErr w:type="gramEnd"/>
      <w:r w:rsidRPr="006C013A">
        <w:rPr>
          <w:szCs w:val="24"/>
        </w:rPr>
        <w:t xml:space="preserve"> głosów nieważnych;</w:t>
      </w:r>
    </w:p>
    <w:p w14:paraId="3800591A" w14:textId="77777777" w:rsidR="001B794C" w:rsidRPr="006C013A" w:rsidRDefault="001B794C" w:rsidP="00FB1D23">
      <w:pPr>
        <w:widowControl w:val="0"/>
        <w:numPr>
          <w:ilvl w:val="0"/>
          <w:numId w:val="89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liczbę</w:t>
      </w:r>
      <w:proofErr w:type="gramEnd"/>
      <w:r w:rsidRPr="006C013A">
        <w:rPr>
          <w:szCs w:val="24"/>
        </w:rPr>
        <w:t xml:space="preserve"> głosów oddanych na poszczególnych kandydatów;</w:t>
      </w:r>
    </w:p>
    <w:p w14:paraId="00671962" w14:textId="77777777" w:rsidR="001B794C" w:rsidRPr="006C013A" w:rsidRDefault="001B794C" w:rsidP="00FB1D23">
      <w:pPr>
        <w:widowControl w:val="0"/>
        <w:numPr>
          <w:ilvl w:val="0"/>
          <w:numId w:val="89"/>
        </w:numPr>
        <w:suppressAutoHyphens/>
        <w:rPr>
          <w:szCs w:val="24"/>
        </w:rPr>
      </w:pPr>
      <w:proofErr w:type="gramStart"/>
      <w:r w:rsidRPr="006C013A">
        <w:rPr>
          <w:szCs w:val="24"/>
        </w:rPr>
        <w:t>nazwiska</w:t>
      </w:r>
      <w:proofErr w:type="gramEnd"/>
      <w:r w:rsidRPr="006C013A">
        <w:rPr>
          <w:szCs w:val="24"/>
        </w:rPr>
        <w:t xml:space="preserve"> osób wybranych.</w:t>
      </w:r>
    </w:p>
    <w:p w14:paraId="0E457D67" w14:textId="77777777" w:rsidR="001B794C" w:rsidRDefault="001B794C" w:rsidP="001B794C">
      <w:pPr>
        <w:pStyle w:val="ustp"/>
        <w:spacing w:before="120"/>
      </w:pPr>
      <w:r w:rsidRPr="006C013A">
        <w:t>2. Protokół podpisują wszyscy członkowie komisji</w:t>
      </w:r>
      <w:r w:rsidR="006D5D4B">
        <w:t xml:space="preserve"> obecni w trakcie głosowania</w:t>
      </w:r>
      <w:r w:rsidRPr="006C013A">
        <w:t>.</w:t>
      </w:r>
    </w:p>
    <w:p w14:paraId="1AE87FC2" w14:textId="77777777" w:rsidR="001B794C" w:rsidRPr="006C013A" w:rsidRDefault="001B794C" w:rsidP="001B794C">
      <w:pPr>
        <w:pStyle w:val="ustp"/>
        <w:spacing w:before="120"/>
      </w:pPr>
    </w:p>
    <w:p w14:paraId="647A052E" w14:textId="77777777" w:rsidR="00B04A2D" w:rsidRPr="00B04A2D" w:rsidRDefault="001B794C" w:rsidP="001B794C">
      <w:pPr>
        <w:pStyle w:val="Nagwek2"/>
      </w:pPr>
      <w:r>
        <w:br/>
      </w:r>
      <w:bookmarkStart w:id="120" w:name="_Toc476774487"/>
      <w:r w:rsidRPr="001B794C">
        <w:t>Ważność wyborów</w:t>
      </w:r>
      <w:bookmarkEnd w:id="120"/>
    </w:p>
    <w:p w14:paraId="3825A19C" w14:textId="77777777" w:rsidR="00B04A2D" w:rsidRDefault="00B04A2D" w:rsidP="001B794C">
      <w:pPr>
        <w:pStyle w:val="Nagwek3"/>
      </w:pPr>
    </w:p>
    <w:p w14:paraId="16B5A6BB" w14:textId="77777777" w:rsidR="001B794C" w:rsidRPr="006C013A" w:rsidRDefault="001B794C" w:rsidP="001B794C">
      <w:pPr>
        <w:pStyle w:val="ustp"/>
      </w:pPr>
      <w:r w:rsidRPr="006C013A">
        <w:t>1. O ważności wyborów orzekają odpowiednio:</w:t>
      </w:r>
    </w:p>
    <w:p w14:paraId="51CA0B3B" w14:textId="77777777" w:rsidR="001B794C" w:rsidRPr="006D5D4B" w:rsidRDefault="005368A4" w:rsidP="00FB1D23">
      <w:pPr>
        <w:widowControl w:val="0"/>
        <w:numPr>
          <w:ilvl w:val="0"/>
          <w:numId w:val="90"/>
        </w:numPr>
        <w:suppressAutoHyphens/>
        <w:rPr>
          <w:szCs w:val="24"/>
        </w:rPr>
      </w:pPr>
      <w:proofErr w:type="gramStart"/>
      <w:r>
        <w:rPr>
          <w:szCs w:val="24"/>
        </w:rPr>
        <w:t>senat</w:t>
      </w:r>
      <w:proofErr w:type="gramEnd"/>
      <w:r w:rsidR="001B794C" w:rsidRPr="006D5D4B">
        <w:rPr>
          <w:szCs w:val="24"/>
        </w:rPr>
        <w:t xml:space="preserve"> </w:t>
      </w:r>
      <w:r w:rsidR="001B794C" w:rsidRPr="006D5D4B">
        <w:t>–</w:t>
      </w:r>
      <w:r w:rsidR="001B794C" w:rsidRPr="006D5D4B">
        <w:rPr>
          <w:szCs w:val="24"/>
        </w:rPr>
        <w:t xml:space="preserve"> w odniesieniu do organów ogólnouczelnianych;</w:t>
      </w:r>
    </w:p>
    <w:p w14:paraId="4F1DB238" w14:textId="77777777" w:rsidR="001B794C" w:rsidRPr="006C013A" w:rsidRDefault="001B794C" w:rsidP="00FB1D23">
      <w:pPr>
        <w:widowControl w:val="0"/>
        <w:numPr>
          <w:ilvl w:val="0"/>
          <w:numId w:val="90"/>
        </w:numPr>
        <w:suppressAutoHyphens/>
        <w:rPr>
          <w:szCs w:val="24"/>
        </w:rPr>
      </w:pPr>
      <w:proofErr w:type="gramStart"/>
      <w:r w:rsidRPr="006D5D4B">
        <w:rPr>
          <w:szCs w:val="24"/>
        </w:rPr>
        <w:t>rada</w:t>
      </w:r>
      <w:proofErr w:type="gramEnd"/>
      <w:r w:rsidRPr="006D5D4B">
        <w:rPr>
          <w:szCs w:val="24"/>
        </w:rPr>
        <w:t xml:space="preserve"> wydziału </w:t>
      </w:r>
      <w:r w:rsidRPr="006D5D4B">
        <w:t>–</w:t>
      </w:r>
      <w:r w:rsidRPr="006D5D4B">
        <w:rPr>
          <w:szCs w:val="24"/>
        </w:rPr>
        <w:t xml:space="preserve"> w </w:t>
      </w:r>
      <w:r w:rsidRPr="006C013A">
        <w:rPr>
          <w:szCs w:val="24"/>
        </w:rPr>
        <w:t>odniesieniu do organów wydziałowych.</w:t>
      </w:r>
    </w:p>
    <w:p w14:paraId="414AFBBD" w14:textId="77777777" w:rsidR="001B794C" w:rsidRPr="006C013A" w:rsidRDefault="001B794C" w:rsidP="001B794C">
      <w:pPr>
        <w:pStyle w:val="ustp"/>
        <w:spacing w:before="120"/>
      </w:pPr>
      <w:r w:rsidRPr="006C013A">
        <w:t xml:space="preserve">2. Stwierdzenie ważności wyborów następuje na najbliższym posiedzeniu organów, o których mowa w pkt 1 i 2, po zrealizowaniu kalendarza wyborczego, z zastrzeżeniem </w:t>
      </w:r>
      <w:r w:rsidR="006A1BA2">
        <w:fldChar w:fldCharType="begin"/>
      </w:r>
      <w:r w:rsidR="006A1BA2">
        <w:instrText xml:space="preserve"> REF _Ref474784417 \r \h </w:instrText>
      </w:r>
      <w:r w:rsidR="006A1BA2">
        <w:fldChar w:fldCharType="separate"/>
      </w:r>
      <w:r w:rsidR="002B418F">
        <w:t>§ 46</w:t>
      </w:r>
      <w:r w:rsidR="006A1BA2">
        <w:fldChar w:fldCharType="end"/>
      </w:r>
      <w:r w:rsidR="009F3A3E">
        <w:t xml:space="preserve"> ust. 4, nie później niż do końca kadencji.</w:t>
      </w:r>
    </w:p>
    <w:p w14:paraId="74A862FD" w14:textId="77777777" w:rsidR="001B794C" w:rsidRDefault="001B794C" w:rsidP="001B794C">
      <w:pPr>
        <w:pStyle w:val="Nagwek3"/>
      </w:pPr>
      <w:bookmarkStart w:id="121" w:name="_Ref466758060"/>
    </w:p>
    <w:bookmarkEnd w:id="121"/>
    <w:p w14:paraId="7AEA823C" w14:textId="77777777" w:rsidR="001B794C" w:rsidRDefault="00672894" w:rsidP="00672894">
      <w:pPr>
        <w:pStyle w:val="ustp"/>
      </w:pPr>
      <w:r w:rsidRPr="00672894">
        <w:t>1.</w:t>
      </w:r>
      <w:r>
        <w:t xml:space="preserve"> </w:t>
      </w:r>
      <w:r w:rsidR="001B794C" w:rsidRPr="006C013A">
        <w:t>Każdy wyborca jest uprawniony do wniesienia</w:t>
      </w:r>
      <w:r>
        <w:t>,</w:t>
      </w:r>
      <w:r w:rsidR="001B794C" w:rsidRPr="006C013A">
        <w:t xml:space="preserve"> w terminie 3 dni od daty zakończenia wyborów</w:t>
      </w:r>
      <w:r>
        <w:t xml:space="preserve"> do określonego organu,</w:t>
      </w:r>
      <w:r w:rsidR="001B794C" w:rsidRPr="006C013A">
        <w:t xml:space="preserve"> pisemnego protestu.</w:t>
      </w:r>
      <w:r>
        <w:t xml:space="preserve"> Protest wniesiony po terminie nie podlega rozpatrzeniu.</w:t>
      </w:r>
    </w:p>
    <w:p w14:paraId="11934198" w14:textId="77777777" w:rsidR="00672894" w:rsidRPr="006C013A" w:rsidRDefault="00672894" w:rsidP="00672894">
      <w:pPr>
        <w:pStyle w:val="ustp"/>
      </w:pPr>
      <w:r>
        <w:t xml:space="preserve">2. </w:t>
      </w:r>
      <w:r w:rsidRPr="006C013A">
        <w:t xml:space="preserve">Podstawą protestu może być wyłącznie naruszenie przepisów prawa, statutu </w:t>
      </w:r>
      <w:r w:rsidR="005368A4">
        <w:t>Uniwersytet</w:t>
      </w:r>
      <w:r w:rsidRPr="006C013A">
        <w:t>u</w:t>
      </w:r>
      <w:r>
        <w:t>, w tym</w:t>
      </w:r>
      <w:r w:rsidRPr="006C013A">
        <w:t xml:space="preserve"> </w:t>
      </w:r>
      <w:r>
        <w:t xml:space="preserve">w szczególności </w:t>
      </w:r>
      <w:r w:rsidRPr="006C013A">
        <w:t xml:space="preserve">ordynacji wyborczej, mające </w:t>
      </w:r>
      <w:r>
        <w:t>istotny wpływ na wynik wyborów.</w:t>
      </w:r>
    </w:p>
    <w:p w14:paraId="59481931" w14:textId="77777777" w:rsidR="00B04A2D" w:rsidRDefault="00B04A2D" w:rsidP="001B794C">
      <w:pPr>
        <w:pStyle w:val="Nagwek3"/>
      </w:pPr>
      <w:bookmarkStart w:id="122" w:name="_Ref474784417"/>
    </w:p>
    <w:bookmarkEnd w:id="122"/>
    <w:p w14:paraId="3DFB56C0" w14:textId="77777777" w:rsidR="00672894" w:rsidRPr="006C013A" w:rsidRDefault="001B794C" w:rsidP="00672894">
      <w:pPr>
        <w:pStyle w:val="ustp"/>
      </w:pPr>
      <w:r w:rsidRPr="006C013A">
        <w:t xml:space="preserve">1. </w:t>
      </w:r>
      <w:r w:rsidR="00672894" w:rsidRPr="006C013A">
        <w:t>Protest jest wnoszony odpowiednio do uczelnianej lub wydziałowej komisji wyborczej, w zależności od tego</w:t>
      </w:r>
      <w:r w:rsidR="00672894">
        <w:t>,</w:t>
      </w:r>
      <w:r w:rsidR="00672894" w:rsidRPr="006C013A">
        <w:t xml:space="preserve"> która </w:t>
      </w:r>
      <w:r w:rsidR="00672894">
        <w:t xml:space="preserve">z komisji </w:t>
      </w:r>
      <w:r w:rsidR="00672894" w:rsidRPr="006C013A">
        <w:t>przeprowadzała wybory do danego organu.</w:t>
      </w:r>
    </w:p>
    <w:p w14:paraId="6E3BD771" w14:textId="6DE286BB" w:rsidR="00672894" w:rsidRPr="006C013A" w:rsidRDefault="00672894" w:rsidP="00672894">
      <w:pPr>
        <w:pStyle w:val="ustp"/>
      </w:pPr>
      <w:r>
        <w:t>2</w:t>
      </w:r>
      <w:r w:rsidRPr="006C013A">
        <w:t>. Komisja wyborcza w terminie 3 dni przekazuje protest do organu stwierdzającego ważność wyborów wra</w:t>
      </w:r>
      <w:r>
        <w:t>z z pisemnym stanowiskiem odnośn</w:t>
      </w:r>
      <w:r w:rsidRPr="006C013A">
        <w:t xml:space="preserve">ie </w:t>
      </w:r>
      <w:r w:rsidR="00BF3CEB">
        <w:t xml:space="preserve">do </w:t>
      </w:r>
      <w:r w:rsidRPr="006C013A">
        <w:t xml:space="preserve">sformułowanych w proteście zarzutów. </w:t>
      </w:r>
    </w:p>
    <w:p w14:paraId="08C50623" w14:textId="77777777" w:rsidR="00672894" w:rsidRPr="001B794C" w:rsidRDefault="00672894" w:rsidP="00672894">
      <w:pPr>
        <w:pStyle w:val="ustp"/>
        <w:rPr>
          <w:lang w:eastAsia="en-US"/>
        </w:rPr>
      </w:pPr>
      <w:r>
        <w:t>3</w:t>
      </w:r>
      <w:r w:rsidRPr="006C013A">
        <w:t>. Ważność wyborów nie może być stwierdzona przed rozpatrzeniem protestów.</w:t>
      </w:r>
    </w:p>
    <w:p w14:paraId="09891867" w14:textId="77777777" w:rsidR="001B794C" w:rsidRDefault="00672894" w:rsidP="001B794C">
      <w:pPr>
        <w:pStyle w:val="ustp"/>
      </w:pPr>
      <w:r>
        <w:t>4</w:t>
      </w:r>
      <w:r w:rsidR="001B794C" w:rsidRPr="006C013A">
        <w:t>. W przypadku uwzględnienia protestu organ orzekający w przedmiocie ważności wyborów nakazuje ich powtórzenie w całości lub w części.</w:t>
      </w:r>
      <w:r w:rsidR="00C119EC">
        <w:t xml:space="preserve"> W takim przypadku właściwa komisja wyborcza niezwłocznie ustala kalendarz wyborczy dla powtarzanych czynności wyborczych.</w:t>
      </w:r>
    </w:p>
    <w:p w14:paraId="6B79D6EC" w14:textId="77777777" w:rsidR="001B794C" w:rsidRPr="001B794C" w:rsidRDefault="001B794C" w:rsidP="001B794C">
      <w:pPr>
        <w:pStyle w:val="ustp"/>
        <w:rPr>
          <w:lang w:eastAsia="en-US"/>
        </w:rPr>
      </w:pPr>
    </w:p>
    <w:p w14:paraId="3C36FBB8" w14:textId="77777777" w:rsidR="00462801" w:rsidRPr="00462801" w:rsidRDefault="001B794C" w:rsidP="001B794C">
      <w:pPr>
        <w:pStyle w:val="Nagwek2"/>
      </w:pPr>
      <w:r>
        <w:br/>
      </w:r>
      <w:bookmarkStart w:id="123" w:name="_Toc476774488"/>
      <w:r w:rsidRPr="001B794C">
        <w:t>Wybory uzupełniające</w:t>
      </w:r>
      <w:bookmarkEnd w:id="123"/>
    </w:p>
    <w:p w14:paraId="24638F8C" w14:textId="77777777" w:rsidR="00462801" w:rsidRDefault="00462801" w:rsidP="001B794C">
      <w:pPr>
        <w:pStyle w:val="Nagwek3"/>
      </w:pPr>
    </w:p>
    <w:p w14:paraId="1A86AF33" w14:textId="77777777" w:rsidR="001B794C" w:rsidRPr="003A21C3" w:rsidRDefault="001B794C" w:rsidP="001B794C">
      <w:pPr>
        <w:pStyle w:val="ustp"/>
      </w:pPr>
      <w:r w:rsidRPr="003A21C3">
        <w:t>1.W przypadku stwierdzenia wygaśnięcia mandatu organu jednoosobowego lub mandatu w organie kolegialnym lub wyborczym niezwłocznie zarządza się i przeprowadza wybory uzupełniające. Wybory te przeprowadza się nie później niż w ciągu trzech miesięcy od dnia stwierdzenia wygaśnięcia mandatu.</w:t>
      </w:r>
    </w:p>
    <w:p w14:paraId="3BFBF9FD" w14:textId="77777777" w:rsidR="001B794C" w:rsidRPr="003A21C3" w:rsidRDefault="001B794C" w:rsidP="001B794C">
      <w:pPr>
        <w:pStyle w:val="ustp"/>
      </w:pPr>
      <w:r w:rsidRPr="003A21C3">
        <w:t>2. Kadencja osób wybranych w wyborach uzupełniających kończy się z dniem upływu kadencji osób, których mandat wygasł.</w:t>
      </w:r>
    </w:p>
    <w:p w14:paraId="4CB23D2B" w14:textId="77777777" w:rsidR="001B794C" w:rsidRDefault="001B794C" w:rsidP="001B794C">
      <w:pPr>
        <w:pStyle w:val="Nagwek3"/>
      </w:pPr>
      <w:bookmarkStart w:id="124" w:name="_Ref466758400"/>
      <w:r w:rsidRPr="003A21C3">
        <w:t xml:space="preserve"> </w:t>
      </w:r>
      <w:bookmarkEnd w:id="124"/>
    </w:p>
    <w:p w14:paraId="6CE187CA" w14:textId="77777777" w:rsidR="001B794C" w:rsidRDefault="001B794C" w:rsidP="001B794C">
      <w:pPr>
        <w:pStyle w:val="ustp"/>
      </w:pPr>
      <w:r w:rsidRPr="003A21C3">
        <w:t xml:space="preserve">Wyborów uzupełniających do organu kolegialnego lub wyborczego nie zarządza się, jeżeli do końca kadencji tego organu kolegialnego pozostały mniej niż 3 miesiące, </w:t>
      </w:r>
      <w:proofErr w:type="gramStart"/>
      <w:r w:rsidRPr="003A21C3">
        <w:t>chyba że</w:t>
      </w:r>
      <w:proofErr w:type="gramEnd"/>
      <w:r w:rsidRPr="003A21C3">
        <w:t xml:space="preserve"> w wyniku wygaśnięcia mandatów w danym organie kolegialnym lub wyborczym pozostałaby mniej niż połowa określonej w przepisach ogólnej liczby jego członków.</w:t>
      </w:r>
    </w:p>
    <w:p w14:paraId="2323432D" w14:textId="77777777" w:rsidR="001B794C" w:rsidRPr="003A21C3" w:rsidRDefault="001B794C" w:rsidP="001B794C">
      <w:pPr>
        <w:pStyle w:val="Nagwek3"/>
      </w:pPr>
    </w:p>
    <w:p w14:paraId="1AD4D351" w14:textId="77777777" w:rsidR="001B794C" w:rsidRPr="001B794C" w:rsidRDefault="001B794C" w:rsidP="001B794C">
      <w:pPr>
        <w:pStyle w:val="ustp"/>
      </w:pPr>
      <w:r w:rsidRPr="001B794C">
        <w:t xml:space="preserve">1. Do wyborów uzupełniających stosuje się odpowiednio przepisy dotyczące wyborów. </w:t>
      </w:r>
    </w:p>
    <w:p w14:paraId="71BB8637" w14:textId="77777777" w:rsidR="001B794C" w:rsidRDefault="001B794C" w:rsidP="001B794C">
      <w:pPr>
        <w:pStyle w:val="ustp"/>
      </w:pPr>
      <w:r w:rsidRPr="001B794C">
        <w:t xml:space="preserve">2. W przypadku wyborów uzupełniających </w:t>
      </w:r>
      <w:r w:rsidR="001C2386">
        <w:fldChar w:fldCharType="begin"/>
      </w:r>
      <w:r w:rsidR="001C2386">
        <w:instrText xml:space="preserve"> REF _Ref466758354 \r \h </w:instrText>
      </w:r>
      <w:r w:rsidR="001C2386">
        <w:fldChar w:fldCharType="separate"/>
      </w:r>
      <w:r w:rsidR="002B418F">
        <w:t>§ 33</w:t>
      </w:r>
      <w:r w:rsidR="001C2386">
        <w:fldChar w:fldCharType="end"/>
      </w:r>
      <w:r w:rsidRPr="001B794C">
        <w:t xml:space="preserve"> nie stosuje się. Właściwa komisja wyborcza może ustalić</w:t>
      </w:r>
      <w:r>
        <w:t xml:space="preserve"> terminarz czynności wyborczych.</w:t>
      </w:r>
    </w:p>
    <w:p w14:paraId="4218EA3C" w14:textId="77777777" w:rsidR="001B794C" w:rsidRPr="001B794C" w:rsidRDefault="001B794C" w:rsidP="001B794C">
      <w:pPr>
        <w:pStyle w:val="Nagwek3"/>
      </w:pPr>
    </w:p>
    <w:p w14:paraId="50DEDC2F" w14:textId="77777777" w:rsidR="001B794C" w:rsidRPr="003A21C3" w:rsidRDefault="001B794C" w:rsidP="001B794C">
      <w:pPr>
        <w:pStyle w:val="ustp"/>
      </w:pPr>
      <w:r w:rsidRPr="003A21C3">
        <w:t>W razie zmian udziału procentowego poszczególnych grup społeczności akademickiej w organie kolegialnym lub wyborczym, które naruszają wielkości określone w ustawie lub statucie,</w:t>
      </w:r>
      <w:r>
        <w:t xml:space="preserve"> </w:t>
      </w:r>
      <w:r w:rsidR="001C2386">
        <w:fldChar w:fldCharType="begin"/>
      </w:r>
      <w:r w:rsidR="001C2386">
        <w:instrText xml:space="preserve"> REF _Ref466758400 \r \h </w:instrText>
      </w:r>
      <w:r w:rsidR="001C2386">
        <w:fldChar w:fldCharType="separate"/>
      </w:r>
      <w:r w:rsidR="002B418F">
        <w:t>§ 48</w:t>
      </w:r>
      <w:r w:rsidR="001C2386">
        <w:fldChar w:fldCharType="end"/>
      </w:r>
      <w:r>
        <w:t xml:space="preserve"> stosuje się odpowiednio.</w:t>
      </w:r>
    </w:p>
    <w:p w14:paraId="10B1CF7E" w14:textId="77777777" w:rsidR="001B794C" w:rsidRPr="003A21C3" w:rsidRDefault="001B794C" w:rsidP="001B794C">
      <w:pPr>
        <w:pStyle w:val="Bezodstpw"/>
        <w:jc w:val="both"/>
        <w:rPr>
          <w:szCs w:val="24"/>
        </w:rPr>
      </w:pPr>
    </w:p>
    <w:p w14:paraId="1071D524" w14:textId="77777777" w:rsidR="00462801" w:rsidRPr="00462801" w:rsidRDefault="00462801" w:rsidP="00462801">
      <w:pPr>
        <w:pStyle w:val="ustp"/>
        <w:rPr>
          <w:lang w:eastAsia="en-US"/>
        </w:rPr>
      </w:pPr>
    </w:p>
    <w:p w14:paraId="7A0A7AAD" w14:textId="77777777" w:rsidR="004B659A" w:rsidRPr="006C013A" w:rsidRDefault="004B659A" w:rsidP="003D0D6F">
      <w:pPr>
        <w:pStyle w:val="Nagwek2"/>
        <w:numPr>
          <w:ilvl w:val="0"/>
          <w:numId w:val="0"/>
        </w:numPr>
      </w:pPr>
      <w:bookmarkStart w:id="125" w:name="_Toc476774489"/>
      <w:r w:rsidRPr="006C013A">
        <w:t xml:space="preserve">Załącznik nr </w:t>
      </w:r>
      <w:r w:rsidR="003D0D6F">
        <w:t>4.</w:t>
      </w:r>
      <w:r w:rsidRPr="006C013A">
        <w:t>1</w:t>
      </w:r>
      <w:bookmarkEnd w:id="125"/>
    </w:p>
    <w:p w14:paraId="7F112C50" w14:textId="77777777" w:rsidR="004B659A" w:rsidRPr="006C013A" w:rsidRDefault="004B659A" w:rsidP="003D0D6F">
      <w:pPr>
        <w:pStyle w:val="Nagwek2"/>
        <w:numPr>
          <w:ilvl w:val="0"/>
          <w:numId w:val="0"/>
        </w:numPr>
        <w:jc w:val="left"/>
      </w:pPr>
    </w:p>
    <w:p w14:paraId="50DE07CD" w14:textId="77777777" w:rsidR="004B659A" w:rsidRPr="006C013A" w:rsidRDefault="007D35E5" w:rsidP="003D0D6F">
      <w:pPr>
        <w:pStyle w:val="Nagwek2"/>
        <w:numPr>
          <w:ilvl w:val="0"/>
          <w:numId w:val="0"/>
        </w:numPr>
      </w:pPr>
      <w:bookmarkStart w:id="126" w:name="_Toc476774490"/>
      <w:r w:rsidRPr="006C013A">
        <w:t>Liczba prodziekanów</w:t>
      </w:r>
      <w:r w:rsidR="003D0D6F">
        <w:t xml:space="preserve"> </w:t>
      </w:r>
      <w:r w:rsidRPr="006C013A">
        <w:t xml:space="preserve">w poszczególnych wydziałach </w:t>
      </w:r>
      <w:r>
        <w:br/>
        <w:t>Uniwersytetu S</w:t>
      </w:r>
      <w:r w:rsidRPr="006C013A">
        <w:t>zczecińskiego</w:t>
      </w:r>
      <w:bookmarkEnd w:id="126"/>
    </w:p>
    <w:p w14:paraId="70DE1E5C" w14:textId="77777777" w:rsidR="004B659A" w:rsidRPr="006C013A" w:rsidRDefault="004B659A" w:rsidP="004B659A">
      <w:pPr>
        <w:rPr>
          <w:b/>
          <w:szCs w:val="24"/>
        </w:rPr>
      </w:pPr>
    </w:p>
    <w:p w14:paraId="143F95ED" w14:textId="77777777" w:rsidR="004B659A" w:rsidRPr="006C013A" w:rsidRDefault="004B659A" w:rsidP="004B659A">
      <w:pPr>
        <w:ind w:left="567" w:hanging="567"/>
        <w:rPr>
          <w:b/>
          <w:szCs w:val="24"/>
        </w:rPr>
      </w:pPr>
    </w:p>
    <w:p w14:paraId="66676B27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Biologii – 2;</w:t>
      </w:r>
    </w:p>
    <w:p w14:paraId="2886B101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>
        <w:rPr>
          <w:szCs w:val="24"/>
        </w:rPr>
        <w:t>Wydział Filologiczny - 3</w:t>
      </w:r>
      <w:r w:rsidRPr="006C013A">
        <w:rPr>
          <w:szCs w:val="24"/>
        </w:rPr>
        <w:t>;</w:t>
      </w:r>
    </w:p>
    <w:p w14:paraId="5241342D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Humanistyczny - 3;</w:t>
      </w:r>
    </w:p>
    <w:p w14:paraId="2A7B80C2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 xml:space="preserve">Wydział Kultury Fizycznej i Promocji Zdrowia - 3; </w:t>
      </w:r>
    </w:p>
    <w:p w14:paraId="5F076738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Matematyczno-Fizyczny - 2;</w:t>
      </w:r>
    </w:p>
    <w:p w14:paraId="3A0FB9E4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Nauk Ekonomicznych i Zarządzania - 3;</w:t>
      </w:r>
    </w:p>
    <w:p w14:paraId="085B44E9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 xml:space="preserve">Wydział Nauk o Ziemi - 2; </w:t>
      </w:r>
    </w:p>
    <w:p w14:paraId="306F5365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Prawa i Administracji - 3;</w:t>
      </w:r>
    </w:p>
    <w:p w14:paraId="39DF1EBC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Teologiczny - 2;</w:t>
      </w:r>
    </w:p>
    <w:p w14:paraId="3FAAF25B" w14:textId="77777777" w:rsidR="004B659A" w:rsidRPr="006C013A" w:rsidRDefault="004B659A" w:rsidP="00FB1D23">
      <w:pPr>
        <w:numPr>
          <w:ilvl w:val="0"/>
          <w:numId w:val="92"/>
        </w:numPr>
        <w:ind w:left="567" w:hanging="567"/>
        <w:rPr>
          <w:szCs w:val="24"/>
        </w:rPr>
      </w:pPr>
      <w:r w:rsidRPr="006C013A">
        <w:rPr>
          <w:szCs w:val="24"/>
        </w:rPr>
        <w:t>Wydział Zarządzania i Ekonomiki Usług - 3;</w:t>
      </w:r>
    </w:p>
    <w:p w14:paraId="1C2061A8" w14:textId="77777777" w:rsidR="00633940" w:rsidRPr="00DE14D9" w:rsidRDefault="004B659A" w:rsidP="00FB1D23">
      <w:pPr>
        <w:numPr>
          <w:ilvl w:val="0"/>
          <w:numId w:val="92"/>
        </w:numPr>
        <w:ind w:left="567" w:hanging="567"/>
      </w:pPr>
      <w:r w:rsidRPr="006C013A">
        <w:rPr>
          <w:szCs w:val="24"/>
        </w:rPr>
        <w:t>Zamiejscowy Wydział Społeczno-Ekonomiczny w Gorz</w:t>
      </w:r>
      <w:r>
        <w:rPr>
          <w:szCs w:val="24"/>
        </w:rPr>
        <w:t>owie Wielkopolskim - 2</w:t>
      </w:r>
      <w:r w:rsidRPr="006C013A">
        <w:rPr>
          <w:szCs w:val="24"/>
        </w:rPr>
        <w:t>.</w:t>
      </w:r>
    </w:p>
    <w:p w14:paraId="214F2048" w14:textId="77777777" w:rsidR="00DE14D9" w:rsidRDefault="00DE14D9" w:rsidP="00DE14D9">
      <w:pPr>
        <w:rPr>
          <w:szCs w:val="24"/>
        </w:rPr>
      </w:pPr>
    </w:p>
    <w:p w14:paraId="7396311C" w14:textId="77777777" w:rsidR="00DE14D9" w:rsidRPr="00633940" w:rsidRDefault="00DE14D9" w:rsidP="00DE14D9">
      <w:r>
        <w:rPr>
          <w:szCs w:val="24"/>
        </w:rPr>
        <w:br w:type="column"/>
      </w:r>
    </w:p>
    <w:p w14:paraId="63E6FFE6" w14:textId="77777777" w:rsidR="00D77CE5" w:rsidRPr="003D0D6F" w:rsidRDefault="00D77CE5" w:rsidP="003D0D6F">
      <w:pPr>
        <w:pStyle w:val="Nagwek1"/>
        <w:numPr>
          <w:ilvl w:val="0"/>
          <w:numId w:val="0"/>
        </w:numPr>
        <w:jc w:val="right"/>
        <w:rPr>
          <w:rFonts w:eastAsia="Times New Roman"/>
          <w:lang w:eastAsia="pl-PL"/>
        </w:rPr>
      </w:pPr>
      <w:r w:rsidRPr="00633940">
        <w:br w:type="column"/>
      </w:r>
      <w:bookmarkStart w:id="127" w:name="_Toc476774491"/>
      <w:r w:rsidRPr="00FF2784">
        <w:rPr>
          <w:rFonts w:eastAsia="Times New Roman"/>
          <w:lang w:eastAsia="pl-PL"/>
        </w:rPr>
        <w:t>Załącznik nr 5</w:t>
      </w:r>
      <w:bookmarkEnd w:id="127"/>
      <w:r w:rsidRPr="00D77CE5">
        <w:rPr>
          <w:rFonts w:eastAsia="Times New Roman"/>
          <w:sz w:val="20"/>
          <w:szCs w:val="20"/>
          <w:lang w:eastAsia="pl-PL"/>
        </w:rPr>
        <w:tab/>
      </w:r>
      <w:r w:rsidRPr="00D77CE5">
        <w:rPr>
          <w:rFonts w:eastAsia="Times New Roman"/>
          <w:sz w:val="20"/>
          <w:szCs w:val="20"/>
          <w:lang w:eastAsia="pl-PL"/>
        </w:rPr>
        <w:tab/>
      </w:r>
      <w:r w:rsidRPr="00D77CE5">
        <w:rPr>
          <w:rFonts w:eastAsia="Times New Roman"/>
          <w:sz w:val="20"/>
          <w:szCs w:val="20"/>
          <w:lang w:eastAsia="pl-PL"/>
        </w:rPr>
        <w:tab/>
      </w:r>
      <w:r w:rsidRPr="00D77CE5">
        <w:rPr>
          <w:rFonts w:eastAsia="Times New Roman"/>
          <w:sz w:val="20"/>
          <w:szCs w:val="20"/>
          <w:lang w:eastAsia="pl-PL"/>
        </w:rPr>
        <w:tab/>
      </w:r>
    </w:p>
    <w:p w14:paraId="2FF3F6CB" w14:textId="77777777" w:rsidR="00D77CE5" w:rsidRDefault="00D77CE5" w:rsidP="003D0D6F">
      <w:pPr>
        <w:pStyle w:val="Nagwek1"/>
        <w:numPr>
          <w:ilvl w:val="0"/>
          <w:numId w:val="0"/>
        </w:numPr>
        <w:rPr>
          <w:lang w:eastAsia="pl-PL"/>
        </w:rPr>
      </w:pPr>
      <w:bookmarkStart w:id="128" w:name="_Toc476774492"/>
      <w:r w:rsidRPr="00E81346">
        <w:rPr>
          <w:lang w:eastAsia="pl-PL"/>
        </w:rPr>
        <w:t>REGULAMIN ODBYWANIA POSIEDZEŃ</w:t>
      </w:r>
      <w:r w:rsidR="0037193B">
        <w:rPr>
          <w:lang w:eastAsia="pl-PL"/>
        </w:rPr>
        <w:t> </w:t>
      </w:r>
      <w:r w:rsidR="0037193B">
        <w:rPr>
          <w:lang w:eastAsia="pl-PL"/>
        </w:rPr>
        <w:br/>
      </w:r>
      <w:r w:rsidR="005368A4">
        <w:rPr>
          <w:lang w:eastAsia="pl-PL"/>
        </w:rPr>
        <w:t>SENAT</w:t>
      </w:r>
      <w:r w:rsidRPr="00E81346">
        <w:rPr>
          <w:lang w:eastAsia="pl-PL"/>
        </w:rPr>
        <w:t xml:space="preserve">U </w:t>
      </w:r>
      <w:r w:rsidR="005368A4">
        <w:rPr>
          <w:lang w:eastAsia="pl-PL"/>
        </w:rPr>
        <w:t>UNIWERSYTET</w:t>
      </w:r>
      <w:r w:rsidRPr="00E81346">
        <w:rPr>
          <w:lang w:eastAsia="pl-PL"/>
        </w:rPr>
        <w:t>U SZCZECIŃSKIEGO</w:t>
      </w:r>
      <w:bookmarkEnd w:id="128"/>
    </w:p>
    <w:p w14:paraId="3D4F943A" w14:textId="77777777" w:rsidR="00E81346" w:rsidRDefault="00E81346" w:rsidP="00E81346">
      <w:pPr>
        <w:jc w:val="center"/>
        <w:rPr>
          <w:b/>
          <w:sz w:val="28"/>
          <w:szCs w:val="28"/>
          <w:lang w:eastAsia="pl-PL"/>
        </w:rPr>
      </w:pPr>
    </w:p>
    <w:p w14:paraId="30F63DAD" w14:textId="77777777" w:rsidR="00E81346" w:rsidRDefault="00E81346" w:rsidP="00FB1D23">
      <w:pPr>
        <w:pStyle w:val="Nagwek2"/>
        <w:numPr>
          <w:ilvl w:val="0"/>
          <w:numId w:val="64"/>
        </w:numPr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br/>
      </w:r>
      <w:bookmarkStart w:id="129" w:name="_Toc476774493"/>
      <w:r>
        <w:rPr>
          <w:rFonts w:eastAsia="Times New Roman"/>
          <w:lang w:eastAsia="pl-PL"/>
        </w:rPr>
        <w:t xml:space="preserve">Zwoływanie posiedzeń </w:t>
      </w:r>
      <w:r w:rsidR="005368A4">
        <w:rPr>
          <w:rFonts w:eastAsia="Times New Roman"/>
          <w:lang w:eastAsia="pl-PL"/>
        </w:rPr>
        <w:t>Senat</w:t>
      </w:r>
      <w:r>
        <w:rPr>
          <w:rFonts w:eastAsia="Times New Roman"/>
          <w:lang w:eastAsia="pl-PL"/>
        </w:rPr>
        <w:t>u</w:t>
      </w:r>
      <w:bookmarkEnd w:id="129"/>
    </w:p>
    <w:p w14:paraId="71A8F00F" w14:textId="77777777" w:rsidR="00E81346" w:rsidRDefault="00E81346" w:rsidP="00FB1D23">
      <w:pPr>
        <w:pStyle w:val="Nagwek3"/>
        <w:numPr>
          <w:ilvl w:val="0"/>
          <w:numId w:val="65"/>
        </w:numPr>
        <w:jc w:val="left"/>
      </w:pPr>
    </w:p>
    <w:p w14:paraId="790E63F6" w14:textId="77777777" w:rsidR="00E81346" w:rsidRDefault="005368A4" w:rsidP="00E81346">
      <w:pPr>
        <w:pStyle w:val="ustp"/>
      </w:pPr>
      <w:r>
        <w:rPr>
          <w:rStyle w:val="ustpZnak"/>
        </w:rPr>
        <w:t>Senat</w:t>
      </w:r>
      <w:r w:rsidR="00E81346" w:rsidRPr="00E81346">
        <w:rPr>
          <w:rStyle w:val="ustpZnak"/>
        </w:rPr>
        <w:t xml:space="preserve"> odbywa posiedzenia w miarę potrzeb, nie rzadziej jednak niż raz na dwa miesiące, z wyłączeniem letniej przerwy wakacyjnej</w:t>
      </w:r>
      <w:r w:rsidR="00E81346" w:rsidRPr="00E81346">
        <w:t>.</w:t>
      </w:r>
    </w:p>
    <w:p w14:paraId="381DBF97" w14:textId="77777777" w:rsidR="00E81346" w:rsidRDefault="00E81346" w:rsidP="00E81346">
      <w:pPr>
        <w:pStyle w:val="Nagwek3"/>
      </w:pPr>
    </w:p>
    <w:p w14:paraId="684BDAFF" w14:textId="3ED84001" w:rsidR="00E81346" w:rsidRDefault="00E81346" w:rsidP="00E81346">
      <w:pPr>
        <w:pStyle w:val="ustp"/>
      </w:pPr>
      <w:r>
        <w:t xml:space="preserve">1. Posiedzenie </w:t>
      </w:r>
      <w:r w:rsidR="005368A4">
        <w:t>senat</w:t>
      </w:r>
      <w:r>
        <w:t xml:space="preserve">u zwołuje </w:t>
      </w:r>
      <w:r w:rsidR="005368A4">
        <w:t>rektor</w:t>
      </w:r>
      <w:r>
        <w:t>.</w:t>
      </w:r>
      <w:r w:rsidR="0057582F">
        <w:t xml:space="preserve">  </w:t>
      </w:r>
    </w:p>
    <w:p w14:paraId="411D4BFE" w14:textId="77777777" w:rsidR="00E81346" w:rsidRDefault="00E81346" w:rsidP="00E81346">
      <w:pPr>
        <w:pStyle w:val="ustp"/>
      </w:pPr>
      <w:r>
        <w:t xml:space="preserve">2. Na pisemny wniosek 1/5 statutowej liczby członków </w:t>
      </w:r>
      <w:r w:rsidR="005368A4">
        <w:t>senat</w:t>
      </w:r>
      <w:r>
        <w:t xml:space="preserve">u </w:t>
      </w:r>
      <w:r w:rsidR="005368A4">
        <w:t>rektor</w:t>
      </w:r>
      <w:r>
        <w:t xml:space="preserve"> obowiązany jest zwołać nadzwyczajne posiedzenie </w:t>
      </w:r>
      <w:r w:rsidR="005368A4">
        <w:t>senat</w:t>
      </w:r>
      <w:r>
        <w:t>u.</w:t>
      </w:r>
      <w:r w:rsidR="00D77452">
        <w:t xml:space="preserve"> We wniosku wskazuje się proponowany przedmiot obrad senatu.</w:t>
      </w:r>
    </w:p>
    <w:p w14:paraId="1BF92392" w14:textId="77777777" w:rsidR="00E81346" w:rsidRDefault="00E81346" w:rsidP="00E81346">
      <w:pPr>
        <w:pStyle w:val="Nagwek3"/>
      </w:pPr>
    </w:p>
    <w:p w14:paraId="3FD658C7" w14:textId="77777777" w:rsidR="00E81346" w:rsidRDefault="00E81346" w:rsidP="00E81346">
      <w:pPr>
        <w:pStyle w:val="ustp"/>
      </w:pPr>
      <w:r>
        <w:t xml:space="preserve">1. O terminie, miejscu i proponowanym porządku obrad </w:t>
      </w:r>
      <w:r w:rsidR="005368A4">
        <w:t>senat</w:t>
      </w:r>
      <w:r>
        <w:t xml:space="preserve">u zawiadamia się uczestników posiedzenia z odpowiednim wyprzedzeniem, nie później jednak niż na </w:t>
      </w:r>
      <w:r w:rsidR="00B67D86">
        <w:t>6</w:t>
      </w:r>
      <w:r>
        <w:t xml:space="preserve"> dni przed terminem posiedzenia.</w:t>
      </w:r>
    </w:p>
    <w:p w14:paraId="1D18A1BD" w14:textId="681F3905" w:rsidR="00E81346" w:rsidRDefault="00E81346" w:rsidP="00E81346">
      <w:pPr>
        <w:pStyle w:val="ustp"/>
        <w:rPr>
          <w:rFonts w:eastAsia="Times New Roman"/>
        </w:rPr>
      </w:pPr>
      <w:r>
        <w:rPr>
          <w:rFonts w:eastAsia="Times New Roman"/>
        </w:rPr>
        <w:t xml:space="preserve">2. Zawiadomienie, o którym mowa w ust. 1, powinno być dokonane w formie elektronicznej a w szczególnych przypadkach, na wniosek zainteresowanego członka </w:t>
      </w:r>
      <w:r w:rsidR="005368A4">
        <w:rPr>
          <w:rFonts w:eastAsia="Times New Roman"/>
        </w:rPr>
        <w:t>senat</w:t>
      </w:r>
      <w:r>
        <w:rPr>
          <w:rFonts w:eastAsia="Times New Roman"/>
        </w:rPr>
        <w:t xml:space="preserve">u, na piśmie poleconą przesyłką pocztową bądź pocztą wewnętrzną </w:t>
      </w:r>
      <w:r w:rsidR="00286881">
        <w:rPr>
          <w:rFonts w:eastAsia="Times New Roman"/>
        </w:rPr>
        <w:t>Uniwersytetu</w:t>
      </w:r>
      <w:r>
        <w:rPr>
          <w:rFonts w:eastAsia="Times New Roman"/>
        </w:rPr>
        <w:t xml:space="preserve">. Członek </w:t>
      </w:r>
      <w:r w:rsidR="005368A4">
        <w:rPr>
          <w:rFonts w:eastAsia="Times New Roman"/>
        </w:rPr>
        <w:t>senat</w:t>
      </w:r>
      <w:r>
        <w:rPr>
          <w:rFonts w:eastAsia="Times New Roman"/>
        </w:rPr>
        <w:t>u zobowiązany jest do potwierdzenia otrzymania zawiad</w:t>
      </w:r>
      <w:r w:rsidR="005D2C3D">
        <w:rPr>
          <w:rFonts w:eastAsia="Times New Roman"/>
        </w:rPr>
        <w:t>omienia i udziału w posiedzeniu</w:t>
      </w:r>
      <w:r>
        <w:rPr>
          <w:rFonts w:eastAsia="Times New Roman"/>
        </w:rPr>
        <w:t xml:space="preserve"> </w:t>
      </w:r>
      <w:r w:rsidR="0057582F">
        <w:rPr>
          <w:rFonts w:eastAsia="Times New Roman"/>
        </w:rPr>
        <w:t>albo</w:t>
      </w:r>
      <w:r>
        <w:rPr>
          <w:rFonts w:eastAsia="Times New Roman"/>
        </w:rPr>
        <w:t xml:space="preserve"> usprawiedliwienia nieobecności. Potwierdzenie </w:t>
      </w:r>
      <w:r w:rsidR="00580E97">
        <w:rPr>
          <w:rFonts w:eastAsia="Times New Roman"/>
        </w:rPr>
        <w:t>doręczenia</w:t>
      </w:r>
      <w:r>
        <w:rPr>
          <w:rFonts w:eastAsia="Times New Roman"/>
        </w:rPr>
        <w:t xml:space="preserve"> zawiadomienia elektronicznego przez program pocztowy uznaje się za zawiadomienie skuteczne.</w:t>
      </w:r>
    </w:p>
    <w:p w14:paraId="55018229" w14:textId="77777777" w:rsidR="00E81346" w:rsidRDefault="00E81346" w:rsidP="00E81346">
      <w:pPr>
        <w:pStyle w:val="ustp"/>
      </w:pPr>
      <w:r>
        <w:t xml:space="preserve">3. Do zawiadomienia, o którym mowa w ust. 1, dołącza się materiały, które mają być przedmiotem obrad </w:t>
      </w:r>
      <w:r w:rsidR="005368A4">
        <w:t>senat</w:t>
      </w:r>
      <w:r w:rsidRPr="002019AC">
        <w:t>u oraz projekty p</w:t>
      </w:r>
      <w:r>
        <w:t xml:space="preserve">rzewidywanych uchwał </w:t>
      </w:r>
      <w:r w:rsidR="005368A4">
        <w:t>senat</w:t>
      </w:r>
      <w:r>
        <w:t>u. Materiały i projekty doręczane są w formie elektronicznej.</w:t>
      </w:r>
    </w:p>
    <w:p w14:paraId="1E5EF9C7" w14:textId="6E09DF02" w:rsidR="00E81346" w:rsidRPr="00B31153" w:rsidRDefault="00E81346" w:rsidP="00E81346">
      <w:pPr>
        <w:pStyle w:val="Nagwek3"/>
      </w:pPr>
    </w:p>
    <w:p w14:paraId="0A08837B" w14:textId="30663CD7" w:rsidR="00E81346" w:rsidRDefault="00B31153" w:rsidP="00E81346">
      <w:pPr>
        <w:pStyle w:val="ustp"/>
        <w:rPr>
          <w:lang w:eastAsia="en-US"/>
        </w:rPr>
      </w:pPr>
      <w:r>
        <w:t>1</w:t>
      </w:r>
      <w:r w:rsidR="00E81346" w:rsidRPr="00E81346">
        <w:t>. Projekt porządku obrad</w:t>
      </w:r>
      <w:r w:rsidR="00E81346">
        <w:rPr>
          <w:lang w:eastAsia="en-US"/>
        </w:rPr>
        <w:t xml:space="preserve"> </w:t>
      </w:r>
      <w:r w:rsidR="00286881">
        <w:rPr>
          <w:lang w:eastAsia="en-US"/>
        </w:rPr>
        <w:t>senatu</w:t>
      </w:r>
      <w:r w:rsidR="00E81346">
        <w:rPr>
          <w:lang w:eastAsia="en-US"/>
        </w:rPr>
        <w:t>, poza sprawami związanymi z rozpatrywaniem uchwał, powinien zawierać –</w:t>
      </w:r>
    </w:p>
    <w:p w14:paraId="03A8AAA1" w14:textId="77777777" w:rsidR="00E81346" w:rsidRDefault="00E81346" w:rsidP="00E81346">
      <w:pPr>
        <w:ind w:left="284"/>
      </w:pPr>
      <w:r>
        <w:t>1) przyjęcie protokołu z poprzedniego posiedzenia</w:t>
      </w:r>
      <w:r w:rsidR="00AB1D7F">
        <w:t>;</w:t>
      </w:r>
    </w:p>
    <w:p w14:paraId="78A684A7" w14:textId="77777777" w:rsidR="00E81346" w:rsidRDefault="00E81346" w:rsidP="00193560">
      <w:pPr>
        <w:ind w:left="284"/>
      </w:pPr>
      <w:r>
        <w:t xml:space="preserve">2) komunikaty </w:t>
      </w:r>
      <w:r w:rsidR="005368A4">
        <w:t>rektor</w:t>
      </w:r>
      <w:r>
        <w:t xml:space="preserve">a dotyczące działań podejmowanych w okresie pomiędzy posiedzeniami </w:t>
      </w:r>
      <w:r w:rsidR="005368A4">
        <w:t>senat</w:t>
      </w:r>
      <w:r w:rsidR="00193560">
        <w:t>u, czy też</w:t>
      </w:r>
      <w:r>
        <w:t xml:space="preserve"> innych spraw istotnych dla uczelni</w:t>
      </w:r>
      <w:r w:rsidR="00AB1D7F">
        <w:t>;</w:t>
      </w:r>
    </w:p>
    <w:p w14:paraId="273BF447" w14:textId="77777777" w:rsidR="00E81346" w:rsidRDefault="00E81346" w:rsidP="00E81346">
      <w:pPr>
        <w:ind w:left="284"/>
      </w:pPr>
      <w:r>
        <w:t>3) zapytania i wolne wnioski.</w:t>
      </w:r>
    </w:p>
    <w:p w14:paraId="67F2723E" w14:textId="77777777" w:rsidR="00B31153" w:rsidRPr="00E81346" w:rsidRDefault="00B31153" w:rsidP="00B31153">
      <w:pPr>
        <w:pStyle w:val="ustp"/>
      </w:pPr>
      <w:r w:rsidRPr="00E81346">
        <w:t xml:space="preserve">2. Jeżeli posiedzenie </w:t>
      </w:r>
      <w:r>
        <w:t>senat</w:t>
      </w:r>
      <w:r w:rsidRPr="00E81346">
        <w:t xml:space="preserve">u zwołane zostało na wniosek członków </w:t>
      </w:r>
      <w:r>
        <w:t>senat</w:t>
      </w:r>
      <w:r w:rsidRPr="00E81346">
        <w:t xml:space="preserve">u, </w:t>
      </w:r>
      <w:r>
        <w:t>rektor</w:t>
      </w:r>
      <w:r w:rsidRPr="00E81346">
        <w:t xml:space="preserve"> </w:t>
      </w:r>
      <w:r>
        <w:t>zamieszcza</w:t>
      </w:r>
      <w:r w:rsidRPr="00E81346">
        <w:t xml:space="preserve"> w projekcie porządku obrad sprawy wskazane we wniosku o zwołanie posiedzenia.</w:t>
      </w:r>
    </w:p>
    <w:p w14:paraId="5D38D28E" w14:textId="77777777" w:rsidR="00B31153" w:rsidRPr="00E81346" w:rsidRDefault="00B31153" w:rsidP="00B31153"/>
    <w:p w14:paraId="42171A24" w14:textId="77777777" w:rsidR="00E81346" w:rsidRDefault="00E81346" w:rsidP="00E81346">
      <w:pPr>
        <w:pStyle w:val="Nagwek3"/>
      </w:pPr>
    </w:p>
    <w:p w14:paraId="0B52A276" w14:textId="77777777" w:rsidR="00E81346" w:rsidRDefault="00E81346" w:rsidP="00E81346">
      <w:pPr>
        <w:pStyle w:val="ustp"/>
      </w:pPr>
      <w:r>
        <w:t xml:space="preserve">1. W posiedzeniach </w:t>
      </w:r>
      <w:r w:rsidR="005368A4">
        <w:t>senat</w:t>
      </w:r>
      <w:r>
        <w:t>u uczestniczą jego członkowie, których imienna lista jest określona w protokole uczelnianej komisji wyborczej.</w:t>
      </w:r>
      <w:r w:rsidR="0003746E">
        <w:t xml:space="preserve"> </w:t>
      </w:r>
    </w:p>
    <w:p w14:paraId="7C2F3200" w14:textId="77777777" w:rsidR="00E81346" w:rsidRDefault="00E81346" w:rsidP="00E81346">
      <w:pPr>
        <w:pStyle w:val="ustp"/>
      </w:pPr>
      <w:r>
        <w:t xml:space="preserve">2. Dziekan, w </w:t>
      </w:r>
      <w:r w:rsidR="00193560">
        <w:t>uzasadnionym przypadku</w:t>
      </w:r>
      <w:r>
        <w:t xml:space="preserve">, może w drodze pisemnego upoważnienia oddelegować na posiedzenie </w:t>
      </w:r>
      <w:r w:rsidR="005368A4">
        <w:t>senat</w:t>
      </w:r>
      <w:r>
        <w:t>u swojego zastępcę (prodziekana). Osoba oddelegowana przez dzie</w:t>
      </w:r>
      <w:r w:rsidR="00193560">
        <w:t>kana uczestniczy w posiedzeniu</w:t>
      </w:r>
      <w:r w:rsidR="00545733">
        <w:t xml:space="preserve"> senatu </w:t>
      </w:r>
      <w:r>
        <w:t>z prawem głosu. Upoważnienie załącza się do protokołu z posiedzenia.</w:t>
      </w:r>
    </w:p>
    <w:p w14:paraId="399E1F7D" w14:textId="77777777" w:rsidR="00E81346" w:rsidRDefault="00E81346" w:rsidP="00E81346">
      <w:pPr>
        <w:pStyle w:val="ustp"/>
      </w:pPr>
    </w:p>
    <w:p w14:paraId="022AD10F" w14:textId="77777777" w:rsidR="00E81346" w:rsidRDefault="00E81346" w:rsidP="00E81346">
      <w:pPr>
        <w:pStyle w:val="Nagwek2"/>
      </w:pPr>
      <w:r>
        <w:br/>
      </w:r>
      <w:bookmarkStart w:id="130" w:name="_Toc476774494"/>
      <w:r>
        <w:t xml:space="preserve">Przygotowywanie materiałów na posiedzenie </w:t>
      </w:r>
      <w:r w:rsidR="005368A4">
        <w:t>Senat</w:t>
      </w:r>
      <w:r>
        <w:t>u</w:t>
      </w:r>
      <w:bookmarkEnd w:id="130"/>
    </w:p>
    <w:p w14:paraId="3FA2ED56" w14:textId="77777777" w:rsidR="00E81346" w:rsidRDefault="00E81346" w:rsidP="00F7234A">
      <w:pPr>
        <w:pStyle w:val="Nagwek3"/>
      </w:pPr>
    </w:p>
    <w:p w14:paraId="6877E19F" w14:textId="77777777" w:rsidR="00E81346" w:rsidRPr="004835CA" w:rsidRDefault="00E81346" w:rsidP="00F7234A">
      <w:pPr>
        <w:pStyle w:val="ustp"/>
      </w:pPr>
      <w:r w:rsidRPr="004835CA">
        <w:t xml:space="preserve">1. Przygotowanie materiałów na posiedzenie </w:t>
      </w:r>
      <w:r w:rsidR="005368A4">
        <w:t>senat</w:t>
      </w:r>
      <w:r w:rsidRPr="004835CA">
        <w:t xml:space="preserve">u należy do obowiązków </w:t>
      </w:r>
      <w:r w:rsidR="005368A4">
        <w:t>rektor</w:t>
      </w:r>
      <w:r w:rsidRPr="004835CA">
        <w:t>a.</w:t>
      </w:r>
    </w:p>
    <w:p w14:paraId="5A177863" w14:textId="77777777" w:rsidR="00E81346" w:rsidRPr="004835CA" w:rsidRDefault="00E81346" w:rsidP="00F7234A">
      <w:pPr>
        <w:pStyle w:val="ustp"/>
      </w:pPr>
      <w:r w:rsidRPr="004835CA">
        <w:t xml:space="preserve">2. Projekty uchwał </w:t>
      </w:r>
      <w:r w:rsidR="005368A4">
        <w:t>senat</w:t>
      </w:r>
      <w:r w:rsidRPr="004835CA">
        <w:t>u powinny być zaopiniowane przez właściwe komisje senackie.</w:t>
      </w:r>
    </w:p>
    <w:p w14:paraId="51724FD2" w14:textId="77777777" w:rsidR="00E81346" w:rsidRPr="004835CA" w:rsidRDefault="00E81346" w:rsidP="00F7234A">
      <w:pPr>
        <w:pStyle w:val="ustp"/>
      </w:pPr>
      <w:r w:rsidRPr="004835CA">
        <w:t xml:space="preserve">3. W uzasadnionych przypadkach </w:t>
      </w:r>
      <w:r w:rsidR="005368A4">
        <w:t>senat</w:t>
      </w:r>
      <w:r w:rsidRPr="004835CA">
        <w:t xml:space="preserve"> może podjąć uchwałę bez opinii komisji.</w:t>
      </w:r>
    </w:p>
    <w:p w14:paraId="296D0DAC" w14:textId="5F5402AB" w:rsidR="00E81346" w:rsidRPr="00DB3BAA" w:rsidRDefault="00E81346" w:rsidP="00F7234A">
      <w:pPr>
        <w:pStyle w:val="ustp"/>
      </w:pPr>
      <w:r w:rsidRPr="00DB3BAA">
        <w:t>4</w:t>
      </w:r>
      <w:r w:rsidRPr="001E096F">
        <w:t xml:space="preserve">. Projekt uchwały może przedłożyć każdy z członków </w:t>
      </w:r>
      <w:r w:rsidR="005368A4">
        <w:t>senat</w:t>
      </w:r>
      <w:r w:rsidRPr="001E096F">
        <w:t>u</w:t>
      </w:r>
      <w:r w:rsidR="005D2C3D">
        <w:t>, nie później jednak niż na 21</w:t>
      </w:r>
      <w:r w:rsidR="00193560">
        <w:t xml:space="preserve"> dni przed terminem posiedzenia</w:t>
      </w:r>
      <w:r w:rsidRPr="001E096F">
        <w:t xml:space="preserve">. </w:t>
      </w:r>
      <w:r w:rsidRPr="00DB3BAA">
        <w:t>Projektodawca przedstawia projekt uchwały</w:t>
      </w:r>
      <w:r w:rsidR="00193560">
        <w:t>, wraz z uzasadnieniem,</w:t>
      </w:r>
      <w:r w:rsidRPr="00DB3BAA">
        <w:t xml:space="preserve"> </w:t>
      </w:r>
      <w:r w:rsidR="005368A4">
        <w:t>rektor</w:t>
      </w:r>
      <w:r w:rsidRPr="001E096F">
        <w:t>owi</w:t>
      </w:r>
      <w:r w:rsidRPr="00DB3BAA">
        <w:t xml:space="preserve"> (na piśmie oraz w wersji elektronicznej), który w terminie 3 dni przekazuje ten projekt komisjom</w:t>
      </w:r>
      <w:r w:rsidRPr="001E096F">
        <w:t xml:space="preserve"> senackim</w:t>
      </w:r>
      <w:r w:rsidRPr="00DB3BAA">
        <w:t xml:space="preserve"> wskazanym przez wnoszącego oraz tym, które uzna za właściwe.</w:t>
      </w:r>
    </w:p>
    <w:p w14:paraId="57B245EA" w14:textId="77777777" w:rsidR="00E81346" w:rsidRPr="004835CA" w:rsidRDefault="00E81346" w:rsidP="00F7234A">
      <w:pPr>
        <w:pStyle w:val="ustp"/>
      </w:pPr>
      <w:r>
        <w:t>5</w:t>
      </w:r>
      <w:r w:rsidRPr="004835CA">
        <w:t xml:space="preserve">. Jeżeli uchwały </w:t>
      </w:r>
      <w:r w:rsidR="005368A4">
        <w:t>senat</w:t>
      </w:r>
      <w:r w:rsidRPr="004835CA">
        <w:t>u mają dotyczyć określonej grupy społeczności akademickiej (w szczególności</w:t>
      </w:r>
      <w:proofErr w:type="gramStart"/>
      <w:r w:rsidRPr="004835CA">
        <w:t>: wydziału</w:t>
      </w:r>
      <w:proofErr w:type="gramEnd"/>
      <w:r w:rsidRPr="004835CA">
        <w:t xml:space="preserve">, jednostki międzywydziałowej, czy pozawydziałowej, doktorantów, studentów), przed ich podjęciem </w:t>
      </w:r>
      <w:r w:rsidR="00193560">
        <w:t xml:space="preserve">projektodawca uchwały </w:t>
      </w:r>
      <w:r w:rsidRPr="004835CA">
        <w:t>zasięga opinii tej grupy społeczności akademickiej lub opinii jej przedstawicieli wchodzących w skład organu kolegialnego danej jednostki organizacyjnej.</w:t>
      </w:r>
      <w:r w:rsidR="00193560">
        <w:t xml:space="preserve"> Opinia przedstawiana jest do wiadomości senatu wraz z projektem uchwały.</w:t>
      </w:r>
    </w:p>
    <w:p w14:paraId="6D311851" w14:textId="77777777" w:rsidR="00E81346" w:rsidRDefault="00E81346" w:rsidP="00F7234A">
      <w:pPr>
        <w:pStyle w:val="ustp"/>
      </w:pPr>
      <w:r>
        <w:t>6</w:t>
      </w:r>
      <w:r w:rsidRPr="004835CA">
        <w:t xml:space="preserve">. Jeżeli uchwała ma dotyczyć spraw wchodzących w zakres działania związków zawodowych, przed jej podjęciem </w:t>
      </w:r>
      <w:r w:rsidR="006105DD">
        <w:t>projektodawca</w:t>
      </w:r>
      <w:r w:rsidR="006105DD" w:rsidRPr="004835CA">
        <w:t xml:space="preserve"> </w:t>
      </w:r>
      <w:r w:rsidRPr="004835CA">
        <w:t>umożliwi</w:t>
      </w:r>
      <w:r w:rsidR="006105DD">
        <w:t>a</w:t>
      </w:r>
      <w:r w:rsidRPr="004835CA">
        <w:t xml:space="preserve"> związkom zawodowym zajęcie stanowiska.</w:t>
      </w:r>
    </w:p>
    <w:p w14:paraId="0F7ED45D" w14:textId="77777777" w:rsidR="00F7234A" w:rsidRDefault="00F7234A" w:rsidP="00F7234A">
      <w:pPr>
        <w:pStyle w:val="Nagwek3"/>
      </w:pPr>
    </w:p>
    <w:p w14:paraId="0FA5ADDC" w14:textId="77777777" w:rsidR="00F7234A" w:rsidRPr="005903E2" w:rsidRDefault="00F7234A" w:rsidP="00F7234A">
      <w:pPr>
        <w:pStyle w:val="ustp"/>
      </w:pPr>
      <w:r>
        <w:t xml:space="preserve">1. </w:t>
      </w:r>
      <w:r w:rsidRPr="005903E2">
        <w:t xml:space="preserve">Projekt uchwały </w:t>
      </w:r>
      <w:r w:rsidR="00193560">
        <w:t xml:space="preserve">kierowany na posiedzenie senatu </w:t>
      </w:r>
      <w:r w:rsidRPr="005903E2">
        <w:t>powinien zawierać:</w:t>
      </w:r>
    </w:p>
    <w:p w14:paraId="620B7BA1" w14:textId="77777777" w:rsidR="00F7234A" w:rsidRPr="00F7234A" w:rsidRDefault="00F7234A" w:rsidP="00FB1D23">
      <w:pPr>
        <w:pStyle w:val="Akapitzlist"/>
        <w:numPr>
          <w:ilvl w:val="0"/>
          <w:numId w:val="6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F7234A">
        <w:rPr>
          <w:szCs w:val="24"/>
        </w:rPr>
        <w:t>datę</w:t>
      </w:r>
      <w:proofErr w:type="gramEnd"/>
      <w:r w:rsidRPr="00F7234A">
        <w:rPr>
          <w:szCs w:val="24"/>
        </w:rPr>
        <w:t>, tytuł uchwały i projektodawcę;</w:t>
      </w:r>
    </w:p>
    <w:p w14:paraId="6D92BDDB" w14:textId="77777777" w:rsidR="00F7234A" w:rsidRPr="00F7234A" w:rsidRDefault="00F7234A" w:rsidP="00FB1D23">
      <w:pPr>
        <w:pStyle w:val="Akapitzlist"/>
        <w:numPr>
          <w:ilvl w:val="0"/>
          <w:numId w:val="6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F7234A">
        <w:rPr>
          <w:szCs w:val="24"/>
        </w:rPr>
        <w:t>podstawę</w:t>
      </w:r>
      <w:proofErr w:type="gramEnd"/>
      <w:r w:rsidRPr="00F7234A">
        <w:rPr>
          <w:szCs w:val="24"/>
        </w:rPr>
        <w:t xml:space="preserve"> prawną podjęcia uchwały;</w:t>
      </w:r>
    </w:p>
    <w:p w14:paraId="318A69C1" w14:textId="77777777" w:rsidR="00F7234A" w:rsidRPr="00F7234A" w:rsidRDefault="00F7234A" w:rsidP="00FB1D23">
      <w:pPr>
        <w:pStyle w:val="Akapitzlist"/>
        <w:numPr>
          <w:ilvl w:val="0"/>
          <w:numId w:val="6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F7234A">
        <w:rPr>
          <w:szCs w:val="24"/>
        </w:rPr>
        <w:t>merytoryczną</w:t>
      </w:r>
      <w:proofErr w:type="gramEnd"/>
      <w:r w:rsidRPr="00F7234A">
        <w:rPr>
          <w:szCs w:val="24"/>
        </w:rPr>
        <w:t xml:space="preserve"> regulację sprawy będącej przedmiotem uchwały;</w:t>
      </w:r>
    </w:p>
    <w:p w14:paraId="2607D9DF" w14:textId="77777777" w:rsidR="00F7234A" w:rsidRPr="00F7234A" w:rsidRDefault="00F7234A" w:rsidP="00FB1D23">
      <w:pPr>
        <w:pStyle w:val="Akapitzlist"/>
        <w:numPr>
          <w:ilvl w:val="0"/>
          <w:numId w:val="6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F7234A">
        <w:rPr>
          <w:szCs w:val="24"/>
        </w:rPr>
        <w:t>określenie</w:t>
      </w:r>
      <w:proofErr w:type="gramEnd"/>
      <w:r w:rsidRPr="00F7234A">
        <w:rPr>
          <w:szCs w:val="24"/>
        </w:rPr>
        <w:t xml:space="preserve"> organu odpowiedzialnego za wykonywanie uchwały i źródła pokrycia wydatków związanych z jej realizacją, jeżeli wynika to z treści uchwały;</w:t>
      </w:r>
    </w:p>
    <w:p w14:paraId="163E01CD" w14:textId="77777777" w:rsidR="00F7234A" w:rsidRPr="00F7234A" w:rsidRDefault="00F7234A" w:rsidP="00FB1D23">
      <w:pPr>
        <w:pStyle w:val="Akapitzlist"/>
        <w:numPr>
          <w:ilvl w:val="0"/>
          <w:numId w:val="6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F7234A">
        <w:rPr>
          <w:szCs w:val="24"/>
        </w:rPr>
        <w:t>rozstrzygnięcie</w:t>
      </w:r>
      <w:proofErr w:type="gramEnd"/>
      <w:r w:rsidRPr="00F7234A">
        <w:rPr>
          <w:szCs w:val="24"/>
        </w:rPr>
        <w:t xml:space="preserve"> dotyczące daty ogłoszenia uchwały, jeżeli nie wynika ono z przepisów prawa;</w:t>
      </w:r>
    </w:p>
    <w:p w14:paraId="63D7DB61" w14:textId="77777777" w:rsidR="00F7234A" w:rsidRDefault="00F7234A" w:rsidP="00FB1D23">
      <w:pPr>
        <w:pStyle w:val="Akapitzlist"/>
        <w:numPr>
          <w:ilvl w:val="0"/>
          <w:numId w:val="6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F7234A">
        <w:rPr>
          <w:szCs w:val="24"/>
        </w:rPr>
        <w:t>przepisy</w:t>
      </w:r>
      <w:proofErr w:type="gramEnd"/>
      <w:r w:rsidRPr="00F7234A">
        <w:rPr>
          <w:szCs w:val="24"/>
        </w:rPr>
        <w:t xml:space="preserve"> przejściowe i derogacyjne, jeżeli wynika to z treści uchwały;</w:t>
      </w:r>
    </w:p>
    <w:p w14:paraId="5B159A80" w14:textId="39237331" w:rsidR="00B31153" w:rsidRPr="00B31153" w:rsidRDefault="00B31153" w:rsidP="00B31153">
      <w:p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>
        <w:rPr>
          <w:szCs w:val="24"/>
        </w:rPr>
        <w:t>2. Do projektu uchwały dołącza się:</w:t>
      </w:r>
    </w:p>
    <w:p w14:paraId="6557BCFA" w14:textId="77777777" w:rsidR="00B31153" w:rsidRDefault="00F7234A" w:rsidP="00B31153">
      <w:pPr>
        <w:pStyle w:val="Akapitzlist"/>
        <w:numPr>
          <w:ilvl w:val="0"/>
          <w:numId w:val="13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B31153">
        <w:rPr>
          <w:szCs w:val="24"/>
        </w:rPr>
        <w:t>uzasadnienie</w:t>
      </w:r>
      <w:proofErr w:type="gramEnd"/>
      <w:r w:rsidRPr="00B31153">
        <w:rPr>
          <w:szCs w:val="24"/>
        </w:rPr>
        <w:t>;</w:t>
      </w:r>
      <w:r w:rsidR="00D46862" w:rsidRPr="00B31153">
        <w:rPr>
          <w:szCs w:val="24"/>
        </w:rPr>
        <w:t xml:space="preserve"> </w:t>
      </w:r>
    </w:p>
    <w:p w14:paraId="2D937BC5" w14:textId="71F9B1DC" w:rsidR="00F7234A" w:rsidRPr="00B31153" w:rsidRDefault="00F7234A" w:rsidP="00B31153">
      <w:pPr>
        <w:pStyle w:val="Akapitzlist"/>
        <w:numPr>
          <w:ilvl w:val="0"/>
          <w:numId w:val="136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B31153">
        <w:rPr>
          <w:szCs w:val="24"/>
        </w:rPr>
        <w:t>opinię</w:t>
      </w:r>
      <w:proofErr w:type="gramEnd"/>
      <w:r w:rsidRPr="00B31153">
        <w:rPr>
          <w:szCs w:val="24"/>
        </w:rPr>
        <w:t xml:space="preserve"> formalnoprawną sporządzo</w:t>
      </w:r>
      <w:r w:rsidR="006A1BA2" w:rsidRPr="00B31153">
        <w:rPr>
          <w:szCs w:val="24"/>
        </w:rPr>
        <w:t>ną przez radcę prawnego uczelni, odnoszącą się do zgodności projektu uchwały z prawem</w:t>
      </w:r>
      <w:r w:rsidR="002C18C9" w:rsidRPr="00B31153">
        <w:rPr>
          <w:szCs w:val="24"/>
        </w:rPr>
        <w:t xml:space="preserve">; dopuszcza się przedłożenie opinii sporządzonej przez </w:t>
      </w:r>
      <w:r w:rsidR="005D2C3D" w:rsidRPr="00B31153">
        <w:rPr>
          <w:szCs w:val="24"/>
        </w:rPr>
        <w:t xml:space="preserve">innego </w:t>
      </w:r>
      <w:r w:rsidR="002C18C9" w:rsidRPr="00B31153">
        <w:rPr>
          <w:szCs w:val="24"/>
        </w:rPr>
        <w:t>radcę prawnego</w:t>
      </w:r>
      <w:r w:rsidR="005D2C3D" w:rsidRPr="00B31153">
        <w:rPr>
          <w:szCs w:val="24"/>
        </w:rPr>
        <w:t>, adwokata bądź osobę posiadającą stopień naukowy w dyscyplinie prawo.</w:t>
      </w:r>
    </w:p>
    <w:p w14:paraId="33CAF6BB" w14:textId="13294C78" w:rsidR="00F7234A" w:rsidRDefault="002C18C9" w:rsidP="00F7234A">
      <w:pPr>
        <w:pStyle w:val="ustp"/>
      </w:pPr>
      <w:r>
        <w:t>2</w:t>
      </w:r>
      <w:r w:rsidR="00F7234A">
        <w:t>. Projekt uchwały niespełniający wymagań, o których mowa w ust.1</w:t>
      </w:r>
      <w:r w:rsidR="00B31153">
        <w:t xml:space="preserve"> i 2</w:t>
      </w:r>
      <w:r w:rsidR="00F7234A">
        <w:t xml:space="preserve">, nie może być przedmiotem obrad </w:t>
      </w:r>
      <w:r w:rsidR="005368A4">
        <w:t>senat</w:t>
      </w:r>
      <w:r w:rsidR="00F7234A">
        <w:t>u.</w:t>
      </w:r>
    </w:p>
    <w:p w14:paraId="0C6826D9" w14:textId="77777777" w:rsidR="00F7234A" w:rsidRDefault="00F7234A" w:rsidP="00F7234A">
      <w:pPr>
        <w:pStyle w:val="ustp"/>
      </w:pPr>
    </w:p>
    <w:p w14:paraId="12A70E2E" w14:textId="77777777" w:rsidR="00F7234A" w:rsidRDefault="00F7234A" w:rsidP="00F7234A">
      <w:pPr>
        <w:pStyle w:val="Nagwek2"/>
      </w:pPr>
      <w:r>
        <w:br/>
      </w:r>
      <w:bookmarkStart w:id="131" w:name="_Toc476774495"/>
      <w:r>
        <w:t xml:space="preserve">Przebieg posiedzenia </w:t>
      </w:r>
      <w:r w:rsidR="005368A4">
        <w:t>Senat</w:t>
      </w:r>
      <w:r>
        <w:t>u</w:t>
      </w:r>
      <w:bookmarkEnd w:id="131"/>
    </w:p>
    <w:p w14:paraId="2DD7A8CB" w14:textId="77777777" w:rsidR="00F7234A" w:rsidRDefault="00F7234A" w:rsidP="00F7234A">
      <w:pPr>
        <w:pStyle w:val="Nagwek3"/>
      </w:pPr>
    </w:p>
    <w:p w14:paraId="4573426C" w14:textId="77777777" w:rsidR="00F7234A" w:rsidRDefault="00F7234A" w:rsidP="00F7234A">
      <w:pPr>
        <w:pStyle w:val="ustp"/>
      </w:pPr>
      <w:r>
        <w:t xml:space="preserve">1. Posiedzenia </w:t>
      </w:r>
      <w:r w:rsidR="005368A4">
        <w:t>senat</w:t>
      </w:r>
      <w:r>
        <w:t xml:space="preserve">u prowadzi </w:t>
      </w:r>
      <w:r w:rsidR="005368A4">
        <w:t>rektor</w:t>
      </w:r>
      <w:r>
        <w:t xml:space="preserve"> lub upoważniony przez niego pro</w:t>
      </w:r>
      <w:r w:rsidR="005368A4">
        <w:t>rektor</w:t>
      </w:r>
      <w:r>
        <w:t xml:space="preserve">, któremu przysługują wówczas określone niniejszym regulaminem uprawnienia </w:t>
      </w:r>
      <w:r w:rsidR="00193560">
        <w:t>prowadzącego</w:t>
      </w:r>
      <w:r>
        <w:t>.</w:t>
      </w:r>
    </w:p>
    <w:p w14:paraId="71C7F86E" w14:textId="77777777" w:rsidR="00F7234A" w:rsidRDefault="00F7234A" w:rsidP="00F7234A">
      <w:pPr>
        <w:pStyle w:val="ustp"/>
      </w:pPr>
      <w:r>
        <w:t xml:space="preserve">2. Posiedzenia, na których dokonuje się oceny pracy </w:t>
      </w:r>
      <w:r w:rsidR="005368A4">
        <w:t>rektor</w:t>
      </w:r>
      <w:r>
        <w:t xml:space="preserve">a, prowadzi najstarszy wiekiem członek </w:t>
      </w:r>
      <w:r w:rsidR="005368A4">
        <w:t>senat</w:t>
      </w:r>
      <w:r>
        <w:t>u zatrudniony na stanowisku profesora.</w:t>
      </w:r>
    </w:p>
    <w:p w14:paraId="1F9293F1" w14:textId="77777777" w:rsidR="00F7234A" w:rsidRDefault="00F7234A" w:rsidP="00F7234A">
      <w:pPr>
        <w:pStyle w:val="Nagwek3"/>
      </w:pPr>
    </w:p>
    <w:p w14:paraId="55424151" w14:textId="77777777" w:rsidR="00F7234A" w:rsidRDefault="00F7234A" w:rsidP="00F7234A">
      <w:pPr>
        <w:pStyle w:val="ustp"/>
      </w:pPr>
      <w:r>
        <w:t xml:space="preserve">1. </w:t>
      </w:r>
      <w:r w:rsidRPr="00E63D8C">
        <w:t xml:space="preserve">Na początku </w:t>
      </w:r>
      <w:r>
        <w:t>posiedzenia</w:t>
      </w:r>
      <w:r w:rsidRPr="00E63D8C">
        <w:t xml:space="preserve"> </w:t>
      </w:r>
      <w:r w:rsidR="005368A4">
        <w:t>rektor</w:t>
      </w:r>
      <w:r w:rsidRPr="00E63D8C">
        <w:t xml:space="preserve"> na podstawie listy obecności </w:t>
      </w:r>
      <w:r>
        <w:t xml:space="preserve">członków </w:t>
      </w:r>
      <w:r w:rsidR="005368A4">
        <w:t>senat</w:t>
      </w:r>
      <w:r>
        <w:t>u stwierdza kw</w:t>
      </w:r>
      <w:r w:rsidRPr="00E63D8C">
        <w:t>orum</w:t>
      </w:r>
      <w:r w:rsidR="00090FBC">
        <w:t>, prawidłowość zwołania</w:t>
      </w:r>
      <w:r>
        <w:t xml:space="preserve"> i prawomocność posiedzenia</w:t>
      </w:r>
      <w:r w:rsidRPr="00E63D8C">
        <w:t>. W razie braku</w:t>
      </w:r>
      <w:r>
        <w:t xml:space="preserve"> kworum</w:t>
      </w:r>
      <w:r w:rsidRPr="00E63D8C">
        <w:t xml:space="preserve"> odracza </w:t>
      </w:r>
      <w:r>
        <w:t>posiedzenie</w:t>
      </w:r>
      <w:r w:rsidRPr="00E63D8C">
        <w:t xml:space="preserve">, </w:t>
      </w:r>
      <w:r>
        <w:t>wyznacza jego</w:t>
      </w:r>
      <w:r w:rsidRPr="00E63D8C">
        <w:t xml:space="preserve"> nowy termin i poleca</w:t>
      </w:r>
      <w:r>
        <w:t xml:space="preserve"> </w:t>
      </w:r>
      <w:r w:rsidRPr="00E63D8C">
        <w:t xml:space="preserve">jednocześnie odnotować w protokole przyczyny, dla których </w:t>
      </w:r>
      <w:r>
        <w:t>posiedzenie</w:t>
      </w:r>
      <w:r w:rsidRPr="00E63D8C">
        <w:t xml:space="preserve"> się nie odbył</w:t>
      </w:r>
      <w:r>
        <w:t>o</w:t>
      </w:r>
      <w:r w:rsidRPr="00E63D8C">
        <w:t>.</w:t>
      </w:r>
    </w:p>
    <w:p w14:paraId="69D0A62D" w14:textId="77777777" w:rsidR="00F7234A" w:rsidRDefault="00F7234A" w:rsidP="00F7234A">
      <w:pPr>
        <w:pStyle w:val="ustp"/>
      </w:pPr>
      <w:r>
        <w:t xml:space="preserve">2. </w:t>
      </w:r>
      <w:r w:rsidRPr="00E63D8C">
        <w:t xml:space="preserve">Po stwierdzeniu, że </w:t>
      </w:r>
      <w:r w:rsidR="005368A4">
        <w:t>senat</w:t>
      </w:r>
      <w:r w:rsidRPr="00E63D8C">
        <w:t xml:space="preserve"> może podejmować uchwały, </w:t>
      </w:r>
      <w:r w:rsidR="005368A4">
        <w:t>rektor</w:t>
      </w:r>
      <w:r>
        <w:t xml:space="preserve"> </w:t>
      </w:r>
      <w:r w:rsidRPr="00E63D8C">
        <w:t xml:space="preserve">przedstawia </w:t>
      </w:r>
      <w:r w:rsidR="005368A4">
        <w:t>senat</w:t>
      </w:r>
      <w:r>
        <w:t>owi</w:t>
      </w:r>
      <w:r w:rsidRPr="00E63D8C">
        <w:t xml:space="preserve"> </w:t>
      </w:r>
      <w:r>
        <w:t xml:space="preserve">proponowany </w:t>
      </w:r>
      <w:r w:rsidRPr="00E63D8C">
        <w:t>porządek obrad, przyjmując wnioski w tej sprawie oraz wnioski</w:t>
      </w:r>
      <w:r>
        <w:t xml:space="preserve"> </w:t>
      </w:r>
      <w:r w:rsidRPr="00E63D8C">
        <w:t>o charakterze formalnym.</w:t>
      </w:r>
    </w:p>
    <w:p w14:paraId="0483FFD1" w14:textId="77777777" w:rsidR="00F7234A" w:rsidRDefault="00F7234A" w:rsidP="00F7234A">
      <w:pPr>
        <w:pStyle w:val="ustp"/>
      </w:pPr>
      <w:r>
        <w:t xml:space="preserve">3. Po zgłoszeniu wniosków </w:t>
      </w:r>
      <w:r w:rsidR="005368A4">
        <w:t>senat</w:t>
      </w:r>
      <w:r>
        <w:t xml:space="preserve"> rozstrzyga wnioski o charakterze formalnym</w:t>
      </w:r>
      <w:r w:rsidR="006105DD">
        <w:t>,</w:t>
      </w:r>
      <w:r>
        <w:t xml:space="preserve"> a następnie ustala porządek obrad posiedzenia.</w:t>
      </w:r>
    </w:p>
    <w:p w14:paraId="56F9A4E1" w14:textId="77777777" w:rsidR="00F7234A" w:rsidRDefault="00F7234A" w:rsidP="00F7234A">
      <w:pPr>
        <w:pStyle w:val="ustp"/>
      </w:pPr>
      <w:r>
        <w:t xml:space="preserve">4. </w:t>
      </w:r>
      <w:r w:rsidR="005368A4">
        <w:t>Rektor</w:t>
      </w:r>
      <w:r>
        <w:t xml:space="preserve"> prowadzi obrady </w:t>
      </w:r>
      <w:r w:rsidR="005368A4">
        <w:t>senat</w:t>
      </w:r>
      <w:r w:rsidR="00090FBC">
        <w:t>u zgodnie z uchw</w:t>
      </w:r>
      <w:r>
        <w:t>alonym porządkiem</w:t>
      </w:r>
      <w:r w:rsidR="00090FBC">
        <w:t xml:space="preserve"> obrad</w:t>
      </w:r>
      <w:r>
        <w:t>.</w:t>
      </w:r>
    </w:p>
    <w:p w14:paraId="42372F2B" w14:textId="77777777" w:rsidR="00F7234A" w:rsidRDefault="00F7234A" w:rsidP="00F7234A">
      <w:pPr>
        <w:pStyle w:val="ustp"/>
      </w:pPr>
      <w:r>
        <w:t xml:space="preserve">5. </w:t>
      </w:r>
      <w:r w:rsidR="005368A4">
        <w:t>Senat</w:t>
      </w:r>
      <w:r w:rsidRPr="00E7114F">
        <w:t xml:space="preserve"> może zadecydować o łącznym rozpatrywaniu kilku punktów porządku obrad,</w:t>
      </w:r>
      <w:r>
        <w:t xml:space="preserve"> </w:t>
      </w:r>
      <w:r w:rsidRPr="00E7114F">
        <w:t xml:space="preserve">jeśli usprawni to </w:t>
      </w:r>
      <w:r>
        <w:t>przebieg posiedzenia.</w:t>
      </w:r>
    </w:p>
    <w:p w14:paraId="5A195FE2" w14:textId="77777777" w:rsidR="00F7234A" w:rsidRDefault="00F7234A" w:rsidP="00F7234A">
      <w:pPr>
        <w:pStyle w:val="Nagwek3"/>
      </w:pPr>
    </w:p>
    <w:p w14:paraId="1A804416" w14:textId="77777777" w:rsidR="00F7234A" w:rsidRDefault="00F7234A" w:rsidP="00F7234A">
      <w:pPr>
        <w:pStyle w:val="ustp"/>
      </w:pPr>
      <w:r>
        <w:t xml:space="preserve">1. </w:t>
      </w:r>
      <w:r w:rsidR="005368A4">
        <w:t>Senat</w:t>
      </w:r>
      <w:r>
        <w:t xml:space="preserve"> jest zdolny do podejmowania ważnych uchwał, jeżeli:</w:t>
      </w:r>
    </w:p>
    <w:p w14:paraId="45C0B172" w14:textId="77777777" w:rsidR="00F7234A" w:rsidRDefault="00F7234A" w:rsidP="00F7234A">
      <w:pPr>
        <w:tabs>
          <w:tab w:val="left" w:pos="284"/>
          <w:tab w:val="left" w:pos="567"/>
          <w:tab w:val="left" w:pos="851"/>
          <w:tab w:val="left" w:pos="1134"/>
        </w:tabs>
        <w:suppressAutoHyphens/>
        <w:ind w:left="568" w:hanging="284"/>
        <w:rPr>
          <w:szCs w:val="24"/>
        </w:rPr>
      </w:pPr>
      <w:proofErr w:type="gramStart"/>
      <w:r>
        <w:rPr>
          <w:szCs w:val="24"/>
        </w:rPr>
        <w:t>1)</w:t>
      </w:r>
      <w:r>
        <w:rPr>
          <w:szCs w:val="24"/>
        </w:rPr>
        <w:tab/>
        <w:t>wszyscy</w:t>
      </w:r>
      <w:proofErr w:type="gramEnd"/>
      <w:r>
        <w:rPr>
          <w:szCs w:val="24"/>
        </w:rPr>
        <w:t xml:space="preserve"> członkowie </w:t>
      </w:r>
      <w:r w:rsidR="005368A4">
        <w:rPr>
          <w:szCs w:val="24"/>
        </w:rPr>
        <w:t>senat</w:t>
      </w:r>
      <w:r>
        <w:rPr>
          <w:szCs w:val="24"/>
        </w:rPr>
        <w:t xml:space="preserve">u zostali </w:t>
      </w:r>
      <w:r w:rsidR="00090FBC">
        <w:rPr>
          <w:szCs w:val="24"/>
        </w:rPr>
        <w:t xml:space="preserve">prawidłowo </w:t>
      </w:r>
      <w:r>
        <w:rPr>
          <w:szCs w:val="24"/>
        </w:rPr>
        <w:t>zawiadomieni o terminie i miejscu posiedzenia;</w:t>
      </w:r>
    </w:p>
    <w:p w14:paraId="0C6437C3" w14:textId="77777777" w:rsidR="00F7234A" w:rsidRDefault="00F7234A" w:rsidP="00F7234A">
      <w:pPr>
        <w:tabs>
          <w:tab w:val="left" w:pos="284"/>
          <w:tab w:val="left" w:pos="567"/>
          <w:tab w:val="left" w:pos="851"/>
          <w:tab w:val="left" w:pos="1134"/>
        </w:tabs>
        <w:suppressAutoHyphens/>
        <w:ind w:left="568" w:hanging="284"/>
        <w:rPr>
          <w:szCs w:val="24"/>
        </w:rPr>
      </w:pPr>
      <w:proofErr w:type="gramStart"/>
      <w:r>
        <w:rPr>
          <w:szCs w:val="24"/>
        </w:rPr>
        <w:t>2)</w:t>
      </w:r>
      <w:r>
        <w:rPr>
          <w:szCs w:val="24"/>
        </w:rPr>
        <w:tab/>
        <w:t>w</w:t>
      </w:r>
      <w:proofErr w:type="gramEnd"/>
      <w:r>
        <w:rPr>
          <w:szCs w:val="24"/>
        </w:rPr>
        <w:t xml:space="preserve"> posiedzeniu bierze udział co najmniej połowa liczby członków </w:t>
      </w:r>
      <w:r w:rsidR="005368A4">
        <w:rPr>
          <w:szCs w:val="24"/>
        </w:rPr>
        <w:t>senat</w:t>
      </w:r>
      <w:r w:rsidR="00090FBC">
        <w:rPr>
          <w:szCs w:val="24"/>
        </w:rPr>
        <w:t xml:space="preserve">u, </w:t>
      </w:r>
      <w:r>
        <w:rPr>
          <w:szCs w:val="24"/>
        </w:rPr>
        <w:t>chyba że ustawa wymaga wyższego kworum.</w:t>
      </w:r>
    </w:p>
    <w:p w14:paraId="72020777" w14:textId="431BDC28" w:rsidR="00F7234A" w:rsidRDefault="00B31153" w:rsidP="006A1BA2">
      <w:pPr>
        <w:pStyle w:val="ustp"/>
        <w:spacing w:before="120"/>
      </w:pPr>
      <w:r>
        <w:t>2</w:t>
      </w:r>
      <w:r w:rsidR="00573428">
        <w:t xml:space="preserve">. </w:t>
      </w:r>
      <w:r w:rsidR="00F7234A">
        <w:t>Kworum, o którym mowa w ust. 1 pkt 2, musi być zapewnione w momencie podejmowania uchwały.</w:t>
      </w:r>
    </w:p>
    <w:p w14:paraId="52E564C7" w14:textId="20B46030" w:rsidR="00F7234A" w:rsidRDefault="00B31153" w:rsidP="00F7234A">
      <w:pPr>
        <w:pStyle w:val="ustp"/>
      </w:pPr>
      <w:r>
        <w:t>3</w:t>
      </w:r>
      <w:r w:rsidR="00F7234A">
        <w:t xml:space="preserve">. Podstawą ustalenia kworum jest statutowa liczba członków </w:t>
      </w:r>
      <w:r w:rsidR="005368A4">
        <w:t>senat</w:t>
      </w:r>
      <w:r w:rsidR="00F7234A">
        <w:t>u.</w:t>
      </w:r>
    </w:p>
    <w:p w14:paraId="45580C92" w14:textId="62FC9A69" w:rsidR="00F7234A" w:rsidRDefault="00B31153" w:rsidP="00F7234A">
      <w:pPr>
        <w:pStyle w:val="ustp"/>
      </w:pPr>
      <w:r>
        <w:t>4</w:t>
      </w:r>
      <w:r w:rsidR="00F7234A">
        <w:t xml:space="preserve">. W przypadku stwierdzenia braku kworum </w:t>
      </w:r>
      <w:r w:rsidR="005368A4">
        <w:t>rektor</w:t>
      </w:r>
      <w:r w:rsidR="00F7234A">
        <w:t xml:space="preserve"> </w:t>
      </w:r>
      <w:r w:rsidR="00090FBC">
        <w:t>odracza</w:t>
      </w:r>
      <w:r w:rsidR="00F7234A">
        <w:t xml:space="preserve"> posiedzenie </w:t>
      </w:r>
      <w:r w:rsidR="005368A4">
        <w:t>senat</w:t>
      </w:r>
      <w:r w:rsidR="00F7234A">
        <w:t>u</w:t>
      </w:r>
      <w:r w:rsidR="006105DD">
        <w:t>,</w:t>
      </w:r>
      <w:r w:rsidR="00F7234A">
        <w:t xml:space="preserve"> wskazując t</w:t>
      </w:r>
      <w:r w:rsidR="00090FBC">
        <w:t>ermin kontynuowania posiedzenia</w:t>
      </w:r>
      <w:r w:rsidR="00F7234A">
        <w:t>.</w:t>
      </w:r>
    </w:p>
    <w:p w14:paraId="5DE7148E" w14:textId="5411E2A9" w:rsidR="00F7234A" w:rsidRDefault="00B31153" w:rsidP="00F7234A">
      <w:pPr>
        <w:pStyle w:val="ustp"/>
      </w:pPr>
      <w:r>
        <w:t>5</w:t>
      </w:r>
      <w:r w:rsidR="00F7234A">
        <w:t xml:space="preserve">. </w:t>
      </w:r>
      <w:r w:rsidR="00F7234A" w:rsidRPr="008760CD">
        <w:t xml:space="preserve">Ze względu na niemożność rozpatrzenia całości spraw </w:t>
      </w:r>
      <w:r w:rsidR="006105DD">
        <w:t xml:space="preserve">umieszczonych w </w:t>
      </w:r>
      <w:r w:rsidR="00F7234A" w:rsidRPr="008760CD">
        <w:t>porządku obrad podczas</w:t>
      </w:r>
      <w:r w:rsidR="00F7234A">
        <w:t xml:space="preserve"> </w:t>
      </w:r>
      <w:r w:rsidR="00F7234A" w:rsidRPr="008760CD">
        <w:t>jednego posiedzenia, bądź z uwagi na zaistnienie niespodziewanych przeszkód</w:t>
      </w:r>
      <w:r w:rsidR="00F7234A">
        <w:t xml:space="preserve"> </w:t>
      </w:r>
      <w:r w:rsidR="00F7234A" w:rsidRPr="008760CD">
        <w:t xml:space="preserve">uniemożliwiających </w:t>
      </w:r>
      <w:r w:rsidR="005368A4">
        <w:t>senat</w:t>
      </w:r>
      <w:r w:rsidR="00F7234A">
        <w:t>owi</w:t>
      </w:r>
      <w:r w:rsidR="00F7234A" w:rsidRPr="008760CD">
        <w:t xml:space="preserve"> właściwe obradowanie, </w:t>
      </w:r>
      <w:r w:rsidR="00090FBC">
        <w:t>rektor</w:t>
      </w:r>
      <w:r w:rsidR="00F7234A" w:rsidRPr="008760CD">
        <w:t xml:space="preserve"> może zadecydować o przerwaniu </w:t>
      </w:r>
      <w:r w:rsidR="00F7234A">
        <w:t>posiedzenia i kontynuowaniu go</w:t>
      </w:r>
      <w:r w:rsidR="00F7234A" w:rsidRPr="008760CD">
        <w:t xml:space="preserve"> w określonym przez </w:t>
      </w:r>
      <w:r w:rsidR="00F7234A">
        <w:t>siebie</w:t>
      </w:r>
      <w:r w:rsidR="00F7234A" w:rsidRPr="008760CD">
        <w:t xml:space="preserve"> terminie.</w:t>
      </w:r>
    </w:p>
    <w:p w14:paraId="050C6B6C" w14:textId="77777777" w:rsidR="00F7234A" w:rsidRDefault="00F7234A" w:rsidP="00F7234A">
      <w:pPr>
        <w:pStyle w:val="Nagwek3"/>
      </w:pPr>
    </w:p>
    <w:p w14:paraId="4881CDEC" w14:textId="098B405A" w:rsidR="00F7234A" w:rsidRDefault="00F7234A" w:rsidP="00F7234A">
      <w:pPr>
        <w:pStyle w:val="ustp"/>
      </w:pPr>
      <w:r>
        <w:t xml:space="preserve">1. </w:t>
      </w:r>
      <w:r w:rsidR="005368A4">
        <w:t>Rektor</w:t>
      </w:r>
      <w:r>
        <w:t xml:space="preserve"> może zaprosić do udziału w posiedzeniu </w:t>
      </w:r>
      <w:r w:rsidR="005368A4">
        <w:t>senat</w:t>
      </w:r>
      <w:r>
        <w:t xml:space="preserve">u członków zespołów opiniodawczo-doradczych, ekspertów, pracowników administracji uczelni, przedstawicieli organizacji </w:t>
      </w:r>
      <w:r w:rsidR="00A647D9">
        <w:t xml:space="preserve">pozarządowych </w:t>
      </w:r>
      <w:r>
        <w:t xml:space="preserve">itp., </w:t>
      </w:r>
      <w:r w:rsidR="00573428">
        <w:t>przy czym</w:t>
      </w:r>
      <w:r>
        <w:t xml:space="preserve"> wniosek</w:t>
      </w:r>
      <w:r w:rsidR="00573428">
        <w:t xml:space="preserve"> o zaproszenie określonej osoby bądź osób może być także</w:t>
      </w:r>
      <w:r>
        <w:t xml:space="preserve"> </w:t>
      </w:r>
      <w:r w:rsidR="00573428">
        <w:t xml:space="preserve">skierowany do rektora </w:t>
      </w:r>
      <w:r>
        <w:t xml:space="preserve">przez członka </w:t>
      </w:r>
      <w:r w:rsidR="005368A4">
        <w:t>senat</w:t>
      </w:r>
      <w:r>
        <w:t>u</w:t>
      </w:r>
      <w:r w:rsidR="00573428">
        <w:t>, jednak</w:t>
      </w:r>
      <w:r>
        <w:t xml:space="preserve"> nie później niż na </w:t>
      </w:r>
      <w:r w:rsidR="00AB1D7F">
        <w:t>3</w:t>
      </w:r>
      <w:r>
        <w:t xml:space="preserve"> dni przed terminem posiedzenia.</w:t>
      </w:r>
    </w:p>
    <w:p w14:paraId="36C5BFB6" w14:textId="77777777" w:rsidR="00F7234A" w:rsidRDefault="00F7234A" w:rsidP="00F7234A">
      <w:pPr>
        <w:pStyle w:val="ustp"/>
      </w:pPr>
      <w:r>
        <w:t xml:space="preserve">2. Osoby, o których mowa w ust. 1, uczestniczą w posiedzeniu </w:t>
      </w:r>
      <w:r w:rsidR="005368A4">
        <w:t>senat</w:t>
      </w:r>
      <w:r>
        <w:t xml:space="preserve">u z głosem doradczym. Osoby te mogą brać udział w dyskusji nad zagadnieniem, w związku z </w:t>
      </w:r>
      <w:proofErr w:type="gramStart"/>
      <w:r>
        <w:t>rozpatrywaniem którego</w:t>
      </w:r>
      <w:proofErr w:type="gramEnd"/>
      <w:r>
        <w:t xml:space="preserve"> zostały zaproszone na posiedzenie </w:t>
      </w:r>
      <w:r w:rsidR="005368A4">
        <w:t>senat</w:t>
      </w:r>
      <w:r>
        <w:t>u.</w:t>
      </w:r>
    </w:p>
    <w:p w14:paraId="5B586EF3" w14:textId="77777777" w:rsidR="00F7234A" w:rsidRDefault="00F7234A" w:rsidP="00F7234A">
      <w:pPr>
        <w:pStyle w:val="ustp"/>
      </w:pPr>
      <w:r>
        <w:t xml:space="preserve">3. W posiedzeniu </w:t>
      </w:r>
      <w:r w:rsidR="005368A4">
        <w:t>senat</w:t>
      </w:r>
      <w:r>
        <w:t xml:space="preserve">u bierze udział radca prawny, zatrudniony w uczelni, który na wniosek </w:t>
      </w:r>
      <w:r w:rsidR="005368A4">
        <w:t>rektor</w:t>
      </w:r>
      <w:r>
        <w:t xml:space="preserve">a lub członka </w:t>
      </w:r>
      <w:r w:rsidR="005368A4">
        <w:t>senat</w:t>
      </w:r>
      <w:r>
        <w:t xml:space="preserve">u udziela opinii formalnoprawnej w sprawie będącej przedmiotem obrad </w:t>
      </w:r>
      <w:r w:rsidR="005368A4">
        <w:t>senat</w:t>
      </w:r>
      <w:r>
        <w:t>u.</w:t>
      </w:r>
    </w:p>
    <w:p w14:paraId="6AA54534" w14:textId="77777777" w:rsidR="00F7234A" w:rsidRDefault="00F7234A" w:rsidP="00F7234A">
      <w:pPr>
        <w:pStyle w:val="Nagwek3"/>
      </w:pPr>
    </w:p>
    <w:p w14:paraId="615CCF6E" w14:textId="77777777" w:rsidR="00F7234A" w:rsidRDefault="00F7234A" w:rsidP="00F7234A">
      <w:pPr>
        <w:pStyle w:val="ustp"/>
      </w:pPr>
      <w:r>
        <w:t xml:space="preserve">1. Uchwały </w:t>
      </w:r>
      <w:r w:rsidR="005368A4">
        <w:t>senat</w:t>
      </w:r>
      <w:r>
        <w:t xml:space="preserve">u mogą </w:t>
      </w:r>
      <w:r w:rsidR="00090FBC">
        <w:t>być</w:t>
      </w:r>
      <w:r>
        <w:t xml:space="preserve"> </w:t>
      </w:r>
      <w:r w:rsidR="00090FBC">
        <w:t xml:space="preserve">podejmowane </w:t>
      </w:r>
      <w:r>
        <w:t>tylko w sprawach objętych porządkiem obrad.</w:t>
      </w:r>
    </w:p>
    <w:p w14:paraId="408E8C3F" w14:textId="77777777" w:rsidR="00F7234A" w:rsidRDefault="00F7234A" w:rsidP="00F7234A">
      <w:pPr>
        <w:pStyle w:val="ustp"/>
      </w:pPr>
      <w:r>
        <w:t>2. Przepis ust. 1 nie dotyczy uchwał o</w:t>
      </w:r>
      <w:r w:rsidR="00090FBC">
        <w:t xml:space="preserve"> </w:t>
      </w:r>
      <w:r>
        <w:t>charakterze porządkowym i proceduralnym.</w:t>
      </w:r>
    </w:p>
    <w:p w14:paraId="37A72C32" w14:textId="77777777" w:rsidR="00F7234A" w:rsidRDefault="00F7234A" w:rsidP="00F7234A">
      <w:pPr>
        <w:pStyle w:val="Nagwek3"/>
      </w:pPr>
    </w:p>
    <w:p w14:paraId="235755CE" w14:textId="77777777" w:rsidR="00F7234A" w:rsidRDefault="00F7234A" w:rsidP="00F7234A">
      <w:pPr>
        <w:pStyle w:val="ustp"/>
      </w:pPr>
      <w:r>
        <w:t xml:space="preserve">1. Obrady </w:t>
      </w:r>
      <w:r w:rsidR="005368A4">
        <w:t>senat</w:t>
      </w:r>
      <w:r>
        <w:t>u dotyczące punktów porządku obrad związanych z przyjęciem uchwał przebiegają według następującego porządku:</w:t>
      </w:r>
    </w:p>
    <w:p w14:paraId="688378EE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992" w:hanging="567"/>
        <w:rPr>
          <w:szCs w:val="24"/>
        </w:rPr>
      </w:pPr>
      <w:proofErr w:type="gramStart"/>
      <w:r w:rsidRPr="006A1BA2">
        <w:rPr>
          <w:szCs w:val="24"/>
        </w:rPr>
        <w:t>przedstawienie</w:t>
      </w:r>
      <w:proofErr w:type="gramEnd"/>
      <w:r w:rsidRPr="006A1BA2">
        <w:rPr>
          <w:szCs w:val="24"/>
        </w:rPr>
        <w:t xml:space="preserve"> projektu uchwały przez wnioskodawcę;</w:t>
      </w:r>
    </w:p>
    <w:p w14:paraId="16C32C0A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6A1BA2">
        <w:rPr>
          <w:szCs w:val="24"/>
        </w:rPr>
        <w:t>przedstawienie</w:t>
      </w:r>
      <w:proofErr w:type="gramEnd"/>
      <w:r w:rsidRPr="006A1BA2">
        <w:rPr>
          <w:szCs w:val="24"/>
        </w:rPr>
        <w:t xml:space="preserve"> stanowiska właściwej komisji senackiej (właściwych komisji);</w:t>
      </w:r>
    </w:p>
    <w:p w14:paraId="587D2C7C" w14:textId="000D58EB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851"/>
        </w:tabs>
        <w:suppressAutoHyphens/>
        <w:ind w:left="879" w:hanging="454"/>
        <w:rPr>
          <w:szCs w:val="24"/>
        </w:rPr>
      </w:pPr>
      <w:proofErr w:type="gramStart"/>
      <w:r w:rsidRPr="006A1BA2">
        <w:rPr>
          <w:szCs w:val="24"/>
        </w:rPr>
        <w:t>zgłoszenia</w:t>
      </w:r>
      <w:proofErr w:type="gramEnd"/>
      <w:r w:rsidRPr="006A1BA2">
        <w:rPr>
          <w:szCs w:val="24"/>
        </w:rPr>
        <w:t xml:space="preserve"> członków </w:t>
      </w:r>
      <w:r w:rsidR="005368A4">
        <w:rPr>
          <w:szCs w:val="24"/>
        </w:rPr>
        <w:t>senat</w:t>
      </w:r>
      <w:r w:rsidRPr="006A1BA2">
        <w:rPr>
          <w:szCs w:val="24"/>
        </w:rPr>
        <w:t>u</w:t>
      </w:r>
      <w:r w:rsidR="00A647D9">
        <w:rPr>
          <w:szCs w:val="24"/>
        </w:rPr>
        <w:t>,</w:t>
      </w:r>
      <w:r w:rsidRPr="006A1BA2">
        <w:rPr>
          <w:szCs w:val="24"/>
        </w:rPr>
        <w:t xml:space="preserve"> a także osób, o których mowa w § 11 ust. 2, do dyskusji i ustalenie listy dyskutantów (według kolejności zgłoszeń), zamknięcie listy mówców;</w:t>
      </w:r>
    </w:p>
    <w:p w14:paraId="55207B5F" w14:textId="3E306F7F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879" w:hanging="454"/>
        <w:rPr>
          <w:szCs w:val="24"/>
        </w:rPr>
      </w:pPr>
      <w:proofErr w:type="gramStart"/>
      <w:r w:rsidRPr="006A1BA2">
        <w:rPr>
          <w:szCs w:val="24"/>
        </w:rPr>
        <w:t>dyskusja</w:t>
      </w:r>
      <w:proofErr w:type="gramEnd"/>
      <w:r w:rsidRPr="006A1BA2">
        <w:rPr>
          <w:szCs w:val="24"/>
        </w:rPr>
        <w:t xml:space="preserve"> nad projektem według kolejności ustalonej w liście mówców, wraz ze zgłaszaniem wniosków dotyczących treści uchwały; wnioski dotyczące zmiany brzmienia określonych części uchwały powinny być zgłoszone na piśmie;</w:t>
      </w:r>
    </w:p>
    <w:p w14:paraId="5A29BBAF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879" w:hanging="454"/>
        <w:rPr>
          <w:szCs w:val="24"/>
        </w:rPr>
      </w:pPr>
      <w:proofErr w:type="gramStart"/>
      <w:r w:rsidRPr="006A1BA2">
        <w:rPr>
          <w:szCs w:val="24"/>
        </w:rPr>
        <w:t>głosowanie</w:t>
      </w:r>
      <w:proofErr w:type="gramEnd"/>
      <w:r w:rsidRPr="006A1BA2">
        <w:rPr>
          <w:szCs w:val="24"/>
        </w:rPr>
        <w:t xml:space="preserve"> nad ewentualnym wnioskiem dotyczącym odrzucenia uchwały w całości;</w:t>
      </w:r>
    </w:p>
    <w:p w14:paraId="0E12100E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879" w:hanging="454"/>
        <w:rPr>
          <w:szCs w:val="24"/>
        </w:rPr>
      </w:pPr>
      <w:proofErr w:type="gramStart"/>
      <w:r w:rsidRPr="006A1BA2">
        <w:rPr>
          <w:szCs w:val="24"/>
        </w:rPr>
        <w:t>głosowanie</w:t>
      </w:r>
      <w:proofErr w:type="gramEnd"/>
      <w:r w:rsidRPr="006A1BA2">
        <w:rPr>
          <w:szCs w:val="24"/>
        </w:rPr>
        <w:t xml:space="preserve"> nad poprawkami do projektu uchwały:</w:t>
      </w:r>
    </w:p>
    <w:p w14:paraId="65FE96A4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879" w:hanging="454"/>
        <w:rPr>
          <w:szCs w:val="24"/>
        </w:rPr>
      </w:pPr>
      <w:proofErr w:type="gramStart"/>
      <w:r w:rsidRPr="006A1BA2">
        <w:rPr>
          <w:szCs w:val="24"/>
        </w:rPr>
        <w:t>w</w:t>
      </w:r>
      <w:proofErr w:type="gramEnd"/>
      <w:r w:rsidRPr="006A1BA2">
        <w:rPr>
          <w:szCs w:val="24"/>
        </w:rPr>
        <w:t xml:space="preserve"> pierwszej kolejności należy głosować poprawki, których przyjęcie lub odrzucenie rozstrzyga o innych poprawkach; w przypadku przegłosowania poprawki wykluczającej inne poprawki, poprawek tych nie poddaje się pod głosowanie;</w:t>
      </w:r>
    </w:p>
    <w:p w14:paraId="72E5FC33" w14:textId="63323AD1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879" w:hanging="454"/>
        <w:rPr>
          <w:szCs w:val="24"/>
        </w:rPr>
      </w:pPr>
      <w:r w:rsidRPr="006A1BA2">
        <w:rPr>
          <w:szCs w:val="24"/>
        </w:rPr>
        <w:t xml:space="preserve">w przypadku zgłoszenia do tego samego przepisu kilku </w:t>
      </w:r>
      <w:proofErr w:type="gramStart"/>
      <w:r w:rsidRPr="006A1BA2">
        <w:rPr>
          <w:szCs w:val="24"/>
        </w:rPr>
        <w:t>poprawek jako</w:t>
      </w:r>
      <w:proofErr w:type="gramEnd"/>
      <w:r w:rsidRPr="006A1BA2">
        <w:rPr>
          <w:szCs w:val="24"/>
        </w:rPr>
        <w:t xml:space="preserve"> pierwszą głosuje się poprawkę najdalej idącą;</w:t>
      </w:r>
    </w:p>
    <w:p w14:paraId="7C091C92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ind w:left="879" w:hanging="454"/>
        <w:rPr>
          <w:szCs w:val="24"/>
        </w:rPr>
      </w:pPr>
      <w:proofErr w:type="gramStart"/>
      <w:r w:rsidRPr="006A1BA2">
        <w:rPr>
          <w:szCs w:val="24"/>
        </w:rPr>
        <w:t>ustalenie</w:t>
      </w:r>
      <w:proofErr w:type="gramEnd"/>
      <w:r w:rsidRPr="006A1BA2">
        <w:rPr>
          <w:szCs w:val="24"/>
        </w:rPr>
        <w:t xml:space="preserve"> ostatecznego tekstu uchwały (z przyjętymi poprawkami) i przedstawienie </w:t>
      </w:r>
      <w:r w:rsidR="005368A4">
        <w:rPr>
          <w:szCs w:val="24"/>
        </w:rPr>
        <w:t>senat</w:t>
      </w:r>
      <w:r w:rsidRPr="006A1BA2">
        <w:rPr>
          <w:szCs w:val="24"/>
        </w:rPr>
        <w:t>owi;</w:t>
      </w:r>
    </w:p>
    <w:p w14:paraId="049A0A8C" w14:textId="77777777" w:rsidR="00F7234A" w:rsidRPr="006A1BA2" w:rsidRDefault="00F7234A" w:rsidP="00FB1D23">
      <w:pPr>
        <w:pStyle w:val="Akapitzlist"/>
        <w:numPr>
          <w:ilvl w:val="0"/>
          <w:numId w:val="114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proofErr w:type="gramStart"/>
      <w:r w:rsidRPr="006A1BA2">
        <w:rPr>
          <w:szCs w:val="24"/>
        </w:rPr>
        <w:t>głosowanie</w:t>
      </w:r>
      <w:proofErr w:type="gramEnd"/>
      <w:r w:rsidRPr="006A1BA2">
        <w:rPr>
          <w:szCs w:val="24"/>
        </w:rPr>
        <w:t xml:space="preserve"> nad przyjęciem całej uchwały. </w:t>
      </w:r>
    </w:p>
    <w:p w14:paraId="249359EE" w14:textId="77777777" w:rsidR="00F7234A" w:rsidRDefault="00F7234A" w:rsidP="00F7234A">
      <w:pPr>
        <w:pStyle w:val="ustp"/>
        <w:spacing w:before="120"/>
      </w:pPr>
      <w:r>
        <w:t xml:space="preserve">2. </w:t>
      </w:r>
      <w:r w:rsidR="00090FBC">
        <w:t>Propozycje dotyczące poprawek zgłaszane są do projektodawcy uchwały, który przygotowuje ostateczną treść uchwały przedstawianą do głosowania przez senat.</w:t>
      </w:r>
    </w:p>
    <w:p w14:paraId="43EDB45C" w14:textId="77777777" w:rsidR="00090FBC" w:rsidRDefault="00090FBC" w:rsidP="00F7234A">
      <w:pPr>
        <w:pStyle w:val="ustp"/>
        <w:spacing w:before="120"/>
      </w:pPr>
      <w:r>
        <w:t xml:space="preserve">3. </w:t>
      </w:r>
      <w:r w:rsidRPr="00453736">
        <w:t>Jeż</w:t>
      </w:r>
      <w:r>
        <w:t>eli istnieją</w:t>
      </w:r>
      <w:r w:rsidRPr="00453736">
        <w:t xml:space="preserve"> wątpliwo</w:t>
      </w:r>
      <w:r>
        <w:t>ści,</w:t>
      </w:r>
      <w:r w:rsidRPr="00453736">
        <w:t xml:space="preserve"> czy wskutek przyjętych poprawek nie zachodzi sprzeczność</w:t>
      </w:r>
      <w:r>
        <w:t xml:space="preserve"> </w:t>
      </w:r>
      <w:r w:rsidRPr="00453736">
        <w:t>pomiędzy poszczególnymi przepisami projektu</w:t>
      </w:r>
      <w:r>
        <w:t>, a także</w:t>
      </w:r>
      <w:r w:rsidRPr="00453736">
        <w:t xml:space="preserve"> czy są one zgodne z innymi przepisami prawa,</w:t>
      </w:r>
      <w:r>
        <w:t xml:space="preserve"> </w:t>
      </w:r>
      <w:r w:rsidRPr="00453736">
        <w:t>głosowanie nad całością uchwały winno zostać odroczone na czas niezbędny do wyjaśnienia</w:t>
      </w:r>
      <w:r>
        <w:t xml:space="preserve"> tych wątpliwości</w:t>
      </w:r>
      <w:r w:rsidRPr="00453736">
        <w:t>.</w:t>
      </w:r>
      <w:r>
        <w:t xml:space="preserve"> </w:t>
      </w:r>
      <w:r w:rsidRPr="00453736">
        <w:t>W miarę możności głosowanie powinno odbyć si</w:t>
      </w:r>
      <w:r>
        <w:t>ę na tym samym</w:t>
      </w:r>
      <w:r w:rsidRPr="00453736">
        <w:t xml:space="preserve"> </w:t>
      </w:r>
      <w:r>
        <w:t>posiedzeniu</w:t>
      </w:r>
      <w:r w:rsidRPr="00453736">
        <w:t>, jednak nie później niż na</w:t>
      </w:r>
      <w:r>
        <w:t xml:space="preserve"> </w:t>
      </w:r>
      <w:r w:rsidRPr="00453736">
        <w:t>następn</w:t>
      </w:r>
      <w:r>
        <w:t>ym</w:t>
      </w:r>
      <w:r w:rsidRPr="00453736">
        <w:t>.</w:t>
      </w:r>
    </w:p>
    <w:p w14:paraId="112D1068" w14:textId="62DA044C" w:rsidR="00F7234A" w:rsidRDefault="00090FBC" w:rsidP="00F7234A">
      <w:pPr>
        <w:pStyle w:val="ustp"/>
      </w:pPr>
      <w:r>
        <w:t>4</w:t>
      </w:r>
      <w:r w:rsidR="00F7234A">
        <w:t xml:space="preserve">. </w:t>
      </w:r>
      <w:r>
        <w:t>Prowadzący</w:t>
      </w:r>
      <w:r w:rsidR="00F7234A">
        <w:t xml:space="preserve"> obrad</w:t>
      </w:r>
      <w:r>
        <w:t>y</w:t>
      </w:r>
      <w:r w:rsidR="00F7234A">
        <w:t xml:space="preserve"> obowiązany jest umożliwić każdemu członkowi </w:t>
      </w:r>
      <w:r w:rsidR="005368A4">
        <w:t>senat</w:t>
      </w:r>
      <w:r w:rsidR="00F7234A">
        <w:t xml:space="preserve">u wypowiedzenie się w sprawach objętych porządkiem obrad, z zastrzeżeniem postanowień ust. 1 </w:t>
      </w:r>
      <w:proofErr w:type="gramStart"/>
      <w:r w:rsidR="002C18C9">
        <w:t>pkt 4</w:t>
      </w:r>
      <w:r w:rsidR="00F7234A">
        <w:t xml:space="preserve"> </w:t>
      </w:r>
      <w:r w:rsidR="002C18C9">
        <w:t xml:space="preserve"> oraz</w:t>
      </w:r>
      <w:proofErr w:type="gramEnd"/>
      <w:r w:rsidR="002C18C9">
        <w:t xml:space="preserve"> ust. 5</w:t>
      </w:r>
    </w:p>
    <w:p w14:paraId="08DB173D" w14:textId="47BE6AA0" w:rsidR="00F7234A" w:rsidRDefault="00090FBC" w:rsidP="00F7234A">
      <w:pPr>
        <w:pStyle w:val="ustp"/>
      </w:pPr>
      <w:r>
        <w:t>5</w:t>
      </w:r>
      <w:r w:rsidR="00F7234A">
        <w:t xml:space="preserve">. </w:t>
      </w:r>
      <w:r w:rsidR="00F7234A" w:rsidRPr="00B070A5">
        <w:t>W czasie rozpatrywania danego punktu porządku obrad głos w dyskusji można</w:t>
      </w:r>
      <w:r w:rsidR="00F7234A">
        <w:t xml:space="preserve"> </w:t>
      </w:r>
      <w:proofErr w:type="gramStart"/>
      <w:r w:rsidR="00F7234A" w:rsidRPr="00B070A5">
        <w:t>zabrać</w:t>
      </w:r>
      <w:r w:rsidR="002C18C9">
        <w:t xml:space="preserve"> co</w:t>
      </w:r>
      <w:proofErr w:type="gramEnd"/>
      <w:r w:rsidR="002C18C9">
        <w:t xml:space="preserve"> do zasady</w:t>
      </w:r>
      <w:r w:rsidR="00F7234A" w:rsidRPr="00B070A5">
        <w:t xml:space="preserve"> tylko raz, nie uchybia to prawu do sprostowania lub </w:t>
      </w:r>
      <w:r w:rsidR="00BF6820">
        <w:t>odniesienia się do wypowiedzi innych mówców</w:t>
      </w:r>
      <w:r w:rsidR="00F7234A" w:rsidRPr="00B070A5">
        <w:t>.</w:t>
      </w:r>
    </w:p>
    <w:p w14:paraId="58172E24" w14:textId="77777777" w:rsidR="00F7234A" w:rsidRDefault="00090FBC" w:rsidP="00F7234A">
      <w:pPr>
        <w:pStyle w:val="ustp"/>
      </w:pPr>
      <w:r>
        <w:t>6</w:t>
      </w:r>
      <w:r w:rsidR="00F7234A">
        <w:t xml:space="preserve">. </w:t>
      </w:r>
      <w:r w:rsidR="00F7234A" w:rsidRPr="00B070A5">
        <w:t>Prawo do sprostowania dotyczy w szczególności sytuacji ochrony dobrego</w:t>
      </w:r>
      <w:r w:rsidR="00F7234A">
        <w:t xml:space="preserve"> </w:t>
      </w:r>
      <w:r w:rsidR="00F7234A" w:rsidRPr="00B070A5">
        <w:t>imienia mówcy.</w:t>
      </w:r>
    </w:p>
    <w:p w14:paraId="0C51F0A6" w14:textId="77777777" w:rsidR="00F7234A" w:rsidRDefault="00090FBC" w:rsidP="00F7234A">
      <w:pPr>
        <w:pStyle w:val="ustp"/>
      </w:pPr>
      <w:r>
        <w:t>7</w:t>
      </w:r>
      <w:r w:rsidR="00F7234A">
        <w:t xml:space="preserve">. Członek </w:t>
      </w:r>
      <w:r w:rsidR="005368A4">
        <w:t>senat</w:t>
      </w:r>
      <w:r w:rsidR="00F7234A">
        <w:t>u</w:t>
      </w:r>
      <w:r w:rsidR="00F7234A" w:rsidRPr="001E2330">
        <w:t xml:space="preserve"> obecny na </w:t>
      </w:r>
      <w:r w:rsidR="00F7234A">
        <w:t>posiedzeniu</w:t>
      </w:r>
      <w:r w:rsidR="00F7234A" w:rsidRPr="001E2330">
        <w:t xml:space="preserve"> może w przypadku zamknięcia listy mówców, zamknięcia dyskusji</w:t>
      </w:r>
      <w:r w:rsidR="00F7234A">
        <w:t xml:space="preserve">, </w:t>
      </w:r>
      <w:r w:rsidR="00F7234A" w:rsidRPr="001E2330">
        <w:t xml:space="preserve">lub odebrania mu głosu złożyć treść swojego wystąpienia na piśmie do protokołu </w:t>
      </w:r>
      <w:r w:rsidR="00F7234A">
        <w:t xml:space="preserve">posiedzenia. </w:t>
      </w:r>
      <w:r w:rsidR="005368A4">
        <w:t>Rektor</w:t>
      </w:r>
      <w:r w:rsidR="00F7234A">
        <w:t xml:space="preserve"> </w:t>
      </w:r>
      <w:r w:rsidR="00F7234A" w:rsidRPr="001E2330">
        <w:t xml:space="preserve">niezwłocznie informuje o tym </w:t>
      </w:r>
      <w:r w:rsidR="005368A4">
        <w:t>senat</w:t>
      </w:r>
      <w:r w:rsidR="00F7234A" w:rsidRPr="001E2330">
        <w:t>.</w:t>
      </w:r>
    </w:p>
    <w:p w14:paraId="3E89D46A" w14:textId="77777777" w:rsidR="00F7234A" w:rsidRDefault="00090FBC" w:rsidP="00F7234A">
      <w:pPr>
        <w:pStyle w:val="ustp"/>
      </w:pPr>
      <w:r>
        <w:t>8</w:t>
      </w:r>
      <w:r w:rsidR="00F7234A">
        <w:t xml:space="preserve">. </w:t>
      </w:r>
      <w:r w:rsidR="00F7234A" w:rsidRPr="000926AC">
        <w:t xml:space="preserve">Po przyjęciu uchwały </w:t>
      </w:r>
      <w:r w:rsidR="00F7234A">
        <w:t xml:space="preserve">członek </w:t>
      </w:r>
      <w:r w:rsidR="005368A4">
        <w:t>senat</w:t>
      </w:r>
      <w:r w:rsidR="00F7234A">
        <w:t>u</w:t>
      </w:r>
      <w:r w:rsidR="00F7234A" w:rsidRPr="000926AC">
        <w:t xml:space="preserve"> może złożyć na piśmie do protokołu stanowisko odrębne</w:t>
      </w:r>
      <w:r w:rsidR="00F7234A">
        <w:t xml:space="preserve"> </w:t>
      </w:r>
      <w:r w:rsidR="00F7234A" w:rsidRPr="000926AC">
        <w:t xml:space="preserve">wraz z uzasadnieniem; o złożeniu </w:t>
      </w:r>
      <w:r w:rsidR="005368A4">
        <w:t>rektor</w:t>
      </w:r>
      <w:r w:rsidR="00F7234A" w:rsidRPr="000926AC">
        <w:t xml:space="preserve"> niezwłocznie informuje </w:t>
      </w:r>
      <w:r w:rsidR="005368A4">
        <w:t>senat</w:t>
      </w:r>
      <w:r w:rsidR="00F7234A" w:rsidRPr="000926AC">
        <w:t>.</w:t>
      </w:r>
      <w:r w:rsidR="00F7234A">
        <w:t xml:space="preserve"> </w:t>
      </w:r>
      <w:r w:rsidR="00F7234A" w:rsidRPr="000926AC">
        <w:t xml:space="preserve">Stanowisko odrębne może być </w:t>
      </w:r>
      <w:r w:rsidR="00F7234A">
        <w:t xml:space="preserve">także </w:t>
      </w:r>
      <w:r w:rsidR="00F7234A" w:rsidRPr="000926AC">
        <w:t xml:space="preserve">przedstawione </w:t>
      </w:r>
      <w:r w:rsidR="00F7234A">
        <w:t xml:space="preserve">ustnie </w:t>
      </w:r>
      <w:r w:rsidR="00F7234A" w:rsidRPr="000926AC">
        <w:t>w zapytaniach i wolnych wnioskach.</w:t>
      </w:r>
    </w:p>
    <w:p w14:paraId="48A6C49E" w14:textId="77777777" w:rsidR="00F7234A" w:rsidRDefault="00F7234A" w:rsidP="00F7234A">
      <w:pPr>
        <w:pStyle w:val="Nagwek3"/>
      </w:pPr>
    </w:p>
    <w:p w14:paraId="40D1C0A2" w14:textId="77777777" w:rsidR="00F7234A" w:rsidRDefault="00F7234A" w:rsidP="00F7234A">
      <w:pPr>
        <w:pStyle w:val="ustp"/>
      </w:pPr>
      <w:r>
        <w:t xml:space="preserve">1. Uchwały </w:t>
      </w:r>
      <w:r w:rsidR="005368A4">
        <w:t>senat</w:t>
      </w:r>
      <w:r>
        <w:t xml:space="preserve">u zapadają bezwzględną większością głosów, </w:t>
      </w:r>
      <w:proofErr w:type="gramStart"/>
      <w:r>
        <w:t>chyba że</w:t>
      </w:r>
      <w:proofErr w:type="gramEnd"/>
      <w:r>
        <w:t xml:space="preserve"> ustawa lub statut ustalają wyższe wymagania.</w:t>
      </w:r>
    </w:p>
    <w:p w14:paraId="49D7DB85" w14:textId="77777777" w:rsidR="00F7234A" w:rsidRDefault="00F7234A" w:rsidP="00F7234A">
      <w:pPr>
        <w:pStyle w:val="ustp"/>
      </w:pPr>
      <w:r>
        <w:t xml:space="preserve">2. Głosowania nad wnioskami zgłaszanymi w czasie posiedzenia </w:t>
      </w:r>
      <w:r w:rsidR="005368A4">
        <w:t>senat</w:t>
      </w:r>
      <w:r>
        <w:t>u zapadają zwykłą większością głosów</w:t>
      </w:r>
      <w:r w:rsidR="00AB1D7F">
        <w:t xml:space="preserve">, z zastrzeżeniem </w:t>
      </w:r>
      <w:r w:rsidR="00AB1D7F">
        <w:fldChar w:fldCharType="begin"/>
      </w:r>
      <w:r w:rsidR="00AB1D7F">
        <w:instrText xml:space="preserve"> REF _Ref478149559 \r \h </w:instrText>
      </w:r>
      <w:r w:rsidR="00AB1D7F">
        <w:fldChar w:fldCharType="separate"/>
      </w:r>
      <w:r w:rsidR="002B418F">
        <w:t>§ 16</w:t>
      </w:r>
      <w:r w:rsidR="00AB1D7F">
        <w:fldChar w:fldCharType="end"/>
      </w:r>
      <w:r w:rsidR="00AB1D7F">
        <w:t xml:space="preserve"> ust.3.</w:t>
      </w:r>
    </w:p>
    <w:p w14:paraId="790D60E5" w14:textId="77777777" w:rsidR="00F7234A" w:rsidRDefault="00F7234A" w:rsidP="00F7234A">
      <w:pPr>
        <w:pStyle w:val="Nagwek3"/>
      </w:pPr>
    </w:p>
    <w:p w14:paraId="114B1A65" w14:textId="77777777" w:rsidR="00F7234A" w:rsidRPr="000D05EE" w:rsidRDefault="00F7234A" w:rsidP="00F7234A">
      <w:pPr>
        <w:pStyle w:val="ustp"/>
      </w:pPr>
      <w:r w:rsidRPr="000D05EE">
        <w:t>1. Bezwzględną większość głosów stanowi liczba głosów „za” przewyższająca łączną</w:t>
      </w:r>
      <w:r>
        <w:t xml:space="preserve"> </w:t>
      </w:r>
      <w:r w:rsidRPr="000D05EE">
        <w:t>liczbę głosów „przeciw” oraz głosów „wstrzymujących się”.</w:t>
      </w:r>
    </w:p>
    <w:p w14:paraId="09404912" w14:textId="77777777" w:rsidR="00F7234A" w:rsidRPr="000D05EE" w:rsidRDefault="00F7234A" w:rsidP="00F7234A">
      <w:pPr>
        <w:pStyle w:val="ustp"/>
      </w:pPr>
      <w:r w:rsidRPr="000D05EE">
        <w:t>2. Zwykłą większość głosów stanowi liczba głosów „za” przewyższająca liczbę głosów</w:t>
      </w:r>
      <w:r>
        <w:t xml:space="preserve"> </w:t>
      </w:r>
      <w:r w:rsidRPr="000D05EE">
        <w:t>„</w:t>
      </w:r>
      <w:r>
        <w:t>przeciw</w:t>
      </w:r>
      <w:r w:rsidRPr="000D05EE">
        <w:t>”</w:t>
      </w:r>
      <w:r>
        <w:t>.</w:t>
      </w:r>
    </w:p>
    <w:p w14:paraId="023FE9BF" w14:textId="77777777" w:rsidR="00F7234A" w:rsidRDefault="00F7234A" w:rsidP="00F7234A">
      <w:pPr>
        <w:pStyle w:val="ustp"/>
      </w:pPr>
      <w:r w:rsidRPr="000D05EE">
        <w:t>3.</w:t>
      </w:r>
      <w:r w:rsidR="0003746E">
        <w:t xml:space="preserve"> </w:t>
      </w:r>
      <w:r w:rsidRPr="000D05EE">
        <w:t xml:space="preserve">Za obecnych podczas głosowania uznaje się tych </w:t>
      </w:r>
      <w:r>
        <w:t xml:space="preserve">członków </w:t>
      </w:r>
      <w:r w:rsidR="005368A4">
        <w:t>senat</w:t>
      </w:r>
      <w:r>
        <w:t>u</w:t>
      </w:r>
      <w:r w:rsidRPr="000D05EE">
        <w:t>, którzy zajęli w danej</w:t>
      </w:r>
      <w:r>
        <w:t xml:space="preserve"> </w:t>
      </w:r>
      <w:r w:rsidRPr="000D05EE">
        <w:t>sprawie stanowisko poprzez wybór jednej z trzech możliwych opcji tj.: głosując „za,” „przeciw”</w:t>
      </w:r>
      <w:r>
        <w:t xml:space="preserve"> </w:t>
      </w:r>
      <w:r w:rsidRPr="000D05EE">
        <w:t>lub „wstrzymuj</w:t>
      </w:r>
      <w:r>
        <w:t>ę</w:t>
      </w:r>
      <w:r w:rsidRPr="000D05EE">
        <w:t xml:space="preserve"> się”</w:t>
      </w:r>
      <w:r>
        <w:t>.</w:t>
      </w:r>
    </w:p>
    <w:p w14:paraId="68F6EC52" w14:textId="77777777" w:rsidR="00F7234A" w:rsidRDefault="00F7234A" w:rsidP="00F7234A">
      <w:pPr>
        <w:pStyle w:val="Nagwek3"/>
      </w:pPr>
      <w:bookmarkStart w:id="132" w:name="_Ref478149559"/>
    </w:p>
    <w:bookmarkEnd w:id="132"/>
    <w:p w14:paraId="63D4FEE0" w14:textId="77777777" w:rsidR="00F7234A" w:rsidRDefault="00F7234A" w:rsidP="00F7234A">
      <w:pPr>
        <w:pStyle w:val="ustp"/>
      </w:pPr>
      <w:r>
        <w:t xml:space="preserve">1. Głosowanie na posiedzeniu </w:t>
      </w:r>
      <w:r w:rsidR="005368A4">
        <w:t>senat</w:t>
      </w:r>
      <w:r>
        <w:t>u odbywa się jawnie.</w:t>
      </w:r>
    </w:p>
    <w:p w14:paraId="7D42B63B" w14:textId="77777777" w:rsidR="00F7234A" w:rsidRDefault="00F7234A" w:rsidP="00F7234A">
      <w:pPr>
        <w:pStyle w:val="ustp"/>
      </w:pPr>
      <w:r>
        <w:t>2. W sprawach osobowych głosowanie jest tajne.</w:t>
      </w:r>
    </w:p>
    <w:p w14:paraId="0355F3FE" w14:textId="77777777" w:rsidR="00F7234A" w:rsidRDefault="00F7234A" w:rsidP="00F7234A">
      <w:pPr>
        <w:pStyle w:val="ustp"/>
      </w:pPr>
      <w:r>
        <w:t xml:space="preserve">3. Na wniosek </w:t>
      </w:r>
      <w:r w:rsidR="008459D0">
        <w:t xml:space="preserve">poparty przez co najmniej </w:t>
      </w:r>
      <w:r>
        <w:t xml:space="preserve">1/5 liczby członków </w:t>
      </w:r>
      <w:r w:rsidR="005368A4">
        <w:t>senat</w:t>
      </w:r>
      <w:r w:rsidR="00C95098">
        <w:t>u</w:t>
      </w:r>
      <w:r w:rsidR="008459D0">
        <w:t xml:space="preserve"> obecnych na posiedzeniu</w:t>
      </w:r>
      <w:r w:rsidR="00C95098">
        <w:t xml:space="preserve"> </w:t>
      </w:r>
      <w:r w:rsidR="005368A4">
        <w:t>rektor</w:t>
      </w:r>
      <w:r>
        <w:t xml:space="preserve"> zarządza głosowanie tajne</w:t>
      </w:r>
      <w:r>
        <w:rPr>
          <w:color w:val="008000"/>
        </w:rPr>
        <w:t xml:space="preserve">, </w:t>
      </w:r>
      <w:r>
        <w:t>także w sprawach niewymienionych w ust. 2.</w:t>
      </w:r>
    </w:p>
    <w:p w14:paraId="137E02CF" w14:textId="77777777" w:rsidR="00F7234A" w:rsidRDefault="00F7234A" w:rsidP="00F7234A">
      <w:pPr>
        <w:pStyle w:val="ustp"/>
      </w:pPr>
      <w:r>
        <w:t xml:space="preserve">4. Głosowania przeprowadza wybrana przez </w:t>
      </w:r>
      <w:r w:rsidR="005368A4">
        <w:t>senat</w:t>
      </w:r>
      <w:r>
        <w:t xml:space="preserve"> komisja skrutacyjna w składzie trzech członków </w:t>
      </w:r>
      <w:r w:rsidR="005368A4">
        <w:t>senat</w:t>
      </w:r>
      <w:r>
        <w:t xml:space="preserve">u, z zastrzeżeniem ust. 6. Komisja może być wybrana na okres całej kadencji bądź inny okres ustalony przez </w:t>
      </w:r>
      <w:r w:rsidR="005368A4">
        <w:t>senat</w:t>
      </w:r>
      <w:r w:rsidR="00563DD2">
        <w:t>.</w:t>
      </w:r>
      <w:r>
        <w:t xml:space="preserve"> </w:t>
      </w:r>
      <w:r w:rsidR="00563DD2">
        <w:t>W</w:t>
      </w:r>
      <w:r>
        <w:t xml:space="preserve"> razie potrzeby skład komisji jest odpowiednio uzupełniany.</w:t>
      </w:r>
    </w:p>
    <w:p w14:paraId="643E8721" w14:textId="77777777" w:rsidR="00F7234A" w:rsidRPr="00252A45" w:rsidRDefault="00F7234A" w:rsidP="00F7234A">
      <w:pPr>
        <w:pStyle w:val="ustp"/>
      </w:pPr>
      <w:r>
        <w:t xml:space="preserve">5. </w:t>
      </w:r>
      <w:r w:rsidRPr="00252A45">
        <w:t>W głosowaniu tajnym głos oddaje się poprzez postawienie na karcie do głosowania znaku „X”, tj. dwóch przecinających się linii w obrębie kratki</w:t>
      </w:r>
      <w:r>
        <w:t xml:space="preserve"> odnoszącej się do określonej opcji</w:t>
      </w:r>
      <w:r w:rsidRPr="00252A45">
        <w:t>. Niezaznaczenie żadnego pola lub pos</w:t>
      </w:r>
      <w:r w:rsidR="00580E97">
        <w:t>tawienie znaku poza wyznaczonym</w:t>
      </w:r>
      <w:r w:rsidRPr="00252A45">
        <w:t xml:space="preserve"> </w:t>
      </w:r>
      <w:r w:rsidR="00580E97">
        <w:t>polem</w:t>
      </w:r>
      <w:r w:rsidRPr="00252A45">
        <w:t xml:space="preserve"> powoduje nieważność głosu. </w:t>
      </w:r>
    </w:p>
    <w:p w14:paraId="4DD2E537" w14:textId="77777777" w:rsidR="00F7234A" w:rsidRPr="00252A45" w:rsidRDefault="00F7234A" w:rsidP="00F7234A">
      <w:pPr>
        <w:pStyle w:val="ustp"/>
      </w:pPr>
      <w:r>
        <w:t xml:space="preserve">6. </w:t>
      </w:r>
      <w:r w:rsidRPr="00252A45">
        <w:t xml:space="preserve">Głosowanie tajne może być przeprowadzone z wykorzystaniem urządzenia elektronicznego, o ile uniemożliwia ono </w:t>
      </w:r>
      <w:r>
        <w:t>ustalenie</w:t>
      </w:r>
      <w:r w:rsidRPr="00252A45">
        <w:t xml:space="preserve"> sposobu głosowania przez poszczególne osoby. </w:t>
      </w:r>
      <w:r>
        <w:t xml:space="preserve">Głosowanie takie prowadzi upoważniony przez </w:t>
      </w:r>
      <w:r w:rsidR="005368A4">
        <w:t>rektor</w:t>
      </w:r>
      <w:r>
        <w:t>a pracownik administracji uczelni.</w:t>
      </w:r>
    </w:p>
    <w:p w14:paraId="2EB03BDC" w14:textId="77777777" w:rsidR="00F7234A" w:rsidRDefault="00F7234A" w:rsidP="00F7234A">
      <w:pPr>
        <w:pStyle w:val="ustp"/>
      </w:pPr>
      <w:r>
        <w:t xml:space="preserve">7. </w:t>
      </w:r>
      <w:r w:rsidRPr="00252A45">
        <w:t xml:space="preserve">W głosowaniu można brać udział tylko osobiście na posiedzeniu </w:t>
      </w:r>
      <w:r w:rsidR="005368A4">
        <w:t>senat</w:t>
      </w:r>
      <w:r>
        <w:t>u</w:t>
      </w:r>
      <w:r w:rsidRPr="00252A45">
        <w:t xml:space="preserve">. Nie jest dopuszczalne głosowanie korespondencyjne, w tym pocztą elektroniczną. </w:t>
      </w:r>
    </w:p>
    <w:p w14:paraId="39F52856" w14:textId="77777777" w:rsidR="00F7234A" w:rsidRPr="00AB721C" w:rsidRDefault="00F7234A" w:rsidP="00F7234A">
      <w:pPr>
        <w:pStyle w:val="ustp"/>
      </w:pPr>
      <w:r>
        <w:t xml:space="preserve">8. </w:t>
      </w:r>
      <w:r w:rsidR="00AB721C" w:rsidRPr="00AB721C">
        <w:t>Przebieg i wyniki głosowania jawnego zamieszcza się w protokole z posiedzenia. Z przebiegu głosowania tajnego sporządza się protokół. Wyniki głosowania stanowią załącznik do protokołu z posiedzenia.</w:t>
      </w:r>
    </w:p>
    <w:p w14:paraId="0D1934AD" w14:textId="77777777" w:rsidR="00C95098" w:rsidRDefault="00C95098" w:rsidP="00C95098">
      <w:pPr>
        <w:pStyle w:val="Nagwek3"/>
      </w:pPr>
    </w:p>
    <w:p w14:paraId="1B0684A0" w14:textId="77777777" w:rsidR="00C95098" w:rsidRDefault="00C95098" w:rsidP="00C95098">
      <w:pPr>
        <w:pStyle w:val="ustp"/>
      </w:pPr>
      <w:r>
        <w:t xml:space="preserve">1. </w:t>
      </w:r>
      <w:r w:rsidRPr="00814BAE">
        <w:t>W sprawach dotyczących sposobu prowadzenia obrad a nieuregulowanych</w:t>
      </w:r>
      <w:r>
        <w:t xml:space="preserve"> </w:t>
      </w:r>
      <w:r w:rsidRPr="00814BAE">
        <w:t xml:space="preserve">w niniejszym regulaminie rozstrzyga </w:t>
      </w:r>
      <w:r w:rsidR="005368A4">
        <w:t>rektor</w:t>
      </w:r>
      <w:r>
        <w:t>.</w:t>
      </w:r>
    </w:p>
    <w:p w14:paraId="641AB54E" w14:textId="77777777" w:rsidR="00C95098" w:rsidRDefault="00C95098" w:rsidP="00C95098">
      <w:pPr>
        <w:pStyle w:val="ustp"/>
      </w:pPr>
      <w:r>
        <w:t xml:space="preserve">2. </w:t>
      </w:r>
      <w:r w:rsidR="005368A4">
        <w:t>Rektor</w:t>
      </w:r>
      <w:r>
        <w:t xml:space="preserve"> </w:t>
      </w:r>
      <w:r w:rsidRPr="00814BAE">
        <w:t xml:space="preserve">czuwa nad sprawnym przebiegiem </w:t>
      </w:r>
      <w:r>
        <w:t>posiedzenia</w:t>
      </w:r>
      <w:r w:rsidRPr="00814BAE">
        <w:t xml:space="preserve"> i zachowaniem porządku.</w:t>
      </w:r>
    </w:p>
    <w:p w14:paraId="6FAA609A" w14:textId="77777777" w:rsidR="00C95098" w:rsidRDefault="00C95098" w:rsidP="00C95098">
      <w:pPr>
        <w:pStyle w:val="ustp"/>
      </w:pPr>
      <w:r>
        <w:t xml:space="preserve">3. </w:t>
      </w:r>
      <w:r w:rsidRPr="00403CD6">
        <w:t xml:space="preserve">Jeżeli mówca w swoim wystąpieniu odbiega od przedmiotu obrad </w:t>
      </w:r>
      <w:r w:rsidR="005368A4">
        <w:t>rektor</w:t>
      </w:r>
      <w:r>
        <w:t xml:space="preserve"> </w:t>
      </w:r>
      <w:r w:rsidRPr="00403CD6">
        <w:t>przywołuje mówcę „do rzeczy”. Po dwukrotnym przywołaniu „do rzeczy” może odebrać</w:t>
      </w:r>
      <w:r>
        <w:t xml:space="preserve"> </w:t>
      </w:r>
      <w:r w:rsidRPr="00403CD6">
        <w:t>mówcy głos.</w:t>
      </w:r>
    </w:p>
    <w:p w14:paraId="7648EA08" w14:textId="77777777" w:rsidR="00C95098" w:rsidRDefault="00C95098" w:rsidP="00C95098">
      <w:pPr>
        <w:pStyle w:val="ustp"/>
      </w:pPr>
      <w:r>
        <w:t xml:space="preserve">4. </w:t>
      </w:r>
      <w:r w:rsidRPr="00403CD6">
        <w:t>W przypadku, gdy forma lub treść wystąpienia albo zachowania mówcy w sposób</w:t>
      </w:r>
      <w:r>
        <w:t xml:space="preserve"> </w:t>
      </w:r>
      <w:r w:rsidRPr="00403CD6">
        <w:t xml:space="preserve">oczywisty zakłócają porządek obrad bądź uchybiają powadze </w:t>
      </w:r>
      <w:r>
        <w:t xml:space="preserve">posiedzenia </w:t>
      </w:r>
      <w:r w:rsidR="005368A4">
        <w:t>senat</w:t>
      </w:r>
      <w:r>
        <w:t>u</w:t>
      </w:r>
      <w:r w:rsidRPr="00403CD6">
        <w:t xml:space="preserve">, </w:t>
      </w:r>
      <w:r w:rsidR="005368A4">
        <w:t>rektor</w:t>
      </w:r>
      <w:r>
        <w:t xml:space="preserve"> </w:t>
      </w:r>
      <w:r w:rsidRPr="00403CD6">
        <w:t xml:space="preserve">przywołuje mówcę „do porządku”. Jeśli nie odniosło to skutku - odbiera mówcy głos. Fakt </w:t>
      </w:r>
      <w:r>
        <w:t>t</w:t>
      </w:r>
      <w:r w:rsidRPr="00403CD6">
        <w:t>en</w:t>
      </w:r>
      <w:r>
        <w:t xml:space="preserve"> </w:t>
      </w:r>
      <w:r w:rsidRPr="00403CD6">
        <w:t xml:space="preserve">winien być odnotowany w protokole </w:t>
      </w:r>
      <w:r>
        <w:t>posiedzenia</w:t>
      </w:r>
      <w:r w:rsidRPr="00403CD6">
        <w:t>.</w:t>
      </w:r>
    </w:p>
    <w:p w14:paraId="664718EF" w14:textId="77777777" w:rsidR="00C95098" w:rsidRDefault="00C95098" w:rsidP="00C95098">
      <w:pPr>
        <w:pStyle w:val="Nagwek3"/>
      </w:pPr>
    </w:p>
    <w:p w14:paraId="5094758B" w14:textId="77777777" w:rsidR="00C95098" w:rsidRDefault="00C95098" w:rsidP="00C95098">
      <w:pPr>
        <w:pStyle w:val="ustp"/>
      </w:pPr>
      <w:r>
        <w:t xml:space="preserve">1. </w:t>
      </w:r>
      <w:r w:rsidRPr="00403CD6">
        <w:t xml:space="preserve">W każdym momencie </w:t>
      </w:r>
      <w:r>
        <w:t>posiedzenia</w:t>
      </w:r>
      <w:r w:rsidRPr="00403CD6">
        <w:t xml:space="preserve"> </w:t>
      </w:r>
      <w:r w:rsidR="005368A4">
        <w:t>rektor</w:t>
      </w:r>
      <w:r w:rsidRPr="00403CD6">
        <w:t xml:space="preserve"> udziela głosu dla zgłoszenia</w:t>
      </w:r>
      <w:r>
        <w:t xml:space="preserve"> </w:t>
      </w:r>
      <w:r w:rsidRPr="00403CD6">
        <w:t>wniosku o charakterze formalnym</w:t>
      </w:r>
      <w:r>
        <w:t>; wniosek musi być uzasadniony</w:t>
      </w:r>
      <w:r w:rsidRPr="00403CD6">
        <w:t>. Przed głosowaniem</w:t>
      </w:r>
      <w:r>
        <w:t xml:space="preserve"> takiego wniosku</w:t>
      </w:r>
      <w:r w:rsidRPr="00403CD6">
        <w:t xml:space="preserve"> </w:t>
      </w:r>
      <w:r w:rsidR="005368A4">
        <w:t>rektor</w:t>
      </w:r>
      <w:r w:rsidRPr="00403CD6">
        <w:t xml:space="preserve"> może udzielić</w:t>
      </w:r>
      <w:r>
        <w:t xml:space="preserve"> </w:t>
      </w:r>
      <w:r w:rsidRPr="00403CD6">
        <w:t>głosu tylko raz, dla uzasadnienia wniosku przeciwnego.</w:t>
      </w:r>
    </w:p>
    <w:p w14:paraId="6A6E44D6" w14:textId="77777777" w:rsidR="00C95098" w:rsidRDefault="00C95098" w:rsidP="00C95098">
      <w:pPr>
        <w:pStyle w:val="ustp"/>
      </w:pPr>
      <w:r>
        <w:t>2.</w:t>
      </w:r>
      <w:r w:rsidR="0003746E">
        <w:t xml:space="preserve"> </w:t>
      </w:r>
      <w:r w:rsidRPr="00403CD6">
        <w:t>Do wniosków formalnych należą wnioski o:</w:t>
      </w:r>
    </w:p>
    <w:p w14:paraId="2353C2CD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odroczenie lub przerwanie posiedzenia;</w:t>
      </w:r>
    </w:p>
    <w:p w14:paraId="5F64EC04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zamknięcie posiedzenia;</w:t>
      </w:r>
    </w:p>
    <w:p w14:paraId="3DBF4279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zmianę porządku obrad;</w:t>
      </w:r>
    </w:p>
    <w:p w14:paraId="6D6600CF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stwierdzenie kworum;</w:t>
      </w:r>
    </w:p>
    <w:p w14:paraId="7D39F1C4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zamknięcie listy mówców;</w:t>
      </w:r>
    </w:p>
    <w:p w14:paraId="32FCF40D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zamknięcie dyskusji;</w:t>
      </w:r>
    </w:p>
    <w:p w14:paraId="2D2B5657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odesłanie do komisji;</w:t>
      </w:r>
    </w:p>
    <w:p w14:paraId="729C033F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głosowanie bez dyskusji;</w:t>
      </w:r>
    </w:p>
    <w:p w14:paraId="66357834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zmianę sposobu głosowania;</w:t>
      </w:r>
    </w:p>
    <w:p w14:paraId="2C514785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przedstawienie opinii prawnej dotyczącej zgłoszonego wniosku lub projektu;</w:t>
      </w:r>
    </w:p>
    <w:p w14:paraId="453190FC" w14:textId="77777777" w:rsidR="00C95098" w:rsidRPr="005368A4" w:rsidRDefault="00C95098" w:rsidP="00FB1D23">
      <w:pPr>
        <w:pStyle w:val="Akapitzlist"/>
        <w:numPr>
          <w:ilvl w:val="0"/>
          <w:numId w:val="115"/>
        </w:num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 w:rsidRPr="005368A4">
        <w:rPr>
          <w:szCs w:val="24"/>
        </w:rPr>
        <w:t>doręczenie tekstu poprawek zgłoszonych do projektu uchwały.</w:t>
      </w:r>
    </w:p>
    <w:p w14:paraId="1993DAF5" w14:textId="77777777" w:rsidR="00C95098" w:rsidRDefault="00C95098" w:rsidP="00C95098">
      <w:pPr>
        <w:pStyle w:val="Nagwek3"/>
      </w:pPr>
    </w:p>
    <w:p w14:paraId="5843A073" w14:textId="77777777" w:rsidR="00C95098" w:rsidRDefault="00C95098" w:rsidP="00C95098">
      <w:pPr>
        <w:pStyle w:val="ustp"/>
      </w:pPr>
      <w:r>
        <w:t>1.</w:t>
      </w:r>
      <w:r w:rsidR="0003746E">
        <w:t xml:space="preserve"> </w:t>
      </w:r>
      <w:r w:rsidRPr="001E096F">
        <w:t xml:space="preserve">Uchwały </w:t>
      </w:r>
      <w:r w:rsidR="005368A4">
        <w:t>senat</w:t>
      </w:r>
      <w:r>
        <w:t xml:space="preserve">u </w:t>
      </w:r>
      <w:r w:rsidRPr="001E096F">
        <w:t>mają postać odrębnych dokumentów, z wyjątkiem uchwał o charakt</w:t>
      </w:r>
      <w:r>
        <w:t>e</w:t>
      </w:r>
      <w:r w:rsidRPr="001E096F">
        <w:t>rze</w:t>
      </w:r>
      <w:r>
        <w:t xml:space="preserve"> </w:t>
      </w:r>
      <w:r w:rsidRPr="001E096F">
        <w:t xml:space="preserve">proceduralnym i organizacyjnym, które mogą być tylko odnotowane w protokole </w:t>
      </w:r>
      <w:r w:rsidR="00AB721C">
        <w:t>z posiedzenia senatu</w:t>
      </w:r>
      <w:r w:rsidRPr="001E096F">
        <w:t>.</w:t>
      </w:r>
    </w:p>
    <w:p w14:paraId="356F4581" w14:textId="77777777" w:rsidR="00C95098" w:rsidRDefault="00C95098" w:rsidP="00C95098">
      <w:pPr>
        <w:pStyle w:val="ustp"/>
      </w:pPr>
      <w:r>
        <w:t xml:space="preserve">2. </w:t>
      </w:r>
      <w:r w:rsidRPr="00C5705B">
        <w:t>Uchwały numeruje się według kolejności ich podjęcia, wskazując także numer</w:t>
      </w:r>
      <w:r>
        <w:t xml:space="preserve"> </w:t>
      </w:r>
      <w:r w:rsidRPr="00C5705B">
        <w:t xml:space="preserve">porządkowy </w:t>
      </w:r>
      <w:r>
        <w:t xml:space="preserve">posiedzenia </w:t>
      </w:r>
      <w:r w:rsidR="005368A4">
        <w:t>senat</w:t>
      </w:r>
      <w:r>
        <w:t>u</w:t>
      </w:r>
      <w:r w:rsidRPr="00C5705B">
        <w:t xml:space="preserve"> w kadencji</w:t>
      </w:r>
      <w:r>
        <w:t xml:space="preserve"> oraz datę podjęcia uchwały.</w:t>
      </w:r>
    </w:p>
    <w:p w14:paraId="08CA24A8" w14:textId="77777777" w:rsidR="00C95098" w:rsidRDefault="00C95098" w:rsidP="00C95098">
      <w:pPr>
        <w:pStyle w:val="ustp"/>
      </w:pPr>
      <w:r>
        <w:t xml:space="preserve">3. Uchwały podpisuje </w:t>
      </w:r>
      <w:r w:rsidR="005368A4">
        <w:t>rektor</w:t>
      </w:r>
      <w:r>
        <w:t>.</w:t>
      </w:r>
    </w:p>
    <w:p w14:paraId="4DECFCC0" w14:textId="77777777" w:rsidR="00C95098" w:rsidRPr="00AB721C" w:rsidRDefault="00C95098" w:rsidP="00C95098">
      <w:pPr>
        <w:pStyle w:val="ustp"/>
      </w:pPr>
      <w:r>
        <w:t xml:space="preserve">4. </w:t>
      </w:r>
      <w:r w:rsidR="00AB721C" w:rsidRPr="00AB721C">
        <w:t>Oryginał uchwały ewidencjonuje się i przechowuje wraz z protokołem z posiedzenia Senatu</w:t>
      </w:r>
      <w:r w:rsidR="00AB721C" w:rsidRPr="00AB721C">
        <w:rPr>
          <w:i/>
          <w:u w:val="single"/>
        </w:rPr>
        <w:t>,</w:t>
      </w:r>
      <w:r w:rsidR="00AB721C" w:rsidRPr="00AB721C">
        <w:t xml:space="preserve"> zgodnie z zasadami ustalonymi przez rektora</w:t>
      </w:r>
      <w:r w:rsidR="00AB721C">
        <w:t xml:space="preserve"> w drodze zarządzenia.</w:t>
      </w:r>
    </w:p>
    <w:p w14:paraId="17A922AD" w14:textId="77777777" w:rsidR="00C95098" w:rsidRDefault="00C95098" w:rsidP="00C95098">
      <w:pPr>
        <w:pStyle w:val="ustp"/>
      </w:pPr>
      <w:r>
        <w:t xml:space="preserve">5. Uchwały </w:t>
      </w:r>
      <w:r w:rsidR="005368A4">
        <w:t>Senat</w:t>
      </w:r>
      <w:r>
        <w:t>u doręcza się adresatom za pisemnym pokwitowaniem</w:t>
      </w:r>
      <w:r w:rsidR="00AB721C">
        <w:t>, zwrotnym potwierdzeniem odbioru</w:t>
      </w:r>
      <w:r>
        <w:t xml:space="preserve"> lub w formie elektronicznej</w:t>
      </w:r>
      <w:r w:rsidR="00AB721C">
        <w:t xml:space="preserve"> z potwierdzeniem odbioru</w:t>
      </w:r>
      <w:r>
        <w:t xml:space="preserve">. </w:t>
      </w:r>
    </w:p>
    <w:p w14:paraId="4EA400EB" w14:textId="77777777" w:rsidR="00C95098" w:rsidRDefault="00C95098" w:rsidP="00C95098">
      <w:p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  <w:r>
        <w:rPr>
          <w:szCs w:val="24"/>
        </w:rPr>
        <w:t xml:space="preserve">6. Uchwały </w:t>
      </w:r>
      <w:r w:rsidR="00DF02AC">
        <w:rPr>
          <w:szCs w:val="24"/>
        </w:rPr>
        <w:t>publikowane</w:t>
      </w:r>
      <w:r>
        <w:rPr>
          <w:szCs w:val="24"/>
        </w:rPr>
        <w:t xml:space="preserve"> są </w:t>
      </w:r>
      <w:r w:rsidR="005368A4">
        <w:rPr>
          <w:szCs w:val="24"/>
        </w:rPr>
        <w:t>w</w:t>
      </w:r>
      <w:r>
        <w:rPr>
          <w:szCs w:val="24"/>
        </w:rPr>
        <w:t xml:space="preserve"> </w:t>
      </w:r>
      <w:r w:rsidR="00DF02AC">
        <w:rPr>
          <w:szCs w:val="24"/>
        </w:rPr>
        <w:t>Monitorze US</w:t>
      </w:r>
      <w:r>
        <w:rPr>
          <w:szCs w:val="24"/>
        </w:rPr>
        <w:t xml:space="preserve">. </w:t>
      </w:r>
    </w:p>
    <w:p w14:paraId="04C40873" w14:textId="77777777" w:rsidR="00C95098" w:rsidRDefault="00C95098" w:rsidP="00C95098">
      <w:pPr>
        <w:pStyle w:val="Nagwek3"/>
      </w:pPr>
    </w:p>
    <w:p w14:paraId="6F84C56B" w14:textId="77777777" w:rsidR="00C95098" w:rsidRDefault="00C95098" w:rsidP="00AB721C">
      <w:pPr>
        <w:pStyle w:val="Tekstpodstawowywcity"/>
        <w:tabs>
          <w:tab w:val="left" w:pos="284"/>
          <w:tab w:val="left" w:pos="567"/>
          <w:tab w:val="left" w:pos="851"/>
          <w:tab w:val="left" w:pos="1134"/>
        </w:tabs>
        <w:suppressAutoHyphens/>
        <w:spacing w:before="120"/>
        <w:ind w:left="0"/>
        <w:rPr>
          <w:szCs w:val="24"/>
        </w:rPr>
      </w:pPr>
      <w:r w:rsidRPr="00EA2923">
        <w:rPr>
          <w:szCs w:val="24"/>
        </w:rPr>
        <w:t xml:space="preserve">W sprawach, w których </w:t>
      </w:r>
      <w:r w:rsidR="005368A4">
        <w:rPr>
          <w:szCs w:val="24"/>
        </w:rPr>
        <w:t>senat</w:t>
      </w:r>
      <w:r w:rsidRPr="00EA2923">
        <w:rPr>
          <w:szCs w:val="24"/>
        </w:rPr>
        <w:t xml:space="preserve"> nie realizuje swoich uprawnień stanowiących</w:t>
      </w:r>
      <w:r>
        <w:rPr>
          <w:szCs w:val="24"/>
        </w:rPr>
        <w:t xml:space="preserve"> </w:t>
      </w:r>
      <w:r w:rsidRPr="00EA2923">
        <w:rPr>
          <w:szCs w:val="24"/>
        </w:rPr>
        <w:t xml:space="preserve">i kontrolnych, może zajmować stanowisko. Stanowisko </w:t>
      </w:r>
      <w:r w:rsidR="005368A4">
        <w:rPr>
          <w:szCs w:val="24"/>
        </w:rPr>
        <w:t>senat</w:t>
      </w:r>
      <w:r>
        <w:rPr>
          <w:szCs w:val="24"/>
        </w:rPr>
        <w:t>u</w:t>
      </w:r>
      <w:r w:rsidRPr="00EA2923">
        <w:rPr>
          <w:szCs w:val="24"/>
        </w:rPr>
        <w:t xml:space="preserve"> nie rodzi skutków prawnych.</w:t>
      </w:r>
    </w:p>
    <w:p w14:paraId="53968910" w14:textId="77777777" w:rsidR="00C95098" w:rsidRDefault="00C95098" w:rsidP="00C95098">
      <w:pPr>
        <w:pStyle w:val="Nagwek3"/>
      </w:pPr>
    </w:p>
    <w:p w14:paraId="511519EE" w14:textId="77777777" w:rsidR="00C95098" w:rsidRDefault="00C95098" w:rsidP="00C95098">
      <w:pPr>
        <w:pStyle w:val="ustp"/>
      </w:pPr>
      <w:r>
        <w:t xml:space="preserve">1. Z posiedzenia </w:t>
      </w:r>
      <w:r w:rsidR="005368A4">
        <w:t>senat</w:t>
      </w:r>
      <w:r>
        <w:t>u sporządza się protokół, który podpisywany jest przez przewodniczącego posiedzenia i protokolanta.</w:t>
      </w:r>
    </w:p>
    <w:p w14:paraId="3190A79D" w14:textId="77777777" w:rsidR="00C95098" w:rsidRDefault="00C95098" w:rsidP="00C95098">
      <w:pPr>
        <w:pStyle w:val="ustp"/>
      </w:pPr>
      <w:r>
        <w:t xml:space="preserve">2. Protokoły z posiedzeń </w:t>
      </w:r>
      <w:r w:rsidR="005368A4">
        <w:t>senat</w:t>
      </w:r>
      <w:r>
        <w:t xml:space="preserve">u udostępniane są do wglądu członkom społeczności akademickiej </w:t>
      </w:r>
      <w:r w:rsidR="00AB721C">
        <w:t>przez publikację na stronie internetowej Uniwersytetu.</w:t>
      </w:r>
      <w:r>
        <w:t xml:space="preserve"> </w:t>
      </w:r>
    </w:p>
    <w:p w14:paraId="157AF7F2" w14:textId="77777777" w:rsidR="00C95098" w:rsidRDefault="00C95098" w:rsidP="00C95098">
      <w:pPr>
        <w:pStyle w:val="ustp"/>
      </w:pPr>
      <w:r>
        <w:t xml:space="preserve">3. Członkom </w:t>
      </w:r>
      <w:r w:rsidR="005368A4">
        <w:t>senat</w:t>
      </w:r>
      <w:r>
        <w:t xml:space="preserve">u przysługuje prawo żądania sprostowania protokołu posiedzenia </w:t>
      </w:r>
      <w:r w:rsidR="005368A4">
        <w:t>senat</w:t>
      </w:r>
      <w:r>
        <w:t>u.</w:t>
      </w:r>
    </w:p>
    <w:p w14:paraId="2986C473" w14:textId="77777777" w:rsidR="00C95098" w:rsidRDefault="00C95098" w:rsidP="00C95098">
      <w:pPr>
        <w:pStyle w:val="ustp"/>
      </w:pPr>
      <w:r>
        <w:t xml:space="preserve">4. W razie wątpliwości o sprostowaniu, o którym mowa w ust. 3, decyduje </w:t>
      </w:r>
      <w:r w:rsidR="005368A4">
        <w:t>senat</w:t>
      </w:r>
      <w:r>
        <w:t>.</w:t>
      </w:r>
    </w:p>
    <w:p w14:paraId="322B38D5" w14:textId="77777777" w:rsidR="00DE14D9" w:rsidRDefault="00DE14D9" w:rsidP="00C95098">
      <w:pPr>
        <w:pStyle w:val="ustp"/>
      </w:pPr>
      <w:r>
        <w:br w:type="column"/>
      </w:r>
    </w:p>
    <w:p w14:paraId="3F30210A" w14:textId="77777777" w:rsidR="00C95098" w:rsidRPr="00C95098" w:rsidRDefault="00C95098" w:rsidP="00C95098">
      <w:pPr>
        <w:pStyle w:val="ustp"/>
        <w:rPr>
          <w:lang w:eastAsia="en-US"/>
        </w:rPr>
      </w:pPr>
    </w:p>
    <w:p w14:paraId="3470586C" w14:textId="77777777" w:rsidR="00DB44E5" w:rsidRDefault="00E51882" w:rsidP="0045508D">
      <w:pPr>
        <w:pStyle w:val="ustp"/>
        <w:jc w:val="right"/>
        <w:rPr>
          <w:lang w:eastAsia="en-US"/>
        </w:rPr>
      </w:pPr>
      <w:r>
        <w:rPr>
          <w:lang w:eastAsia="en-US"/>
        </w:rPr>
        <w:br w:type="column"/>
      </w:r>
    </w:p>
    <w:p w14:paraId="54FCEE44" w14:textId="77777777" w:rsidR="0045508D" w:rsidRDefault="0045508D" w:rsidP="003D0D6F">
      <w:pPr>
        <w:pStyle w:val="Nagwek1"/>
        <w:numPr>
          <w:ilvl w:val="0"/>
          <w:numId w:val="0"/>
        </w:numPr>
        <w:jc w:val="right"/>
      </w:pPr>
      <w:bookmarkStart w:id="133" w:name="_Toc476774496"/>
      <w:r w:rsidRPr="0045508D">
        <w:t>Załącznik nr 6</w:t>
      </w:r>
      <w:bookmarkEnd w:id="133"/>
    </w:p>
    <w:p w14:paraId="064D880A" w14:textId="77777777" w:rsidR="0045508D" w:rsidRDefault="0045508D" w:rsidP="003D0D6F">
      <w:pPr>
        <w:pStyle w:val="Nagwek1"/>
        <w:numPr>
          <w:ilvl w:val="0"/>
          <w:numId w:val="0"/>
        </w:numPr>
      </w:pPr>
      <w:bookmarkStart w:id="134" w:name="_Toc476774497"/>
      <w:r w:rsidRPr="00500580">
        <w:t>ORGANIZACJA SYSTEMU BIBLIOTECZNO-INFORMACYJNEGO, ZASADY KORZYSTANIA, OCHRONA DANYCH OSOBOWYCH UŻYTKOWNIKÓW</w:t>
      </w:r>
      <w:bookmarkEnd w:id="134"/>
    </w:p>
    <w:p w14:paraId="6768993C" w14:textId="77777777" w:rsidR="00DE14D9" w:rsidRDefault="00DE14D9" w:rsidP="00DE14D9"/>
    <w:p w14:paraId="32CB7614" w14:textId="77777777" w:rsidR="00635620" w:rsidRDefault="00635620" w:rsidP="00CB020B">
      <w:pPr>
        <w:pStyle w:val="Nagwek3"/>
        <w:numPr>
          <w:ilvl w:val="0"/>
          <w:numId w:val="119"/>
        </w:numPr>
        <w:jc w:val="left"/>
      </w:pPr>
    </w:p>
    <w:p w14:paraId="427DAA98" w14:textId="5A299DA3" w:rsidR="00635620" w:rsidRDefault="00635620" w:rsidP="00635620">
      <w:pPr>
        <w:pStyle w:val="ustp"/>
      </w:pPr>
      <w:r>
        <w:t>Biblioteka Główna i system biblioteczno-informacyjny Uniwersytetu Szczecińskiego</w:t>
      </w:r>
      <w:r w:rsidR="007E0B08">
        <w:t xml:space="preserve"> (dalej Uniwersytetu)</w:t>
      </w:r>
      <w:r>
        <w:t xml:space="preserve"> działa w oparciu o: </w:t>
      </w:r>
    </w:p>
    <w:p w14:paraId="6A064E13" w14:textId="1CD2FB28" w:rsidR="00635620" w:rsidRDefault="00635620" w:rsidP="00CB020B">
      <w:pPr>
        <w:pStyle w:val="Tekstpodstawowy"/>
        <w:widowControl w:val="0"/>
        <w:numPr>
          <w:ilvl w:val="0"/>
          <w:numId w:val="120"/>
        </w:numPr>
        <w:suppressAutoHyphens/>
      </w:pPr>
      <w:r>
        <w:t xml:space="preserve">ustawę z dnia 27 lipca 2005 r. </w:t>
      </w:r>
      <w:r w:rsidR="00A647D9">
        <w:t xml:space="preserve">- </w:t>
      </w:r>
      <w:r>
        <w:t xml:space="preserve">Prawo o </w:t>
      </w:r>
      <w:r w:rsidR="00A647D9">
        <w:t xml:space="preserve">szkolnictwie wyższym </w:t>
      </w:r>
      <w:r>
        <w:t>(</w:t>
      </w:r>
      <w:proofErr w:type="spellStart"/>
      <w:r w:rsidR="00A647D9">
        <w:t>t.j</w:t>
      </w:r>
      <w:proofErr w:type="spellEnd"/>
      <w:r w:rsidR="00A647D9">
        <w:t xml:space="preserve">. </w:t>
      </w:r>
      <w:r w:rsidRPr="00635620">
        <w:rPr>
          <w:bCs/>
        </w:rPr>
        <w:t>Dz.U.</w:t>
      </w:r>
      <w:r w:rsidR="00A647D9">
        <w:rPr>
          <w:bCs/>
        </w:rPr>
        <w:t xml:space="preserve"> z </w:t>
      </w:r>
      <w:r w:rsidRPr="00635620">
        <w:rPr>
          <w:bCs/>
        </w:rPr>
        <w:t>2016</w:t>
      </w:r>
      <w:r w:rsidR="00A647D9">
        <w:rPr>
          <w:bCs/>
        </w:rPr>
        <w:t>,</w:t>
      </w:r>
      <w:r w:rsidRPr="00635620">
        <w:rPr>
          <w:bCs/>
        </w:rPr>
        <w:t xml:space="preserve"> poz. 1842 </w:t>
      </w:r>
      <w:r>
        <w:t xml:space="preserve">z </w:t>
      </w:r>
      <w:proofErr w:type="spellStart"/>
      <w:r>
        <w:t>późn</w:t>
      </w:r>
      <w:proofErr w:type="spellEnd"/>
      <w:r>
        <w:t>. zm.).</w:t>
      </w:r>
    </w:p>
    <w:p w14:paraId="0EEE2C56" w14:textId="11181D74" w:rsidR="00635620" w:rsidRDefault="00635620" w:rsidP="00CB020B">
      <w:pPr>
        <w:pStyle w:val="Tekstpodstawowy"/>
        <w:widowControl w:val="0"/>
        <w:numPr>
          <w:ilvl w:val="0"/>
          <w:numId w:val="120"/>
        </w:numPr>
        <w:suppressAutoHyphens/>
      </w:pPr>
      <w:r>
        <w:t>ustawę z dnia 27 czerwca 1997 r. o bibliotekach (</w:t>
      </w:r>
      <w:proofErr w:type="spellStart"/>
      <w:r w:rsidR="007E0B08">
        <w:t>t.j</w:t>
      </w:r>
      <w:proofErr w:type="spellEnd"/>
      <w:r w:rsidR="007E0B08">
        <w:t xml:space="preserve">. </w:t>
      </w:r>
      <w:r w:rsidRPr="00635620">
        <w:rPr>
          <w:bCs/>
        </w:rPr>
        <w:t>Dz.U.</w:t>
      </w:r>
      <w:r w:rsidR="007E0B08">
        <w:rPr>
          <w:bCs/>
        </w:rPr>
        <w:t xml:space="preserve"> z </w:t>
      </w:r>
      <w:r w:rsidRPr="00635620">
        <w:rPr>
          <w:bCs/>
        </w:rPr>
        <w:t>2012</w:t>
      </w:r>
      <w:r w:rsidR="007E0B08">
        <w:rPr>
          <w:bCs/>
        </w:rPr>
        <w:t>,</w:t>
      </w:r>
      <w:r w:rsidRPr="00635620">
        <w:rPr>
          <w:bCs/>
        </w:rPr>
        <w:t xml:space="preserve"> poz. 642</w:t>
      </w:r>
      <w:r w:rsidRPr="00635620">
        <w:rPr>
          <w:b/>
          <w:bCs/>
        </w:rPr>
        <w:t xml:space="preserve"> </w:t>
      </w:r>
      <w:r>
        <w:t xml:space="preserve">z </w:t>
      </w:r>
      <w:proofErr w:type="spellStart"/>
      <w:r>
        <w:t>późn</w:t>
      </w:r>
      <w:proofErr w:type="spellEnd"/>
      <w:r>
        <w:t>. zm.).</w:t>
      </w:r>
    </w:p>
    <w:p w14:paraId="62279544" w14:textId="77777777" w:rsidR="00635620" w:rsidRDefault="00635620" w:rsidP="00CB020B">
      <w:pPr>
        <w:pStyle w:val="Tekstpodstawowy"/>
        <w:widowControl w:val="0"/>
        <w:numPr>
          <w:ilvl w:val="0"/>
          <w:numId w:val="120"/>
        </w:numPr>
        <w:suppressAutoHyphens/>
      </w:pPr>
      <w:r>
        <w:t>Statut Uniwersytetu Szczecińskiego.</w:t>
      </w:r>
    </w:p>
    <w:p w14:paraId="23962A1F" w14:textId="77777777" w:rsidR="00635620" w:rsidRDefault="00635620" w:rsidP="00635620">
      <w:pPr>
        <w:pStyle w:val="Nagwek3"/>
      </w:pPr>
      <w:bookmarkStart w:id="135" w:name="bookmark3"/>
      <w:bookmarkEnd w:id="135"/>
    </w:p>
    <w:p w14:paraId="52DAA7A0" w14:textId="77777777" w:rsidR="00635620" w:rsidRDefault="00635620" w:rsidP="00635620">
      <w:pPr>
        <w:pStyle w:val="ustp"/>
      </w:pPr>
      <w:r>
        <w:t>Biblioteka Uniwersytetu Szczecińskiego składa się z:</w:t>
      </w:r>
    </w:p>
    <w:p w14:paraId="295D8017" w14:textId="77777777" w:rsidR="00635620" w:rsidRDefault="00635620" w:rsidP="00635620">
      <w:pPr>
        <w:pStyle w:val="ustp"/>
      </w:pPr>
      <w:r w:rsidRPr="00635620">
        <w:t>1)</w:t>
      </w:r>
      <w:r>
        <w:t xml:space="preserve"> Biblioteki Głównej, w skład której wchodzą:</w:t>
      </w:r>
    </w:p>
    <w:p w14:paraId="0307B977" w14:textId="77777777" w:rsidR="00635620" w:rsidRDefault="00635620" w:rsidP="00CB020B">
      <w:pPr>
        <w:pStyle w:val="ustp"/>
        <w:numPr>
          <w:ilvl w:val="0"/>
          <w:numId w:val="121"/>
        </w:numPr>
      </w:pPr>
      <w:r>
        <w:t>Dyrekcja, złożona z Dyrektora, Wicedyrektora i Sekretarza Naukowego,</w:t>
      </w:r>
    </w:p>
    <w:p w14:paraId="5A62CC2B" w14:textId="77777777" w:rsidR="00635620" w:rsidRDefault="00635620" w:rsidP="00CB020B">
      <w:pPr>
        <w:pStyle w:val="ustp"/>
        <w:numPr>
          <w:ilvl w:val="0"/>
          <w:numId w:val="121"/>
        </w:numPr>
      </w:pPr>
      <w:r>
        <w:t>Oddział Gromadzenia i Opracowania Zbiorów,</w:t>
      </w:r>
    </w:p>
    <w:p w14:paraId="1B3F6179" w14:textId="77777777" w:rsidR="00635620" w:rsidRDefault="00635620" w:rsidP="00CB020B">
      <w:pPr>
        <w:pStyle w:val="ustp"/>
        <w:numPr>
          <w:ilvl w:val="0"/>
          <w:numId w:val="121"/>
        </w:numPr>
      </w:pPr>
      <w:r>
        <w:t>Oddział Udostępniania Zbiorów,</w:t>
      </w:r>
    </w:p>
    <w:p w14:paraId="698B0CE3" w14:textId="77777777" w:rsidR="00635620" w:rsidRDefault="00635620" w:rsidP="00CB020B">
      <w:pPr>
        <w:pStyle w:val="ustp"/>
        <w:numPr>
          <w:ilvl w:val="0"/>
          <w:numId w:val="121"/>
        </w:numPr>
      </w:pPr>
      <w:r>
        <w:t>Biblioteczne Centrum Informatyczne,</w:t>
      </w:r>
    </w:p>
    <w:p w14:paraId="167A4792" w14:textId="77777777" w:rsidR="00635620" w:rsidRDefault="00635620" w:rsidP="00CB020B">
      <w:pPr>
        <w:pStyle w:val="ustp"/>
        <w:numPr>
          <w:ilvl w:val="0"/>
          <w:numId w:val="121"/>
        </w:numPr>
      </w:pPr>
      <w:r>
        <w:t xml:space="preserve">Sekcja </w:t>
      </w:r>
      <w:proofErr w:type="spellStart"/>
      <w:r>
        <w:t>Wypożyczeń</w:t>
      </w:r>
      <w:proofErr w:type="spellEnd"/>
      <w:r>
        <w:t xml:space="preserve"> Międzybibliotecznych.</w:t>
      </w:r>
    </w:p>
    <w:p w14:paraId="6C185D1D" w14:textId="77777777" w:rsidR="00635620" w:rsidRDefault="00635620" w:rsidP="00635620">
      <w:pPr>
        <w:pStyle w:val="ustp"/>
      </w:pPr>
      <w:r w:rsidRPr="00635620">
        <w:t>2)</w:t>
      </w:r>
      <w:r>
        <w:t xml:space="preserve"> </w:t>
      </w:r>
      <w:r w:rsidR="00CB020B">
        <w:t>b</w:t>
      </w:r>
      <w:r>
        <w:t>ibliotek wydziałowych, instytutowych i innych jednostek organizacyjnych:</w:t>
      </w:r>
    </w:p>
    <w:p w14:paraId="7DB920C3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Ekonomicznej,</w:t>
      </w:r>
    </w:p>
    <w:p w14:paraId="422AC32A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Humanistycznej,</w:t>
      </w:r>
    </w:p>
    <w:p w14:paraId="7D8DF281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Międzywydziałowej wraz z Czytelnią Instytutu Filologii Germańskiej,</w:t>
      </w:r>
    </w:p>
    <w:p w14:paraId="499D2D4F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Wydziału Matematyczno-Fizycznego,</w:t>
      </w:r>
    </w:p>
    <w:p w14:paraId="2DDFFFA6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Wydziału Prawa i Administracji,</w:t>
      </w:r>
    </w:p>
    <w:p w14:paraId="055F55E1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Wydziału Teologicznego,</w:t>
      </w:r>
    </w:p>
    <w:p w14:paraId="356E52A9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Wydziału Zarządzania i Ekonomiki Usług (Centrum Informacji Menedżerskiej).</w:t>
      </w:r>
    </w:p>
    <w:p w14:paraId="6465E087" w14:textId="77777777" w:rsidR="00635620" w:rsidRDefault="00635620" w:rsidP="00CB020B">
      <w:pPr>
        <w:pStyle w:val="ustp"/>
        <w:numPr>
          <w:ilvl w:val="0"/>
          <w:numId w:val="122"/>
        </w:numPr>
      </w:pPr>
      <w:r>
        <w:t>Biblioteki Zamiejscowego Wydziału Społeczno-Ekonomicznego w Gorzowie Wielkopolskim</w:t>
      </w:r>
      <w:r w:rsidR="001F2746">
        <w:t>.</w:t>
      </w:r>
    </w:p>
    <w:p w14:paraId="336391A8" w14:textId="77777777" w:rsidR="00635620" w:rsidRDefault="00635620" w:rsidP="00635620">
      <w:pPr>
        <w:pStyle w:val="Tekstpodstawowy"/>
      </w:pPr>
    </w:p>
    <w:p w14:paraId="0DD7A21E" w14:textId="77777777" w:rsidR="00581AA0" w:rsidRDefault="00581AA0" w:rsidP="00581AA0">
      <w:pPr>
        <w:pStyle w:val="Nagwek3"/>
      </w:pPr>
    </w:p>
    <w:p w14:paraId="24730256" w14:textId="77777777" w:rsidR="00635620" w:rsidRDefault="00635620" w:rsidP="00635620">
      <w:pPr>
        <w:pStyle w:val="Tekstpodstawowy"/>
      </w:pPr>
      <w:r>
        <w:t>Przedmiotem działania Biblioteki jest:</w:t>
      </w:r>
    </w:p>
    <w:p w14:paraId="6B2D61E0" w14:textId="64F9E0B5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 xml:space="preserve">organizacja warsztatu pracy naukowej i dydaktycznej </w:t>
      </w:r>
      <w:r w:rsidR="007E0B08">
        <w:t xml:space="preserve">Uniwersytetu </w:t>
      </w:r>
      <w:r>
        <w:t>poprzez odpowiednie gromadzenie, opracowanie i udostępnianie literatury naukowej, dydaktycznej oraz działalność informacyjną, umożliwiającą wykorzystanie publikacji i innych nośników informacji,</w:t>
      </w:r>
    </w:p>
    <w:p w14:paraId="4710B6E6" w14:textId="612E5BEA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dokumentowanie działalności naukowej pracowników Uniwersytetu,</w:t>
      </w:r>
    </w:p>
    <w:p w14:paraId="67457E61" w14:textId="4A8909E2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 xml:space="preserve">dokonywanie analizy </w:t>
      </w:r>
      <w:proofErr w:type="spellStart"/>
      <w:r>
        <w:t>bibliometrycznej</w:t>
      </w:r>
      <w:proofErr w:type="spellEnd"/>
      <w:r>
        <w:t xml:space="preserve"> dla pracowników naukowych Uniwersytetu,</w:t>
      </w:r>
    </w:p>
    <w:p w14:paraId="700E2D7F" w14:textId="7465A779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 xml:space="preserve">przekazywanie danych do modułu sprawozdawczego </w:t>
      </w:r>
      <w:proofErr w:type="spellStart"/>
      <w:r>
        <w:t>MNiSW</w:t>
      </w:r>
      <w:proofErr w:type="spellEnd"/>
      <w:r w:rsidR="007E0B08">
        <w:t>,</w:t>
      </w:r>
    </w:p>
    <w:p w14:paraId="6AF44E4E" w14:textId="77777777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szkolenie studentów i młodszych pracowników naukowo-dydaktycznych w technice korzystania z materiałów bibliotecznych,</w:t>
      </w:r>
    </w:p>
    <w:p w14:paraId="396CF934" w14:textId="77777777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prowadzenie badań naukowych w zakresie bibliotekoznawstwa i informacji naukowej,</w:t>
      </w:r>
    </w:p>
    <w:p w14:paraId="24A104E7" w14:textId="064CEFD5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 xml:space="preserve">współpraca z placówkami badawczymi, ośrodkami informacji i innymi instytucjami w dziedzinach specjalności </w:t>
      </w:r>
      <w:r w:rsidR="007E0B08">
        <w:t>Uniwersytetu</w:t>
      </w:r>
      <w:r>
        <w:t>, służąca rozwojowi badań naukowych,</w:t>
      </w:r>
    </w:p>
    <w:p w14:paraId="5045D08F" w14:textId="77777777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współpraca z innymi bibliotekami w zakresie wymiany wydawnictw i źródeł informacyjnych,</w:t>
      </w:r>
    </w:p>
    <w:p w14:paraId="215ED219" w14:textId="77777777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prowadzenie praktyk i staży bibliotecznych oraz współpraca w tym zakresie z innymi instytucjami,</w:t>
      </w:r>
    </w:p>
    <w:p w14:paraId="4DAEBBE2" w14:textId="77777777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współpraca w zakresie tworzenia ogólnokrajowej sieci informacyjnej,</w:t>
      </w:r>
    </w:p>
    <w:p w14:paraId="436AACC9" w14:textId="77777777" w:rsidR="00635620" w:rsidRDefault="00635620" w:rsidP="00CB020B">
      <w:pPr>
        <w:pStyle w:val="Tekstpodstawowy"/>
        <w:widowControl w:val="0"/>
        <w:numPr>
          <w:ilvl w:val="0"/>
          <w:numId w:val="123"/>
        </w:numPr>
        <w:suppressAutoHyphens/>
      </w:pPr>
      <w:r>
        <w:t>prowadzenie działalności administracyjnej związanej z funkcjonowaniem Biblioteki jako całości.</w:t>
      </w:r>
    </w:p>
    <w:p w14:paraId="6E737322" w14:textId="77777777" w:rsidR="00581AA0" w:rsidRDefault="00581AA0" w:rsidP="00581AA0">
      <w:pPr>
        <w:pStyle w:val="Nagwek3"/>
      </w:pPr>
    </w:p>
    <w:p w14:paraId="5E14D091" w14:textId="77777777" w:rsidR="00635620" w:rsidRDefault="00F33828" w:rsidP="00F33828">
      <w:pPr>
        <w:pStyle w:val="ustp"/>
      </w:pPr>
      <w:r w:rsidRPr="00F33828">
        <w:t>1.</w:t>
      </w:r>
      <w:r>
        <w:t xml:space="preserve"> </w:t>
      </w:r>
      <w:r w:rsidR="00635620">
        <w:t xml:space="preserve">Prawo korzystania ze zbiorów mają: </w:t>
      </w:r>
    </w:p>
    <w:p w14:paraId="5F923632" w14:textId="509971DB" w:rsidR="00635620" w:rsidRDefault="00635620" w:rsidP="00CB020B">
      <w:pPr>
        <w:pStyle w:val="Tekstpodstawowy"/>
        <w:widowControl w:val="0"/>
        <w:numPr>
          <w:ilvl w:val="0"/>
          <w:numId w:val="124"/>
        </w:numPr>
        <w:suppressAutoHyphens/>
      </w:pPr>
      <w:r>
        <w:t>pracownicy (także emerytowani), studenci i słuchacze studiów podyplomowych Uniwersytetu,</w:t>
      </w:r>
    </w:p>
    <w:p w14:paraId="07360F1C" w14:textId="77777777" w:rsidR="00635620" w:rsidRDefault="00635620" w:rsidP="00CB020B">
      <w:pPr>
        <w:pStyle w:val="Tekstpodstawowy"/>
        <w:widowControl w:val="0"/>
        <w:numPr>
          <w:ilvl w:val="0"/>
          <w:numId w:val="124"/>
        </w:numPr>
        <w:suppressAutoHyphens/>
      </w:pPr>
      <w:r>
        <w:t>inne osoby zainteresowane</w:t>
      </w:r>
      <w:r w:rsidR="00CB020B">
        <w:t>,</w:t>
      </w:r>
      <w:r>
        <w:t xml:space="preserve"> na warunkach określonych przez </w:t>
      </w:r>
      <w:r w:rsidR="00CB020B">
        <w:t>regulamin korzystania ze zbiorów bibliotecznych</w:t>
      </w:r>
      <w:r w:rsidR="00F33828">
        <w:t>.</w:t>
      </w:r>
    </w:p>
    <w:p w14:paraId="3FEE4AB6" w14:textId="77777777" w:rsidR="00F33828" w:rsidRDefault="00F33828" w:rsidP="00F33828">
      <w:pPr>
        <w:pStyle w:val="ustp"/>
      </w:pPr>
      <w:r w:rsidRPr="00F33828">
        <w:t>2.</w:t>
      </w:r>
      <w:r>
        <w:t xml:space="preserve"> P</w:t>
      </w:r>
      <w:r w:rsidR="00635620">
        <w:t xml:space="preserve">rawo do </w:t>
      </w:r>
      <w:r>
        <w:t xml:space="preserve">dokonywania </w:t>
      </w:r>
      <w:proofErr w:type="spellStart"/>
      <w:r w:rsidR="00635620">
        <w:t>wypożyczeń</w:t>
      </w:r>
      <w:proofErr w:type="spellEnd"/>
      <w:r w:rsidR="00635620">
        <w:t xml:space="preserve"> nabywa się z chwilą otrzymania karty bibliotecz</w:t>
      </w:r>
      <w:r>
        <w:t>nej wydanej przez wypożyczalnię.</w:t>
      </w:r>
    </w:p>
    <w:p w14:paraId="33B50208" w14:textId="77777777" w:rsidR="00635620" w:rsidRDefault="00F33828" w:rsidP="00F33828">
      <w:pPr>
        <w:pStyle w:val="ustp"/>
      </w:pPr>
      <w:r>
        <w:t>3. P</w:t>
      </w:r>
      <w:r w:rsidR="00635620">
        <w:t xml:space="preserve">rawo korzystania z czytelni ma każdy zainteresowany na podstawie dokumentu tożsamości. </w:t>
      </w:r>
    </w:p>
    <w:p w14:paraId="421BC58C" w14:textId="77777777" w:rsidR="00581AA0" w:rsidRDefault="00581AA0" w:rsidP="00581AA0">
      <w:pPr>
        <w:pStyle w:val="Nagwek3"/>
      </w:pPr>
    </w:p>
    <w:p w14:paraId="3E766121" w14:textId="77777777" w:rsidR="00635620" w:rsidRDefault="00635620" w:rsidP="00581AA0">
      <w:pPr>
        <w:pStyle w:val="ustp"/>
      </w:pPr>
      <w:r>
        <w:t xml:space="preserve">Biblioteka może pobierać opłaty </w:t>
      </w:r>
      <w:r w:rsidR="00F33828">
        <w:t>z tytułu udostępniania zbiorów, w tym</w:t>
      </w:r>
      <w:r>
        <w:t>:</w:t>
      </w:r>
    </w:p>
    <w:p w14:paraId="5E78FD96" w14:textId="77777777" w:rsidR="00635620" w:rsidRDefault="00635620" w:rsidP="00CB020B">
      <w:pPr>
        <w:pStyle w:val="ustp"/>
        <w:numPr>
          <w:ilvl w:val="0"/>
          <w:numId w:val="125"/>
        </w:numPr>
      </w:pPr>
      <w:r>
        <w:t>w formie abonamentu za wypożyczanie materiałów bibliotecznych,</w:t>
      </w:r>
    </w:p>
    <w:p w14:paraId="62A55216" w14:textId="77777777" w:rsidR="00635620" w:rsidRDefault="00635620" w:rsidP="00CB020B">
      <w:pPr>
        <w:pStyle w:val="ustp"/>
        <w:numPr>
          <w:ilvl w:val="0"/>
          <w:numId w:val="125"/>
        </w:numPr>
      </w:pPr>
      <w:r>
        <w:t>za usługi informacyjne, bibliograficzne, reprograficzne,</w:t>
      </w:r>
    </w:p>
    <w:p w14:paraId="7B4AF3B9" w14:textId="77777777" w:rsidR="00635620" w:rsidRDefault="00635620" w:rsidP="00CB020B">
      <w:pPr>
        <w:pStyle w:val="ustp"/>
        <w:numPr>
          <w:ilvl w:val="0"/>
          <w:numId w:val="125"/>
        </w:numPr>
      </w:pPr>
      <w:r>
        <w:t>za opóźnienia w terminie zwrotu wypożyczonych materiałów bibliotecznych,</w:t>
      </w:r>
    </w:p>
    <w:p w14:paraId="05750954" w14:textId="77777777" w:rsidR="00635620" w:rsidRDefault="00635620" w:rsidP="00CB020B">
      <w:pPr>
        <w:pStyle w:val="ustp"/>
        <w:numPr>
          <w:ilvl w:val="0"/>
          <w:numId w:val="125"/>
        </w:numPr>
      </w:pPr>
      <w:r>
        <w:t>za uszkodzenie, zniszczenie lub utratę materiałów bibliotecznych.</w:t>
      </w:r>
    </w:p>
    <w:p w14:paraId="75F39E93" w14:textId="77777777" w:rsidR="00635620" w:rsidRDefault="00635620" w:rsidP="00635620">
      <w:pPr>
        <w:pStyle w:val="Tekstpodstawowy"/>
      </w:pPr>
    </w:p>
    <w:p w14:paraId="1E175D0C" w14:textId="77777777" w:rsidR="00581AA0" w:rsidRDefault="00581AA0" w:rsidP="00581AA0">
      <w:pPr>
        <w:pStyle w:val="Nagwek3"/>
      </w:pPr>
    </w:p>
    <w:p w14:paraId="015961B7" w14:textId="77777777" w:rsidR="00635620" w:rsidRDefault="00E91062" w:rsidP="00581AA0">
      <w:pPr>
        <w:pStyle w:val="ustp"/>
      </w:pPr>
      <w:r>
        <w:t>Rektor w drodze zarządzenia ustala szczegółowy</w:t>
      </w:r>
      <w:r w:rsidR="00635620">
        <w:t xml:space="preserve"> </w:t>
      </w:r>
      <w:r>
        <w:t>regulamin korzystania ze zbiorów bibliotecznych</w:t>
      </w:r>
      <w:r w:rsidR="00635620">
        <w:t xml:space="preserve"> określają</w:t>
      </w:r>
      <w:r>
        <w:t>cy</w:t>
      </w:r>
      <w:r w:rsidR="00635620">
        <w:t xml:space="preserve"> w szczególności:</w:t>
      </w:r>
    </w:p>
    <w:p w14:paraId="5D06607A" w14:textId="77777777" w:rsidR="00635620" w:rsidRDefault="00635620" w:rsidP="00CB020B">
      <w:pPr>
        <w:pStyle w:val="ustp"/>
        <w:numPr>
          <w:ilvl w:val="0"/>
          <w:numId w:val="126"/>
        </w:numPr>
      </w:pPr>
      <w:r>
        <w:t>rodzaj zbiorów, które mogą podlegać wypożyczeniu,</w:t>
      </w:r>
    </w:p>
    <w:p w14:paraId="58B00E99" w14:textId="77777777" w:rsidR="00635620" w:rsidRDefault="00635620" w:rsidP="00CB020B">
      <w:pPr>
        <w:pStyle w:val="ustp"/>
        <w:numPr>
          <w:ilvl w:val="0"/>
          <w:numId w:val="126"/>
        </w:numPr>
      </w:pPr>
      <w:r>
        <w:t>liczbę dzieł, która może być jednocześnie wypożyczona przez jednego czytelnika,</w:t>
      </w:r>
    </w:p>
    <w:p w14:paraId="752CE68F" w14:textId="77777777" w:rsidR="00635620" w:rsidRDefault="00635620" w:rsidP="00CB020B">
      <w:pPr>
        <w:pStyle w:val="ustp"/>
        <w:numPr>
          <w:ilvl w:val="0"/>
          <w:numId w:val="126"/>
        </w:numPr>
      </w:pPr>
      <w:r>
        <w:t>inne ograniczenia prawa do wypożyczania,</w:t>
      </w:r>
      <w:r w:rsidR="00E91062">
        <w:t xml:space="preserve"> związane z koniecznością ochrony zbiorów lub zapewnienia możliwości korzystania z nich przez innych zainteresowanych,</w:t>
      </w:r>
    </w:p>
    <w:p w14:paraId="5695FA21" w14:textId="77777777" w:rsidR="002C0D78" w:rsidRDefault="002C0D78" w:rsidP="00CB020B">
      <w:pPr>
        <w:pStyle w:val="ustp"/>
        <w:numPr>
          <w:ilvl w:val="0"/>
          <w:numId w:val="126"/>
        </w:numPr>
      </w:pPr>
      <w:r>
        <w:t>warunki korzystania z wypożyczalni oraz czytelni,</w:t>
      </w:r>
    </w:p>
    <w:p w14:paraId="52A99955" w14:textId="77777777" w:rsidR="002C0D78" w:rsidRDefault="002C0D78" w:rsidP="00CB020B">
      <w:pPr>
        <w:pStyle w:val="ustp"/>
        <w:numPr>
          <w:ilvl w:val="0"/>
          <w:numId w:val="126"/>
        </w:numPr>
      </w:pPr>
      <w:r>
        <w:t>zasady egzekwowania odpowiedzialności z tytułu naruszenia przepisów dotyczących korzystania ze zbiorów bibliotecznych.</w:t>
      </w:r>
    </w:p>
    <w:p w14:paraId="4F6C2772" w14:textId="77777777" w:rsidR="00635620" w:rsidRDefault="00635620" w:rsidP="00CB020B">
      <w:pPr>
        <w:pStyle w:val="ustp"/>
        <w:numPr>
          <w:ilvl w:val="0"/>
          <w:numId w:val="126"/>
        </w:numPr>
      </w:pPr>
      <w:r>
        <w:t>wysokość opłat pobieranych przez Bibliotekę</w:t>
      </w:r>
      <w:r w:rsidR="00E91062">
        <w:t>, o których mowa w § 5</w:t>
      </w:r>
      <w:r w:rsidR="002C0D78">
        <w:t>,</w:t>
      </w:r>
    </w:p>
    <w:p w14:paraId="03322AE4" w14:textId="77777777" w:rsidR="002C0D78" w:rsidRDefault="002C0D78" w:rsidP="00CB020B">
      <w:pPr>
        <w:pStyle w:val="ustp"/>
        <w:numPr>
          <w:ilvl w:val="0"/>
          <w:numId w:val="126"/>
        </w:numPr>
      </w:pPr>
      <w:r>
        <w:t>wzór karty bibliotecznej.</w:t>
      </w:r>
    </w:p>
    <w:p w14:paraId="36A42493" w14:textId="77777777" w:rsidR="00581AA0" w:rsidRDefault="00581AA0" w:rsidP="00581AA0">
      <w:pPr>
        <w:pStyle w:val="Nagwek3"/>
      </w:pPr>
    </w:p>
    <w:p w14:paraId="521BFAA3" w14:textId="77777777" w:rsidR="00635620" w:rsidRDefault="00581AA0" w:rsidP="00581AA0">
      <w:pPr>
        <w:pStyle w:val="ustp"/>
      </w:pPr>
      <w:r w:rsidRPr="00581AA0">
        <w:t>1.</w:t>
      </w:r>
      <w:r>
        <w:t xml:space="preserve"> </w:t>
      </w:r>
      <w:r w:rsidR="00635620">
        <w:t xml:space="preserve">Udostępnianie zbiorów realizują: </w:t>
      </w:r>
    </w:p>
    <w:p w14:paraId="166B2AE4" w14:textId="77777777" w:rsidR="00635620" w:rsidRDefault="00635620" w:rsidP="00CB020B">
      <w:pPr>
        <w:pStyle w:val="ustp"/>
        <w:numPr>
          <w:ilvl w:val="0"/>
          <w:numId w:val="127"/>
        </w:numPr>
      </w:pPr>
      <w:r>
        <w:t>czytelnia Biblioteki Głównej oraz bibliotek wydziałowych i Międzywydziałowej</w:t>
      </w:r>
      <w:r w:rsidR="00F81934">
        <w:t>,</w:t>
      </w:r>
    </w:p>
    <w:p w14:paraId="285920FB" w14:textId="77777777" w:rsidR="00635620" w:rsidRDefault="00635620" w:rsidP="00CB020B">
      <w:pPr>
        <w:pStyle w:val="ustp"/>
        <w:numPr>
          <w:ilvl w:val="0"/>
          <w:numId w:val="127"/>
        </w:numPr>
      </w:pPr>
      <w:r>
        <w:t>wypożyczalnie: Biblioteki Głównej, Biblioteki Międzywydziałowej, Biblioteki Ekonomicznej, Biblioteki Wydziału Prawa i Administracji, Biblioteki Wydziału Teologicznego, Biblioteki Wydział</w:t>
      </w:r>
      <w:r w:rsidR="00E91062">
        <w:t>u Zarządzania i Ekonomiki Usług,</w:t>
      </w:r>
    </w:p>
    <w:p w14:paraId="7E5300D7" w14:textId="77777777" w:rsidR="00635620" w:rsidRDefault="00635620" w:rsidP="00CB020B">
      <w:pPr>
        <w:pStyle w:val="ustp"/>
        <w:numPr>
          <w:ilvl w:val="0"/>
          <w:numId w:val="127"/>
        </w:numPr>
      </w:pPr>
      <w:r>
        <w:t>Wypożyczalnia Międzybiblioteczna Biblioteki Głównej.</w:t>
      </w:r>
    </w:p>
    <w:p w14:paraId="51543922" w14:textId="77777777" w:rsidR="00635620" w:rsidRDefault="00581AA0" w:rsidP="00581AA0">
      <w:pPr>
        <w:pStyle w:val="ustp"/>
      </w:pPr>
      <w:r w:rsidRPr="00581AA0">
        <w:t>2.</w:t>
      </w:r>
      <w:r>
        <w:t xml:space="preserve"> </w:t>
      </w:r>
      <w:r w:rsidR="00635620">
        <w:t xml:space="preserve">Ze zbiorów bibliotecznych można korzystać: </w:t>
      </w:r>
    </w:p>
    <w:p w14:paraId="27209F1A" w14:textId="77777777" w:rsidR="00635620" w:rsidRDefault="00635620" w:rsidP="00CB020B">
      <w:pPr>
        <w:pStyle w:val="ustp"/>
        <w:numPr>
          <w:ilvl w:val="0"/>
          <w:numId w:val="128"/>
        </w:numPr>
      </w:pPr>
      <w:r>
        <w:t xml:space="preserve">w obrębie Biblioteki w czytelniach i </w:t>
      </w:r>
      <w:proofErr w:type="spellStart"/>
      <w:r>
        <w:t>informatoriach</w:t>
      </w:r>
      <w:proofErr w:type="spellEnd"/>
      <w:r>
        <w:t>,</w:t>
      </w:r>
    </w:p>
    <w:p w14:paraId="29846271" w14:textId="77777777" w:rsidR="00635620" w:rsidRDefault="00635620" w:rsidP="00CB020B">
      <w:pPr>
        <w:pStyle w:val="ustp"/>
        <w:numPr>
          <w:ilvl w:val="0"/>
          <w:numId w:val="128"/>
        </w:numPr>
      </w:pPr>
      <w:r>
        <w:t>poza Biblioteką przez wypożyczenia do domu,</w:t>
      </w:r>
    </w:p>
    <w:p w14:paraId="56C15327" w14:textId="77777777" w:rsidR="00635620" w:rsidRDefault="00635620" w:rsidP="00CB020B">
      <w:pPr>
        <w:pStyle w:val="ustp"/>
        <w:numPr>
          <w:ilvl w:val="0"/>
          <w:numId w:val="128"/>
        </w:numPr>
      </w:pPr>
      <w:r>
        <w:t>przez wypożyczenia międzybiblioteczne w czytelniach.</w:t>
      </w:r>
    </w:p>
    <w:p w14:paraId="519FF1A8" w14:textId="77777777" w:rsidR="00635620" w:rsidRDefault="00635620" w:rsidP="00581AA0">
      <w:pPr>
        <w:pStyle w:val="Nagwek3"/>
      </w:pPr>
    </w:p>
    <w:p w14:paraId="0006A8DB" w14:textId="77777777" w:rsidR="00635620" w:rsidRDefault="00581AA0" w:rsidP="00581AA0">
      <w:pPr>
        <w:pStyle w:val="ustp"/>
      </w:pPr>
      <w:r w:rsidRPr="00581AA0">
        <w:t>1.</w:t>
      </w:r>
      <w:r>
        <w:t xml:space="preserve"> </w:t>
      </w:r>
      <w:r w:rsidR="00635620">
        <w:t xml:space="preserve">Użytkownicy zobowiązani są zwrócić wszystkie wypożyczone materiały biblioteczne w wyznaczonym terminie. </w:t>
      </w:r>
    </w:p>
    <w:p w14:paraId="1A887F7A" w14:textId="77777777" w:rsidR="00635620" w:rsidRDefault="00581AA0" w:rsidP="00581AA0">
      <w:pPr>
        <w:pStyle w:val="ustp"/>
      </w:pPr>
      <w:r>
        <w:t xml:space="preserve">2. </w:t>
      </w:r>
      <w:r w:rsidR="00635620">
        <w:t xml:space="preserve">Biblioteka może z ważnych powodów żądać zwrotu wypożyczonych materiałów bibliotecznych przed upływem terminu </w:t>
      </w:r>
      <w:r w:rsidR="00E91062">
        <w:t>wypożyczenia, na zasadach ustalonych w regulaminie korzystania ze zbiorów bibliotecznych</w:t>
      </w:r>
      <w:r w:rsidR="00635620">
        <w:t xml:space="preserve">. </w:t>
      </w:r>
    </w:p>
    <w:p w14:paraId="018F1B5B" w14:textId="77777777" w:rsidR="00635620" w:rsidRDefault="00581AA0" w:rsidP="00581AA0">
      <w:pPr>
        <w:pStyle w:val="ustp"/>
      </w:pPr>
      <w:r>
        <w:t xml:space="preserve">3. </w:t>
      </w:r>
      <w:r w:rsidR="00635620">
        <w:t>Użytkowników obowiązuje dbałość o udostępnione materiały biblioteczne. Zauważone uszkodzenia wypożyczający powinien wskazać dyżurnemu pracownikowi Biblioteki w celu ich odnotowania. W przypadku</w:t>
      </w:r>
      <w:r w:rsidR="001F2746">
        <w:t xml:space="preserve"> niedokonania wskazania wypożyczający</w:t>
      </w:r>
      <w:r w:rsidR="00635620">
        <w:t xml:space="preserve"> ponosi odpowiedzialność materialną</w:t>
      </w:r>
      <w:r w:rsidR="001F2746">
        <w:t xml:space="preserve"> za stwierdzone uszkodzenia</w:t>
      </w:r>
      <w:r w:rsidR="00635620">
        <w:t xml:space="preserve">. </w:t>
      </w:r>
    </w:p>
    <w:p w14:paraId="6A191D62" w14:textId="77777777" w:rsidR="00635620" w:rsidRDefault="00635620" w:rsidP="00581AA0">
      <w:pPr>
        <w:pStyle w:val="Nagwek3"/>
      </w:pPr>
    </w:p>
    <w:p w14:paraId="60893081" w14:textId="77777777" w:rsidR="00635620" w:rsidRDefault="00581AA0" w:rsidP="00581AA0">
      <w:pPr>
        <w:pStyle w:val="ustp"/>
      </w:pPr>
      <w:r w:rsidRPr="00581AA0">
        <w:t>1.</w:t>
      </w:r>
      <w:r>
        <w:t xml:space="preserve"> </w:t>
      </w:r>
      <w:r w:rsidR="00635620">
        <w:t xml:space="preserve">W </w:t>
      </w:r>
      <w:r w:rsidR="00E91062">
        <w:t>przypadku istotnego</w:t>
      </w:r>
      <w:r w:rsidR="00635620">
        <w:t xml:space="preserve"> </w:t>
      </w:r>
      <w:r>
        <w:t>naruszenia</w:t>
      </w:r>
      <w:r w:rsidR="00635620">
        <w:t xml:space="preserve"> przepisó</w:t>
      </w:r>
      <w:r>
        <w:t>w regulujących zasady korzystania ze zbiorów bibliotecznych</w:t>
      </w:r>
      <w:r w:rsidR="00635620">
        <w:t xml:space="preserve"> użytkownik może być zawieszony w prawach korzystania z pewnych usług</w:t>
      </w:r>
      <w:r>
        <w:t xml:space="preserve"> Biblioteki albo</w:t>
      </w:r>
      <w:r w:rsidR="00635620">
        <w:t xml:space="preserve"> całkowicie ich pozbawiony. Decyzję w tej sprawie podejmują kierownicy jednostek organizacyjnych Biblioteki. </w:t>
      </w:r>
      <w:r w:rsidR="001F2746">
        <w:t>Użytkownikowi przysługuje od takiej decyzji odwołanie do dyrektora Biblioteki.</w:t>
      </w:r>
    </w:p>
    <w:p w14:paraId="0A16BA5B" w14:textId="77777777" w:rsidR="00635620" w:rsidRDefault="00581AA0" w:rsidP="00581AA0">
      <w:pPr>
        <w:pStyle w:val="ustp"/>
      </w:pPr>
      <w:r>
        <w:t xml:space="preserve">2. </w:t>
      </w:r>
      <w:r w:rsidR="00635620">
        <w:t xml:space="preserve">W przypadku niedotrzymania terminu zwrotu, zagubienia lub uszkodzenia materiałów bibliotecznych </w:t>
      </w:r>
      <w:r>
        <w:t>kierownik jednostki organizacyjnej biblioteki może podjąć decyzję o</w:t>
      </w:r>
      <w:r w:rsidR="00635620">
        <w:t xml:space="preserve">: </w:t>
      </w:r>
    </w:p>
    <w:p w14:paraId="24F7E158" w14:textId="77777777" w:rsidR="00635620" w:rsidRDefault="00581AA0" w:rsidP="00CB020B">
      <w:pPr>
        <w:pStyle w:val="ustp"/>
        <w:numPr>
          <w:ilvl w:val="0"/>
          <w:numId w:val="129"/>
        </w:numPr>
      </w:pPr>
      <w:r>
        <w:t>wstrzymaniu</w:t>
      </w:r>
      <w:r w:rsidR="00635620">
        <w:t xml:space="preserve"> dalszych </w:t>
      </w:r>
      <w:proofErr w:type="spellStart"/>
      <w:r w:rsidR="00635620">
        <w:t>wypożyczeń</w:t>
      </w:r>
      <w:proofErr w:type="spellEnd"/>
      <w:r w:rsidR="00635620">
        <w:t>,</w:t>
      </w:r>
    </w:p>
    <w:p w14:paraId="548CADDB" w14:textId="77777777" w:rsidR="00635620" w:rsidRDefault="00581AA0" w:rsidP="00CB020B">
      <w:pPr>
        <w:pStyle w:val="ustp"/>
        <w:numPr>
          <w:ilvl w:val="0"/>
          <w:numId w:val="129"/>
        </w:numPr>
      </w:pPr>
      <w:r>
        <w:t>upomnieniu pisemnym</w:t>
      </w:r>
      <w:r w:rsidR="00635620">
        <w:t>,</w:t>
      </w:r>
    </w:p>
    <w:p w14:paraId="33F68FF0" w14:textId="29B1B03B" w:rsidR="00635620" w:rsidRDefault="00581AA0" w:rsidP="00CB020B">
      <w:pPr>
        <w:pStyle w:val="ustp"/>
        <w:numPr>
          <w:ilvl w:val="0"/>
          <w:numId w:val="129"/>
        </w:numPr>
      </w:pPr>
      <w:r>
        <w:t xml:space="preserve">pobraniu opłaty, o której mowa w </w:t>
      </w:r>
      <w:r w:rsidR="00635620">
        <w:t xml:space="preserve"> §5 pkt</w:t>
      </w:r>
      <w:r w:rsidR="00BF5849">
        <w:t xml:space="preserve"> </w:t>
      </w:r>
      <w:r w:rsidR="00635620">
        <w:t>3</w:t>
      </w:r>
      <w:r w:rsidR="00E91062">
        <w:t xml:space="preserve"> lub </w:t>
      </w:r>
      <w:r w:rsidR="00635620">
        <w:t>4.</w:t>
      </w:r>
    </w:p>
    <w:p w14:paraId="14FCBAD0" w14:textId="77777777" w:rsidR="00E91062" w:rsidRDefault="00E91062" w:rsidP="00E91062">
      <w:pPr>
        <w:pStyle w:val="Nagwek3"/>
      </w:pPr>
    </w:p>
    <w:p w14:paraId="3E97821F" w14:textId="77777777" w:rsidR="00635620" w:rsidRDefault="00E91062" w:rsidP="00E91062">
      <w:pPr>
        <w:pStyle w:val="ustp"/>
      </w:pPr>
      <w:r w:rsidRPr="00E91062">
        <w:t>1.</w:t>
      </w:r>
      <w:r>
        <w:t xml:space="preserve"> </w:t>
      </w:r>
      <w:r w:rsidR="00635620">
        <w:t>Biblioteka pracuje w oparciu o zintegrowany system biblioteczny „KOHA”, w którym przetwarzane są dane osobowe: studentów US, pracowników naukowych US, pracowników BG oraz innych osób posiadających kartę czytelnika.</w:t>
      </w:r>
    </w:p>
    <w:p w14:paraId="5567C0D1" w14:textId="77777777" w:rsidR="00635620" w:rsidRDefault="00E91062" w:rsidP="00E91062">
      <w:pPr>
        <w:pStyle w:val="ustp"/>
      </w:pPr>
      <w:r>
        <w:t xml:space="preserve">2. </w:t>
      </w:r>
      <w:r w:rsidR="00635620">
        <w:t>W bazie danych systemu „KOHA” mogą być przetwarzane następujące dane osobowe:</w:t>
      </w:r>
    </w:p>
    <w:p w14:paraId="085CFECD" w14:textId="77777777" w:rsidR="00635620" w:rsidRDefault="00635620" w:rsidP="00CB020B">
      <w:pPr>
        <w:pStyle w:val="ustp"/>
        <w:numPr>
          <w:ilvl w:val="0"/>
          <w:numId w:val="130"/>
        </w:numPr>
      </w:pPr>
      <w:r>
        <w:t>nazwisko (nazwiska) i imię (imiona),</w:t>
      </w:r>
    </w:p>
    <w:p w14:paraId="72A7AF06" w14:textId="77777777" w:rsidR="00635620" w:rsidRDefault="00635620" w:rsidP="00CB020B">
      <w:pPr>
        <w:pStyle w:val="ustp"/>
        <w:numPr>
          <w:ilvl w:val="0"/>
          <w:numId w:val="130"/>
        </w:numPr>
      </w:pPr>
      <w:r>
        <w:t>imię ojca,</w:t>
      </w:r>
    </w:p>
    <w:p w14:paraId="25F26DFF" w14:textId="77777777" w:rsidR="00635620" w:rsidRDefault="00635620" w:rsidP="00CB020B">
      <w:pPr>
        <w:pStyle w:val="ustp"/>
        <w:numPr>
          <w:ilvl w:val="0"/>
          <w:numId w:val="130"/>
        </w:numPr>
      </w:pPr>
      <w:r>
        <w:t xml:space="preserve">tytuł naukowy, </w:t>
      </w:r>
    </w:p>
    <w:p w14:paraId="60728A01" w14:textId="77777777" w:rsidR="00635620" w:rsidRDefault="00635620" w:rsidP="00CB020B">
      <w:pPr>
        <w:pStyle w:val="ustp"/>
        <w:numPr>
          <w:ilvl w:val="0"/>
          <w:numId w:val="130"/>
        </w:numPr>
      </w:pPr>
      <w:r>
        <w:t>identyfikator systemowy czytelnika,</w:t>
      </w:r>
    </w:p>
    <w:p w14:paraId="25253550" w14:textId="77777777" w:rsidR="00635620" w:rsidRDefault="00635620" w:rsidP="00CB020B">
      <w:pPr>
        <w:pStyle w:val="ustp"/>
        <w:numPr>
          <w:ilvl w:val="0"/>
          <w:numId w:val="130"/>
        </w:numPr>
      </w:pPr>
      <w:r>
        <w:t>numer PESEL,</w:t>
      </w:r>
    </w:p>
    <w:p w14:paraId="1F7AF596" w14:textId="77777777" w:rsidR="00635620" w:rsidRDefault="00635620" w:rsidP="00CB020B">
      <w:pPr>
        <w:pStyle w:val="ustp"/>
        <w:numPr>
          <w:ilvl w:val="0"/>
          <w:numId w:val="130"/>
        </w:numPr>
      </w:pPr>
      <w:r>
        <w:t>seria i nr dokumentu tożsamości,</w:t>
      </w:r>
    </w:p>
    <w:p w14:paraId="4B2C45D2" w14:textId="77777777" w:rsidR="00635620" w:rsidRDefault="00635620" w:rsidP="00CB020B">
      <w:pPr>
        <w:pStyle w:val="ustp"/>
        <w:numPr>
          <w:ilvl w:val="0"/>
          <w:numId w:val="130"/>
        </w:numPr>
      </w:pPr>
      <w:r>
        <w:t>numer legitymacji,</w:t>
      </w:r>
    </w:p>
    <w:p w14:paraId="7C7F6A51" w14:textId="77777777" w:rsidR="00635620" w:rsidRDefault="00635620" w:rsidP="00CB020B">
      <w:pPr>
        <w:pStyle w:val="ustp"/>
        <w:numPr>
          <w:ilvl w:val="0"/>
          <w:numId w:val="130"/>
        </w:numPr>
      </w:pPr>
      <w:r>
        <w:t>wydział, kierunek, rok studiów,</w:t>
      </w:r>
    </w:p>
    <w:p w14:paraId="3F1EAE3F" w14:textId="77777777" w:rsidR="00635620" w:rsidRDefault="00635620" w:rsidP="00CB020B">
      <w:pPr>
        <w:pStyle w:val="ustp"/>
        <w:numPr>
          <w:ilvl w:val="0"/>
          <w:numId w:val="130"/>
        </w:numPr>
      </w:pPr>
      <w:r>
        <w:t xml:space="preserve">adres: ulica, numer domu, numer lokalu, kod pocztowy, miejscowość (poczta), </w:t>
      </w:r>
    </w:p>
    <w:p w14:paraId="170F7471" w14:textId="77777777" w:rsidR="00635620" w:rsidRDefault="00635620" w:rsidP="00CB020B">
      <w:pPr>
        <w:pStyle w:val="ustp"/>
        <w:numPr>
          <w:ilvl w:val="0"/>
          <w:numId w:val="130"/>
        </w:numPr>
      </w:pPr>
      <w:r>
        <w:t>adres poczty elektronicznej,</w:t>
      </w:r>
    </w:p>
    <w:p w14:paraId="46F2C674" w14:textId="77777777" w:rsidR="00635620" w:rsidRDefault="00635620" w:rsidP="00CB020B">
      <w:pPr>
        <w:pStyle w:val="ustp"/>
        <w:numPr>
          <w:ilvl w:val="0"/>
          <w:numId w:val="130"/>
        </w:numPr>
      </w:pPr>
      <w:r>
        <w:t>nr telefonu,</w:t>
      </w:r>
    </w:p>
    <w:p w14:paraId="6AB41AD8" w14:textId="77777777" w:rsidR="00635620" w:rsidRDefault="00635620" w:rsidP="00CB020B">
      <w:pPr>
        <w:pStyle w:val="ustp"/>
        <w:numPr>
          <w:ilvl w:val="0"/>
          <w:numId w:val="130"/>
        </w:numPr>
      </w:pPr>
      <w:r>
        <w:t>zdjęcie,</w:t>
      </w:r>
    </w:p>
    <w:p w14:paraId="1A76ADFB" w14:textId="77777777" w:rsidR="00635620" w:rsidRDefault="00635620" w:rsidP="00CB020B">
      <w:pPr>
        <w:pStyle w:val="ustp"/>
        <w:numPr>
          <w:ilvl w:val="0"/>
          <w:numId w:val="130"/>
        </w:numPr>
      </w:pPr>
      <w:r>
        <w:t>inne w zależności od potrzeb i specyfiki jednostki organizacyjnej biblioteki.</w:t>
      </w:r>
    </w:p>
    <w:p w14:paraId="55FD4408" w14:textId="77777777" w:rsidR="00635620" w:rsidRDefault="00CB020B" w:rsidP="00CB020B">
      <w:pPr>
        <w:pStyle w:val="ustp"/>
      </w:pPr>
      <w:r w:rsidRPr="00CB020B">
        <w:t>3.</w:t>
      </w:r>
      <w:r>
        <w:t xml:space="preserve"> Zintegrowany system</w:t>
      </w:r>
      <w:r w:rsidR="00635620">
        <w:t xml:space="preserve"> biblioteczny „KOHA” </w:t>
      </w:r>
      <w:r>
        <w:t>uwzględnia</w:t>
      </w:r>
      <w:r w:rsidR="00635620">
        <w:t xml:space="preserve"> mechanizmy bezpieczeństwa ochrony danych wynikające z: </w:t>
      </w:r>
    </w:p>
    <w:p w14:paraId="7027DC8B" w14:textId="77777777" w:rsidR="00CB020B" w:rsidRDefault="00CB020B" w:rsidP="00CB020B">
      <w:pPr>
        <w:pStyle w:val="ustp"/>
        <w:numPr>
          <w:ilvl w:val="0"/>
          <w:numId w:val="131"/>
        </w:numPr>
      </w:pPr>
      <w:r>
        <w:t>przepisów ogólnych dotyczących ochrony danych osobowych,</w:t>
      </w:r>
    </w:p>
    <w:p w14:paraId="4444A114" w14:textId="20C2A0D3" w:rsidR="00635620" w:rsidRDefault="00635620" w:rsidP="00CB020B">
      <w:pPr>
        <w:pStyle w:val="ustp"/>
        <w:numPr>
          <w:ilvl w:val="0"/>
          <w:numId w:val="131"/>
        </w:numPr>
      </w:pPr>
      <w:r>
        <w:t>Polityki Bezpieczeństwa systemów informatycznych służących do przetwarzania danych osobowych w Uniwersytecie.</w:t>
      </w:r>
    </w:p>
    <w:p w14:paraId="17E45B5A" w14:textId="77777777" w:rsidR="00635620" w:rsidRDefault="00CB020B" w:rsidP="00CB020B">
      <w:pPr>
        <w:pStyle w:val="ustp"/>
        <w:numPr>
          <w:ilvl w:val="0"/>
          <w:numId w:val="131"/>
        </w:numPr>
      </w:pPr>
      <w:r>
        <w:t>i</w:t>
      </w:r>
      <w:r w:rsidR="00635620">
        <w:t>nstrukcji zarządzania zintegrowanym systemem bibliotecznym przetwarzającym dane osobowe Biblioteki Głównej Uniwersytetu</w:t>
      </w:r>
      <w:r>
        <w:t>.</w:t>
      </w:r>
    </w:p>
    <w:p w14:paraId="2E91526E" w14:textId="77777777" w:rsidR="00F7234A" w:rsidRPr="00F7234A" w:rsidRDefault="00F7234A" w:rsidP="00F7234A">
      <w:pPr>
        <w:pStyle w:val="ustp"/>
        <w:rPr>
          <w:lang w:eastAsia="en-US"/>
        </w:rPr>
      </w:pPr>
    </w:p>
    <w:p w14:paraId="18140B6C" w14:textId="77777777" w:rsidR="00F7234A" w:rsidRPr="00F7234A" w:rsidRDefault="00F7234A" w:rsidP="00F7234A">
      <w:pPr>
        <w:pStyle w:val="ustp"/>
        <w:rPr>
          <w:lang w:eastAsia="en-US"/>
        </w:rPr>
      </w:pPr>
    </w:p>
    <w:p w14:paraId="5406F052" w14:textId="77777777" w:rsidR="00F7234A" w:rsidRDefault="00F7234A" w:rsidP="00F7234A">
      <w:p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</w:p>
    <w:p w14:paraId="293E5B92" w14:textId="77777777" w:rsidR="00F7234A" w:rsidRDefault="00F7234A" w:rsidP="00F7234A">
      <w:pPr>
        <w:tabs>
          <w:tab w:val="left" w:pos="284"/>
          <w:tab w:val="left" w:pos="567"/>
          <w:tab w:val="left" w:pos="851"/>
          <w:tab w:val="left" w:pos="1134"/>
        </w:tabs>
        <w:suppressAutoHyphens/>
        <w:rPr>
          <w:szCs w:val="24"/>
        </w:rPr>
      </w:pPr>
    </w:p>
    <w:p w14:paraId="584BCB73" w14:textId="77777777" w:rsidR="00F7234A" w:rsidRPr="00F7234A" w:rsidRDefault="00F7234A" w:rsidP="00F7234A">
      <w:pPr>
        <w:pStyle w:val="ustp"/>
        <w:rPr>
          <w:lang w:eastAsia="en-US"/>
        </w:rPr>
      </w:pPr>
    </w:p>
    <w:p w14:paraId="6EC8EBB1" w14:textId="77777777" w:rsidR="00E81346" w:rsidRPr="00E81346" w:rsidRDefault="00E81346" w:rsidP="00E81346">
      <w:pPr>
        <w:pStyle w:val="ustp"/>
        <w:rPr>
          <w:lang w:eastAsia="en-US"/>
        </w:rPr>
      </w:pPr>
    </w:p>
    <w:p w14:paraId="2D06DB3D" w14:textId="77777777" w:rsidR="0018731B" w:rsidRPr="0018731B" w:rsidRDefault="0018731B" w:rsidP="00702AD6">
      <w:pPr>
        <w:pStyle w:val="Nagwek3"/>
        <w:numPr>
          <w:ilvl w:val="0"/>
          <w:numId w:val="0"/>
        </w:numPr>
        <w:jc w:val="left"/>
      </w:pPr>
    </w:p>
    <w:p w14:paraId="7B158966" w14:textId="77777777" w:rsidR="00DB44E5" w:rsidRDefault="00DB44E5" w:rsidP="0045508D">
      <w:pPr>
        <w:pStyle w:val="ustp"/>
        <w:keepNext/>
        <w:jc w:val="right"/>
        <w:rPr>
          <w:b/>
          <w:i/>
          <w:lang w:eastAsia="en-US"/>
        </w:rPr>
      </w:pPr>
    </w:p>
    <w:p w14:paraId="044510E2" w14:textId="77777777" w:rsidR="0018731B" w:rsidRPr="00E51882" w:rsidRDefault="00E51882" w:rsidP="003D0D6F">
      <w:pPr>
        <w:pStyle w:val="Nagwek1"/>
        <w:numPr>
          <w:ilvl w:val="0"/>
          <w:numId w:val="0"/>
        </w:numPr>
        <w:jc w:val="right"/>
      </w:pPr>
      <w:bookmarkStart w:id="136" w:name="_Toc476774498"/>
      <w:r w:rsidRPr="00E51882">
        <w:t>Załącznik nr 7</w:t>
      </w:r>
      <w:bookmarkEnd w:id="136"/>
    </w:p>
    <w:p w14:paraId="68A56745" w14:textId="77777777" w:rsidR="00E51882" w:rsidRDefault="00E51882" w:rsidP="003D0D6F">
      <w:pPr>
        <w:pStyle w:val="Nagwek1"/>
        <w:numPr>
          <w:ilvl w:val="0"/>
          <w:numId w:val="0"/>
        </w:numPr>
      </w:pPr>
      <w:bookmarkStart w:id="137" w:name="_Toc476774499"/>
      <w:r w:rsidRPr="00682544">
        <w:t>REGULAMIN KONKURSU</w:t>
      </w:r>
      <w:r>
        <w:br/>
      </w:r>
      <w:r w:rsidRPr="00682544">
        <w:t>W SPRAWIE ZATRUDNIENIA NAUCZYCIELA AKADEMICKIEGO</w:t>
      </w:r>
      <w:bookmarkEnd w:id="137"/>
    </w:p>
    <w:p w14:paraId="2C77B29C" w14:textId="77777777" w:rsidR="00702AD6" w:rsidRDefault="00702AD6" w:rsidP="00702AD6"/>
    <w:p w14:paraId="070BDDC5" w14:textId="77777777" w:rsidR="00702AD6" w:rsidRDefault="00702AD6" w:rsidP="00702AD6"/>
    <w:p w14:paraId="6D4792E6" w14:textId="77777777" w:rsidR="00702AD6" w:rsidRPr="00682544" w:rsidRDefault="00702AD6" w:rsidP="00702AD6">
      <w:pPr>
        <w:pStyle w:val="Nagwek2"/>
        <w:numPr>
          <w:ilvl w:val="0"/>
          <w:numId w:val="132"/>
        </w:numPr>
      </w:pPr>
      <w:r>
        <w:br/>
      </w:r>
      <w:bookmarkStart w:id="138" w:name="_Toc476774500"/>
      <w:r w:rsidRPr="00682544">
        <w:t>Przepisy ogólne</w:t>
      </w:r>
      <w:bookmarkEnd w:id="138"/>
    </w:p>
    <w:p w14:paraId="6DDB749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1713D7FD" w14:textId="77777777" w:rsidR="00702AD6" w:rsidRDefault="00702AD6" w:rsidP="00702AD6">
      <w:pPr>
        <w:pStyle w:val="Nagwek3"/>
        <w:numPr>
          <w:ilvl w:val="0"/>
          <w:numId w:val="133"/>
        </w:numPr>
        <w:jc w:val="left"/>
      </w:pPr>
      <w:r>
        <w:t xml:space="preserve"> </w:t>
      </w:r>
    </w:p>
    <w:p w14:paraId="6F51BB61" w14:textId="77777777" w:rsidR="00702AD6" w:rsidRDefault="00702AD6" w:rsidP="00702AD6">
      <w:r>
        <w:t>Konkurs ogłasza się na szczeblu wydziału. Jeżeli na wydziale nie ma etatu, ogłoszenie konkursu wymaga zgody rektora.</w:t>
      </w:r>
    </w:p>
    <w:p w14:paraId="2D8E7A77" w14:textId="77777777" w:rsidR="00702AD6" w:rsidRDefault="00702AD6" w:rsidP="00702AD6">
      <w:pPr>
        <w:pStyle w:val="Nagwek3"/>
      </w:pPr>
    </w:p>
    <w:p w14:paraId="4DFCF561" w14:textId="77777777" w:rsidR="00702AD6" w:rsidRDefault="00702AD6" w:rsidP="00702AD6">
      <w:pPr>
        <w:spacing w:after="120"/>
      </w:pPr>
      <w:r>
        <w:t>1. Konkurs ogłasza dziekan.</w:t>
      </w:r>
    </w:p>
    <w:p w14:paraId="7C5E7562" w14:textId="77777777" w:rsidR="00702AD6" w:rsidRDefault="00702AD6" w:rsidP="00702AD6">
      <w:r>
        <w:t>2. Uprawnienie do ogłoszenia konkursu na stanowisko asystenta dziekan może przekazać dyrektorowi instytutu lub kierownikowi katedry.</w:t>
      </w:r>
    </w:p>
    <w:p w14:paraId="4ECA2710" w14:textId="77777777" w:rsidR="00702AD6" w:rsidRDefault="00702AD6" w:rsidP="00702AD6">
      <w:pPr>
        <w:pStyle w:val="Nagwek3"/>
      </w:pPr>
    </w:p>
    <w:p w14:paraId="3C497165" w14:textId="77777777" w:rsidR="00702AD6" w:rsidRDefault="00702AD6" w:rsidP="00702AD6">
      <w:pPr>
        <w:spacing w:after="120"/>
      </w:pPr>
      <w:r>
        <w:t>1. Postanowienie o ogłoszeniu konkursu powinno zawierać:</w:t>
      </w:r>
    </w:p>
    <w:p w14:paraId="68900EB3" w14:textId="77777777" w:rsidR="00702AD6" w:rsidRDefault="00702AD6" w:rsidP="00702AD6">
      <w:pPr>
        <w:ind w:left="284"/>
      </w:pPr>
      <w:r>
        <w:t>1)</w:t>
      </w:r>
      <w:r>
        <w:tab/>
        <w:t>określenie formalnych kryteriów doboru kandydatów</w:t>
      </w:r>
      <w:r w:rsidR="001F2746">
        <w:t>;</w:t>
      </w:r>
      <w:r>
        <w:t xml:space="preserve"> </w:t>
      </w:r>
    </w:p>
    <w:p w14:paraId="7990CF27" w14:textId="77777777" w:rsidR="00702AD6" w:rsidRDefault="00702AD6" w:rsidP="00702AD6">
      <w:pPr>
        <w:ind w:left="284"/>
      </w:pPr>
      <w:r>
        <w:t>2)</w:t>
      </w:r>
      <w:r>
        <w:tab/>
      </w:r>
      <w:r w:rsidRPr="00763EB2">
        <w:t xml:space="preserve">adres </w:t>
      </w:r>
      <w:r>
        <w:t>i termin składana wniosków wraz z wymaganą dokumentacją;</w:t>
      </w:r>
    </w:p>
    <w:p w14:paraId="4367FB1C" w14:textId="77777777" w:rsidR="00702AD6" w:rsidRDefault="00702AD6" w:rsidP="00702AD6">
      <w:pPr>
        <w:spacing w:after="120"/>
        <w:ind w:left="284"/>
      </w:pPr>
      <w:r>
        <w:t>3)</w:t>
      </w:r>
      <w:r>
        <w:tab/>
        <w:t>inne istotne informacje.</w:t>
      </w:r>
    </w:p>
    <w:p w14:paraId="07194967" w14:textId="77777777" w:rsidR="00702AD6" w:rsidRDefault="00702AD6" w:rsidP="00702AD6">
      <w:r>
        <w:t>2. Wzór postanowienia stanowi załącznik nr 1 do niniejszego regulaminu.</w:t>
      </w:r>
    </w:p>
    <w:p w14:paraId="70219AE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120"/>
      </w:pPr>
    </w:p>
    <w:p w14:paraId="5441843C" w14:textId="77777777" w:rsidR="00702AD6" w:rsidRDefault="00702AD6" w:rsidP="00702AD6">
      <w:pPr>
        <w:pStyle w:val="Nagwek3"/>
      </w:pPr>
    </w:p>
    <w:p w14:paraId="707AE1AA" w14:textId="5B495F7D" w:rsidR="00702AD6" w:rsidRPr="00763EB2" w:rsidRDefault="00702AD6" w:rsidP="00702AD6">
      <w:r w:rsidRPr="00763EB2">
        <w:t xml:space="preserve">Postanowienie o ogłoszeniu konkursu podawane jest do publicznej wiadomości zgodnie z wymogami art. </w:t>
      </w:r>
      <w:smartTag w:uri="urn:schemas-microsoft-com:office:smarttags" w:element="metricconverter">
        <w:smartTagPr>
          <w:attr w:name="ProductID" w:val="118 a"/>
        </w:smartTagPr>
        <w:r w:rsidRPr="00763EB2">
          <w:t>118 a</w:t>
        </w:r>
      </w:smartTag>
      <w:r>
        <w:t xml:space="preserve"> ust. 2 </w:t>
      </w:r>
      <w:r w:rsidR="007E0B08">
        <w:t>u</w:t>
      </w:r>
      <w:r w:rsidR="007E0B08" w:rsidRPr="00763EB2">
        <w:t>stawy</w:t>
      </w:r>
      <w:r w:rsidRPr="00763EB2">
        <w:t>.</w:t>
      </w:r>
    </w:p>
    <w:p w14:paraId="353017DE" w14:textId="77777777" w:rsidR="00702AD6" w:rsidRPr="007B21D2" w:rsidRDefault="00702AD6" w:rsidP="00702AD6">
      <w:pPr>
        <w:pStyle w:val="Tekstpodstawowy"/>
        <w:tabs>
          <w:tab w:val="left" w:pos="284"/>
          <w:tab w:val="left" w:pos="567"/>
          <w:tab w:val="left" w:pos="851"/>
          <w:tab w:val="left" w:pos="1134"/>
        </w:tabs>
        <w:rPr>
          <w:color w:val="FF0000"/>
        </w:rPr>
      </w:pPr>
      <w:r w:rsidRPr="007B21D2">
        <w:rPr>
          <w:color w:val="FF0000"/>
        </w:rPr>
        <w:tab/>
      </w:r>
    </w:p>
    <w:p w14:paraId="111062B6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b/>
        </w:rPr>
      </w:pPr>
    </w:p>
    <w:p w14:paraId="3CA7A966" w14:textId="77777777" w:rsidR="00702AD6" w:rsidRPr="00682544" w:rsidRDefault="00702AD6" w:rsidP="00702AD6">
      <w:pPr>
        <w:pStyle w:val="Nagwek2"/>
      </w:pPr>
      <w:r>
        <w:br/>
      </w:r>
      <w:bookmarkStart w:id="139" w:name="_Toc476774501"/>
      <w:r>
        <w:t>K</w:t>
      </w:r>
      <w:r w:rsidRPr="00682544">
        <w:t>omisja konkursowa</w:t>
      </w:r>
      <w:bookmarkEnd w:id="139"/>
    </w:p>
    <w:p w14:paraId="071A7A43" w14:textId="77777777" w:rsidR="00702AD6" w:rsidRDefault="00702AD6" w:rsidP="00702AD6">
      <w:pPr>
        <w:keepNext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1DD10567" w14:textId="77777777" w:rsidR="00702AD6" w:rsidRDefault="00702AD6" w:rsidP="00702AD6">
      <w:pPr>
        <w:pStyle w:val="Nagwek3"/>
      </w:pPr>
    </w:p>
    <w:p w14:paraId="76C90892" w14:textId="77777777" w:rsidR="00702AD6" w:rsidRDefault="00702AD6" w:rsidP="00702AD6">
      <w:pPr>
        <w:spacing w:after="120"/>
      </w:pPr>
      <w:r>
        <w:t>1. Skład komisji konkursowej ustala rada wydziału na wniosek dziekana. Komisja może mieć charakter stały lub doraźny.</w:t>
      </w:r>
    </w:p>
    <w:p w14:paraId="195AC62C" w14:textId="77777777" w:rsidR="00702AD6" w:rsidRDefault="00702AD6" w:rsidP="00702AD6">
      <w:pPr>
        <w:spacing w:after="120"/>
      </w:pPr>
      <w:r>
        <w:t>2. Skład komisji konkursowej w jednostkach międzywydziałowych i pozawydziałowych ustala rektor na wniosek kierownika jednostki.</w:t>
      </w:r>
    </w:p>
    <w:p w14:paraId="4A7146A6" w14:textId="77777777" w:rsidR="00702AD6" w:rsidRPr="00763EB2" w:rsidRDefault="00702AD6" w:rsidP="00702AD6">
      <w:pPr>
        <w:spacing w:after="120"/>
      </w:pPr>
      <w:r w:rsidRPr="00763EB2">
        <w:t>3. Skład komisji konkursowej dla tworzonych wydziałów określa rektor</w:t>
      </w:r>
      <w:r>
        <w:t>.</w:t>
      </w:r>
    </w:p>
    <w:p w14:paraId="76B01EC6" w14:textId="77777777" w:rsidR="00702AD6" w:rsidRDefault="00702AD6" w:rsidP="00702AD6">
      <w:r w:rsidRPr="00763EB2">
        <w:t>4.</w:t>
      </w:r>
      <w:r>
        <w:t xml:space="preserve"> </w:t>
      </w:r>
      <w:r w:rsidRPr="00763EB2">
        <w:t>W skład komisji konkursowej mogą wchodzić przedstawiciele z innych wydziałów lub</w:t>
      </w:r>
      <w:r>
        <w:t xml:space="preserve"> uczelni.</w:t>
      </w:r>
    </w:p>
    <w:p w14:paraId="5D999547" w14:textId="77777777" w:rsidR="00702AD6" w:rsidRDefault="00702AD6" w:rsidP="00702AD6">
      <w:pPr>
        <w:pStyle w:val="Nagwek3"/>
      </w:pPr>
    </w:p>
    <w:p w14:paraId="6800AEAA" w14:textId="77777777" w:rsidR="00702AD6" w:rsidRDefault="00702AD6" w:rsidP="00702AD6">
      <w:pPr>
        <w:spacing w:after="120"/>
      </w:pPr>
      <w:r>
        <w:t>1. Komisja konkursowa składa się z 3 - 5 osób.</w:t>
      </w:r>
    </w:p>
    <w:p w14:paraId="7D39A2D8" w14:textId="77777777" w:rsidR="00702AD6" w:rsidRDefault="00702AD6" w:rsidP="00702AD6">
      <w:pPr>
        <w:spacing w:after="120"/>
      </w:pPr>
      <w:r>
        <w:t xml:space="preserve">2. W skład komisji przeprowadzającej konkurs na stanowisko profesora </w:t>
      </w:r>
      <w:r w:rsidR="001F2746">
        <w:t>po</w:t>
      </w:r>
      <w:r>
        <w:t>winni wchodzić profesorowie.</w:t>
      </w:r>
    </w:p>
    <w:p w14:paraId="272938AC" w14:textId="77777777" w:rsidR="00702AD6" w:rsidRDefault="00702AD6" w:rsidP="00702AD6">
      <w:r>
        <w:t>3. W pracach komisji bierze udział z głosem doradczym kierownik jednostki organizacyjnej, w której zatrudniony ma być pracownik.</w:t>
      </w:r>
    </w:p>
    <w:p w14:paraId="736FF03A" w14:textId="77777777" w:rsidR="00702AD6" w:rsidRDefault="00702AD6" w:rsidP="00702AD6">
      <w:pPr>
        <w:pStyle w:val="Nagwek3"/>
      </w:pPr>
    </w:p>
    <w:p w14:paraId="285FE7CB" w14:textId="77777777" w:rsidR="00702AD6" w:rsidRDefault="00702AD6" w:rsidP="00702AD6">
      <w:pPr>
        <w:spacing w:after="120"/>
      </w:pPr>
      <w:r>
        <w:t>1. Przewodniczącego komisji konkursowej wyznacza organ ustalający skład komisji.</w:t>
      </w:r>
    </w:p>
    <w:p w14:paraId="024C2101" w14:textId="77777777" w:rsidR="00702AD6" w:rsidRDefault="00702AD6" w:rsidP="00702AD6">
      <w:pPr>
        <w:spacing w:after="120"/>
      </w:pPr>
      <w:r>
        <w:t xml:space="preserve">2. O powołaniu do udziału w komisji konkursowej </w:t>
      </w:r>
      <w:r w:rsidRPr="00763EB2">
        <w:t>i terminie spotkania przewodniczący</w:t>
      </w:r>
      <w:r>
        <w:rPr>
          <w:color w:val="FF0000"/>
        </w:rPr>
        <w:t xml:space="preserve"> </w:t>
      </w:r>
      <w:r>
        <w:t>zawiadamia powołanego na piśmie.</w:t>
      </w:r>
    </w:p>
    <w:p w14:paraId="3D9AD710" w14:textId="77777777" w:rsidR="00702AD6" w:rsidRDefault="00702AD6" w:rsidP="00702AD6">
      <w:r>
        <w:t>3. Wzór zawiadomienia, o którym mowa w ustępie 2, stanowi załącznik nr 2 do niniejszego regulaminu.</w:t>
      </w:r>
    </w:p>
    <w:p w14:paraId="78396763" w14:textId="77777777" w:rsidR="00702AD6" w:rsidRDefault="00702AD6" w:rsidP="00702AD6">
      <w:pPr>
        <w:pStyle w:val="Nagwek3"/>
      </w:pPr>
    </w:p>
    <w:p w14:paraId="4D404B5B" w14:textId="77777777" w:rsidR="00702AD6" w:rsidRDefault="00702AD6" w:rsidP="00702AD6">
      <w:pPr>
        <w:spacing w:after="120"/>
      </w:pPr>
      <w:r>
        <w:t>Komisja konkursowa:</w:t>
      </w:r>
    </w:p>
    <w:p w14:paraId="3697CEC8" w14:textId="77777777" w:rsidR="00702AD6" w:rsidRPr="00763EB2" w:rsidRDefault="00702AD6" w:rsidP="00702AD6">
      <w:pPr>
        <w:ind w:left="284"/>
      </w:pPr>
      <w:r w:rsidRPr="00763EB2">
        <w:t>1)</w:t>
      </w:r>
      <w:r w:rsidRPr="00763EB2">
        <w:tab/>
        <w:t>wybiera spośród swoich członków sekretarza, a w razie potrzeby także wiceprzewodniczącego;</w:t>
      </w:r>
    </w:p>
    <w:p w14:paraId="78E497A2" w14:textId="77777777" w:rsidR="00702AD6" w:rsidRPr="00763EB2" w:rsidRDefault="00702AD6" w:rsidP="00702AD6">
      <w:pPr>
        <w:ind w:left="284"/>
      </w:pPr>
      <w:r w:rsidRPr="00763EB2">
        <w:t>2)</w:t>
      </w:r>
      <w:r w:rsidRPr="00763EB2">
        <w:tab/>
        <w:t>określa rodzaj większości w głosowaniu nad podejmowanymi przez siebie uchwałami (większość zwykła, bezwzględna, kwalifikowana) i formę głosowania (jawna, tajna);</w:t>
      </w:r>
    </w:p>
    <w:p w14:paraId="749A1EE7" w14:textId="77777777" w:rsidR="00702AD6" w:rsidRPr="00763EB2" w:rsidRDefault="00702AD6" w:rsidP="00702AD6">
      <w:pPr>
        <w:ind w:left="284"/>
      </w:pPr>
      <w:r w:rsidRPr="00763EB2">
        <w:t>3)</w:t>
      </w:r>
      <w:r w:rsidRPr="00763EB2">
        <w:tab/>
        <w:t>ustala tryb przeprowadzenia konkursu oraz sposób dokumentowania jego przebiegu</w:t>
      </w:r>
      <w:r>
        <w:t>;</w:t>
      </w:r>
    </w:p>
    <w:p w14:paraId="57A08A43" w14:textId="77777777" w:rsidR="00702AD6" w:rsidRPr="00763EB2" w:rsidRDefault="00702AD6" w:rsidP="00702AD6">
      <w:pPr>
        <w:ind w:left="284"/>
      </w:pPr>
      <w:r w:rsidRPr="00763EB2">
        <w:t>4)</w:t>
      </w:r>
      <w:r w:rsidRPr="00763EB2">
        <w:tab/>
        <w:t>określa kryteria merytoryczne doboru kandydatów w tym dziedzinę, dyscyplinę naukową, stopień lub tytuł naukowy, tytuł zawodowy lub równorzędny oraz inne wymagania</w:t>
      </w:r>
      <w:r>
        <w:t>;</w:t>
      </w:r>
    </w:p>
    <w:p w14:paraId="44E52067" w14:textId="77777777" w:rsidR="00702AD6" w:rsidRDefault="00702AD6" w:rsidP="00702AD6">
      <w:pPr>
        <w:ind w:left="284"/>
      </w:pPr>
      <w:r w:rsidRPr="00763EB2">
        <w:t>5)</w:t>
      </w:r>
      <w:r w:rsidRPr="00763EB2">
        <w:tab/>
        <w:t>przeprowadza postępowanie konkursowe i wyłania kandydata do zatrudnienia.</w:t>
      </w:r>
    </w:p>
    <w:p w14:paraId="2518F71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49CD22B9" w14:textId="77777777" w:rsidR="00702AD6" w:rsidRDefault="00702AD6" w:rsidP="00702AD6">
      <w:pPr>
        <w:pStyle w:val="Nagwek3"/>
      </w:pPr>
    </w:p>
    <w:p w14:paraId="5DB9F177" w14:textId="77777777" w:rsidR="00702AD6" w:rsidRDefault="00702AD6" w:rsidP="00702AD6">
      <w:r>
        <w:t>Komisja konkursowa, jeżeli nie ma charakteru stałego, rozwiązuje się z chwilą przekazania dokumentacji, o której mowa w § 16 ust. 1 i 2, dziekanowi lub rektorowi.</w:t>
      </w:r>
    </w:p>
    <w:p w14:paraId="41714F67" w14:textId="77777777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32FFEED9" w14:textId="77777777" w:rsidR="00702AD6" w:rsidRPr="00814B55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color w:val="FF0000"/>
        </w:rPr>
      </w:pPr>
      <w:r w:rsidRPr="00814B55">
        <w:rPr>
          <w:color w:val="FF0000"/>
        </w:rPr>
        <w:tab/>
      </w:r>
    </w:p>
    <w:p w14:paraId="1F7AB8CD" w14:textId="77777777" w:rsidR="00702AD6" w:rsidRPr="00682544" w:rsidRDefault="00702AD6" w:rsidP="00702AD6">
      <w:pPr>
        <w:pStyle w:val="Nagwek2"/>
      </w:pPr>
      <w:r>
        <w:br/>
      </w:r>
      <w:bookmarkStart w:id="140" w:name="_Toc476774502"/>
      <w:r w:rsidRPr="00682544">
        <w:t>Przystąpienie i dopuszczenie do konkursu</w:t>
      </w:r>
      <w:bookmarkEnd w:id="140"/>
    </w:p>
    <w:p w14:paraId="42104C4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064AA499" w14:textId="77777777" w:rsidR="00702AD6" w:rsidRDefault="00702AD6" w:rsidP="00702AD6">
      <w:pPr>
        <w:pStyle w:val="Nagwek3"/>
      </w:pPr>
      <w:r>
        <w:t xml:space="preserve"> </w:t>
      </w:r>
    </w:p>
    <w:p w14:paraId="7899378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  <w:r>
        <w:t>Do konkursu może przystąpić każdy, kto odpowiada formalnym kryteriom doboru kandydatów na określone stanowisko.</w:t>
      </w:r>
    </w:p>
    <w:p w14:paraId="28F42DDB" w14:textId="77777777" w:rsidR="00702AD6" w:rsidRDefault="00702AD6" w:rsidP="00702AD6">
      <w:pPr>
        <w:pStyle w:val="Nagwek3"/>
      </w:pPr>
    </w:p>
    <w:p w14:paraId="3A8FEF1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120"/>
      </w:pPr>
      <w:r>
        <w:t>1. Kandydat obowiązany jest złożyć:</w:t>
      </w:r>
    </w:p>
    <w:p w14:paraId="3ED53375" w14:textId="28E130C1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120"/>
        <w:ind w:left="284"/>
      </w:pPr>
      <w:r w:rsidRPr="00763EB2">
        <w:t xml:space="preserve">1) oświadczenie o spełnianiu wymogów określonych w art. 109 ust.1 </w:t>
      </w:r>
      <w:r w:rsidR="00C0301A">
        <w:t>u</w:t>
      </w:r>
      <w:r w:rsidR="00C0301A" w:rsidRPr="00763EB2">
        <w:t>stawy</w:t>
      </w:r>
      <w:r w:rsidRPr="00763EB2">
        <w:t>;</w:t>
      </w:r>
    </w:p>
    <w:p w14:paraId="1423D604" w14:textId="77777777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284"/>
      </w:pPr>
      <w:r w:rsidRPr="00763EB2">
        <w:t>2)</w:t>
      </w:r>
      <w:r w:rsidRPr="00763EB2">
        <w:tab/>
        <w:t>wniosek o zatrudnienie;</w:t>
      </w:r>
    </w:p>
    <w:p w14:paraId="3DD60802" w14:textId="77777777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284"/>
      </w:pPr>
      <w:r w:rsidRPr="00763EB2">
        <w:t>3)</w:t>
      </w:r>
      <w:r w:rsidRPr="00763EB2">
        <w:tab/>
        <w:t>życiorys i kwestionariusz osobowy;</w:t>
      </w:r>
    </w:p>
    <w:p w14:paraId="56FE032D" w14:textId="77777777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568" w:hanging="284"/>
      </w:pPr>
      <w:r w:rsidRPr="00763EB2">
        <w:t>4)</w:t>
      </w:r>
      <w:r w:rsidRPr="00763EB2">
        <w:tab/>
        <w:t>potwierdzone kopie dokumentów stwierdzających uzyskanie tytułu naukowego, stopnia naukowego, tytułu zawodowego lub równorzędnego;</w:t>
      </w:r>
      <w:r>
        <w:t xml:space="preserve"> w przypadku dokumentów sporządzonych w języku innym niż polski także uwierzytelnione tłumaczenie dokumentu na język polski;</w:t>
      </w:r>
    </w:p>
    <w:p w14:paraId="69CCB601" w14:textId="77777777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284"/>
      </w:pPr>
      <w:r>
        <w:t>5</w:t>
      </w:r>
      <w:r w:rsidRPr="00763EB2">
        <w:t>)</w:t>
      </w:r>
      <w:r w:rsidRPr="00763EB2">
        <w:tab/>
        <w:t>informacje o dorobku naukowym i dydaktycznym;</w:t>
      </w:r>
    </w:p>
    <w:p w14:paraId="6D6F2A57" w14:textId="77777777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284"/>
      </w:pPr>
      <w:r>
        <w:t>6</w:t>
      </w:r>
      <w:r w:rsidRPr="00763EB2">
        <w:t>)</w:t>
      </w:r>
      <w:r w:rsidRPr="00763EB2">
        <w:tab/>
        <w:t>wykaz publikacji;</w:t>
      </w:r>
    </w:p>
    <w:p w14:paraId="5CB82D9C" w14:textId="621816A1" w:rsidR="00702AD6" w:rsidRPr="00763EB2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  <w:ind w:left="284"/>
      </w:pPr>
      <w:r>
        <w:t>7</w:t>
      </w:r>
      <w:r w:rsidRPr="00763EB2">
        <w:t>) inne</w:t>
      </w:r>
      <w:r>
        <w:t xml:space="preserve"> dokumenty</w:t>
      </w:r>
      <w:r w:rsidRPr="00763EB2">
        <w:t xml:space="preserve">, gdy </w:t>
      </w:r>
      <w:r>
        <w:t xml:space="preserve">tak </w:t>
      </w:r>
      <w:r w:rsidRPr="00763EB2">
        <w:t>postanowi</w:t>
      </w:r>
      <w:r>
        <w:t xml:space="preserve"> komisja</w:t>
      </w:r>
      <w:r w:rsidRPr="00763EB2">
        <w:t xml:space="preserve"> konkursow</w:t>
      </w:r>
      <w:r>
        <w:t>a</w:t>
      </w:r>
      <w:r w:rsidRPr="00763EB2">
        <w:t>.</w:t>
      </w:r>
    </w:p>
    <w:p w14:paraId="20BAA9F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</w:pPr>
      <w:r w:rsidRPr="00763EB2">
        <w:t>2. Kandydat może też złożyć inne dokumenty lub podać informacje, które w jego ocenie mogą być przydatne w rozstrzygnięciu konkursu</w:t>
      </w:r>
      <w:r>
        <w:t>.</w:t>
      </w:r>
    </w:p>
    <w:p w14:paraId="34183377" w14:textId="5129195F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  <w:r>
        <w:t xml:space="preserve">2. O terminie zgłoszenia udziału w konkursie rozstrzyga data stempla pocztowego, jeśli zgłoszenie nastąpiło </w:t>
      </w:r>
      <w:r w:rsidR="00C0301A">
        <w:t>za pośrednictwem operatora pocztowego</w:t>
      </w:r>
      <w:r>
        <w:t>.</w:t>
      </w:r>
    </w:p>
    <w:p w14:paraId="1F7B2CEE" w14:textId="77777777" w:rsidR="00702AD6" w:rsidRDefault="00702AD6" w:rsidP="00702AD6">
      <w:pPr>
        <w:pStyle w:val="Nagwek3"/>
      </w:pPr>
    </w:p>
    <w:p w14:paraId="537771FD" w14:textId="77777777" w:rsidR="00702AD6" w:rsidRPr="00763EB2" w:rsidRDefault="00702AD6" w:rsidP="00702AD6">
      <w:pPr>
        <w:spacing w:after="120"/>
      </w:pPr>
      <w:r w:rsidRPr="00763EB2">
        <w:t>1. W ciągu 3 dni od upływu terminu zgłoszenia udziału w konkursie przewodniczący zwołuje posiedzenie komisji konkursowej.</w:t>
      </w:r>
    </w:p>
    <w:p w14:paraId="285CD459" w14:textId="77777777" w:rsidR="00702AD6" w:rsidRPr="00763EB2" w:rsidRDefault="00702AD6" w:rsidP="00702AD6">
      <w:pPr>
        <w:spacing w:after="120"/>
      </w:pPr>
      <w:r w:rsidRPr="00763EB2">
        <w:t>2. Komisja podejmuje uchwały o dopuszczeniu bądź niedopuszczeniu poszczególnych kandydatów do konkursu (wzór uchwały stanowi załącznik nr 3 do niniejszego regulaminu).</w:t>
      </w:r>
    </w:p>
    <w:p w14:paraId="0C4B2138" w14:textId="77777777" w:rsidR="00702AD6" w:rsidRPr="00763EB2" w:rsidRDefault="00702AD6" w:rsidP="00702AD6">
      <w:pPr>
        <w:spacing w:after="120"/>
      </w:pPr>
      <w:r w:rsidRPr="00763EB2">
        <w:t>3. O uchwale komisji, o której mowa w ust. 2, dziekan zawiadamia kandydata na piśmie.</w:t>
      </w:r>
    </w:p>
    <w:p w14:paraId="39460E60" w14:textId="77777777" w:rsidR="00702AD6" w:rsidRPr="00763EB2" w:rsidRDefault="00702AD6" w:rsidP="00702AD6">
      <w:pPr>
        <w:spacing w:after="120"/>
      </w:pPr>
      <w:r w:rsidRPr="00763EB2">
        <w:t>4. Uchwała komisji o niedopuszczeniu kandydata do konkursu wymaga pisemnego powiadomienia kandydata. Informacja powinna zawierać uzasadnienie niedopuszczenia  do konkursu wraz pouczeniem o prawie odwołania.</w:t>
      </w:r>
    </w:p>
    <w:p w14:paraId="4FA25915" w14:textId="77777777" w:rsidR="00702AD6" w:rsidRDefault="00702AD6" w:rsidP="00702AD6">
      <w:pPr>
        <w:spacing w:after="120"/>
      </w:pPr>
      <w:r>
        <w:t>5. Od uchwały komisji, o której mowa w ust. 4, służy kandydatowi prawo odwołania się do rektora w terminie 3 dni od daty otrzymania zawiadomienia (wzór zawiadomienia stanowi załącznik nr 4 do niniejszego regulaminu).</w:t>
      </w:r>
    </w:p>
    <w:p w14:paraId="22405D29" w14:textId="77777777" w:rsidR="00702AD6" w:rsidRDefault="00702AD6" w:rsidP="00702AD6">
      <w:pPr>
        <w:spacing w:after="120"/>
      </w:pPr>
      <w:r>
        <w:t>6. Decyzja rektora wiąże komisję konkursową (wzór decyzji stanowi załącznik nr 5 do niniejszego regulaminu).</w:t>
      </w:r>
    </w:p>
    <w:p w14:paraId="1A42C244" w14:textId="77777777" w:rsidR="00702AD6" w:rsidRPr="00A968F5" w:rsidRDefault="00702AD6" w:rsidP="00702AD6">
      <w:r w:rsidRPr="00A968F5">
        <w:t>7. Niedopuszczenie przynajmniej jednego kandydata do udziału w konkursie wstrzymuje rozstrzygnięcie konkursu</w:t>
      </w:r>
      <w:r w:rsidR="001F2746">
        <w:t xml:space="preserve"> </w:t>
      </w:r>
      <w:r w:rsidRPr="00A968F5">
        <w:t xml:space="preserve">na czas przewidziany na </w:t>
      </w:r>
      <w:r w:rsidR="001F2746">
        <w:t xml:space="preserve">złożenie </w:t>
      </w:r>
      <w:r w:rsidRPr="00A968F5">
        <w:t>odwołani</w:t>
      </w:r>
      <w:r w:rsidR="001F2746">
        <w:t xml:space="preserve">a, </w:t>
      </w:r>
      <w:r w:rsidR="001F2746" w:rsidRPr="00A968F5">
        <w:t xml:space="preserve">o którym mowa w ust. </w:t>
      </w:r>
      <w:r w:rsidR="00DD5B5F">
        <w:t>5,</w:t>
      </w:r>
      <w:r w:rsidRPr="00A968F5">
        <w:t xml:space="preserve"> </w:t>
      </w:r>
      <w:r w:rsidR="00DD5B5F">
        <w:t xml:space="preserve">zaś w przypadku złożenia odwołania także </w:t>
      </w:r>
      <w:r w:rsidRPr="00A968F5">
        <w:t xml:space="preserve">na czas </w:t>
      </w:r>
      <w:r w:rsidR="00DD5B5F">
        <w:t xml:space="preserve">do jego </w:t>
      </w:r>
      <w:r w:rsidRPr="00A968F5">
        <w:t xml:space="preserve">rozstrzygnięcia. </w:t>
      </w:r>
    </w:p>
    <w:p w14:paraId="0E23726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00E8F978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b/>
        </w:rPr>
      </w:pPr>
    </w:p>
    <w:p w14:paraId="04B72379" w14:textId="77777777" w:rsidR="00702AD6" w:rsidRPr="00682544" w:rsidRDefault="00702AD6" w:rsidP="00702AD6">
      <w:pPr>
        <w:pStyle w:val="Nagwek2"/>
      </w:pPr>
      <w:r>
        <w:br/>
      </w:r>
      <w:bookmarkStart w:id="141" w:name="_Toc476774503"/>
      <w:r w:rsidRPr="00682544">
        <w:t>Przebieg konkursu</w:t>
      </w:r>
      <w:bookmarkEnd w:id="141"/>
    </w:p>
    <w:p w14:paraId="00D8994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107BE562" w14:textId="77777777" w:rsidR="00702AD6" w:rsidRDefault="00702AD6" w:rsidP="00702AD6">
      <w:pPr>
        <w:pStyle w:val="Nagwek3"/>
      </w:pPr>
    </w:p>
    <w:p w14:paraId="7C1B8C7C" w14:textId="77777777" w:rsidR="00702AD6" w:rsidRDefault="00702AD6" w:rsidP="00702AD6">
      <w:r>
        <w:t>Konkurs ma przebieg jednoetapowy.</w:t>
      </w:r>
    </w:p>
    <w:p w14:paraId="47E9678C" w14:textId="77777777" w:rsidR="00702AD6" w:rsidRDefault="00702AD6" w:rsidP="00702AD6"/>
    <w:p w14:paraId="603636B5" w14:textId="77777777" w:rsidR="00702AD6" w:rsidRDefault="00702AD6" w:rsidP="00702AD6">
      <w:pPr>
        <w:pStyle w:val="Nagwek3"/>
      </w:pPr>
    </w:p>
    <w:p w14:paraId="1ADD9739" w14:textId="77777777" w:rsidR="00702AD6" w:rsidRDefault="00702AD6" w:rsidP="00702AD6">
      <w:pPr>
        <w:spacing w:after="120"/>
      </w:pPr>
      <w:r>
        <w:t xml:space="preserve">1. Komisja może uznać za </w:t>
      </w:r>
      <w:r w:rsidRPr="00702AD6">
        <w:t>celowe</w:t>
      </w:r>
      <w:r>
        <w:t xml:space="preserve"> osobiste zaprezentowanie kwalifikacji przez kandydata przed komisją konkursową.</w:t>
      </w:r>
    </w:p>
    <w:p w14:paraId="41FF148A" w14:textId="30BF2728" w:rsidR="00702AD6" w:rsidRPr="00A968F5" w:rsidRDefault="00702AD6" w:rsidP="00702AD6">
      <w:r w:rsidRPr="00A968F5">
        <w:t>2. Niestawienie się kandydata w wyznaczonym terminie nie wstrzymuje pracy komisji</w:t>
      </w:r>
      <w:r w:rsidR="00F55490">
        <w:t>.</w:t>
      </w:r>
    </w:p>
    <w:p w14:paraId="71C3B9C3" w14:textId="77777777" w:rsidR="00702AD6" w:rsidRPr="00490806" w:rsidRDefault="00702AD6" w:rsidP="00702AD6">
      <w:pPr>
        <w:rPr>
          <w:color w:val="3366FF"/>
        </w:rPr>
      </w:pPr>
      <w:r w:rsidRPr="00490806">
        <w:rPr>
          <w:color w:val="3366FF"/>
        </w:rPr>
        <w:t xml:space="preserve"> </w:t>
      </w:r>
    </w:p>
    <w:p w14:paraId="7CBA608D" w14:textId="77777777" w:rsidR="00702AD6" w:rsidRPr="00682544" w:rsidRDefault="00702AD6" w:rsidP="00702AD6">
      <w:pPr>
        <w:pStyle w:val="Nagwek2"/>
      </w:pPr>
      <w:r>
        <w:br/>
      </w:r>
      <w:bookmarkStart w:id="142" w:name="_Toc476774504"/>
      <w:r>
        <w:t>R</w:t>
      </w:r>
      <w:r w:rsidRPr="00682544">
        <w:t>ozstrzygnięcie konkursu</w:t>
      </w:r>
      <w:bookmarkEnd w:id="142"/>
    </w:p>
    <w:p w14:paraId="1517050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p w14:paraId="2F287E23" w14:textId="77777777" w:rsidR="00702AD6" w:rsidRDefault="00702AD6" w:rsidP="00702AD6">
      <w:pPr>
        <w:pStyle w:val="Nagwek3"/>
      </w:pPr>
    </w:p>
    <w:p w14:paraId="3F7BDF1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</w:pPr>
      <w:r>
        <w:t xml:space="preserve">1. Komisja konkursowa wyłania </w:t>
      </w:r>
      <w:r w:rsidRPr="007B21D2">
        <w:t>kandydatów</w:t>
      </w:r>
      <w:r>
        <w:t xml:space="preserve"> na stanowisko w głosowaniu tajnym (wzory uchwał stanowią załączniki nr 6 i 7 do niniejszego regulaminu).</w:t>
      </w:r>
    </w:p>
    <w:p w14:paraId="0E29DE5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</w:pPr>
      <w:r>
        <w:t>2. Głosowanie, o którym mowa w ust. 1, odbywa się oddzielnie na każdego kandydata.</w:t>
      </w:r>
    </w:p>
    <w:p w14:paraId="77440599" w14:textId="77777777" w:rsidR="00702AD6" w:rsidRPr="00A968F5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</w:pPr>
      <w:r w:rsidRPr="00A968F5">
        <w:t>3. Komisja może uznać, że żaden z kandydatów nie odpowiada warunkom wymaganym dla objęcia stanowiska i zamknąć konkurs.</w:t>
      </w:r>
    </w:p>
    <w:p w14:paraId="0797B5CC" w14:textId="304DF49C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  <w:r>
        <w:t xml:space="preserve">4. W sytuacji, o której mowa w ust. 3, dziekan lub </w:t>
      </w:r>
      <w:r w:rsidR="00F55490">
        <w:t xml:space="preserve">rektor </w:t>
      </w:r>
      <w:r>
        <w:t>może ogłosić nowy konkurs.</w:t>
      </w:r>
    </w:p>
    <w:p w14:paraId="62260649" w14:textId="77777777" w:rsidR="00702AD6" w:rsidRDefault="00702AD6" w:rsidP="00702AD6">
      <w:pPr>
        <w:pStyle w:val="Nagwek3"/>
      </w:pPr>
    </w:p>
    <w:p w14:paraId="67CBFAA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</w:pPr>
      <w:r>
        <w:t>1. Po wyłonieniu kandydata komisja konkursowa przedstawia wyniki konkursu wraz z dokumentacją dziekanowi lub rektorowi.</w:t>
      </w:r>
    </w:p>
    <w:p w14:paraId="175CCF1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120"/>
      </w:pPr>
      <w:r>
        <w:t>2. W skład dokumentacji, o której mowa w ust. 1, wchodzą:</w:t>
      </w:r>
    </w:p>
    <w:p w14:paraId="5E814BB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284"/>
      </w:pPr>
      <w:r>
        <w:t>1)</w:t>
      </w:r>
      <w:r>
        <w:tab/>
        <w:t>dokumenty złożone przez kandydatów stających do konkursu;</w:t>
      </w:r>
    </w:p>
    <w:p w14:paraId="2142ABA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284"/>
      </w:pPr>
      <w:r>
        <w:t>2)</w:t>
      </w:r>
      <w:r>
        <w:tab/>
        <w:t>uchwały komisji;</w:t>
      </w:r>
    </w:p>
    <w:p w14:paraId="15C12A4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568" w:hanging="284"/>
      </w:pPr>
      <w:r>
        <w:t>3)</w:t>
      </w:r>
      <w:r>
        <w:tab/>
        <w:t>protokół z przebiegu konkursu (przykładowe wzory protokołów stanowią załącznik nr 8 i 9 do niniejszego regulaminu).</w:t>
      </w:r>
    </w:p>
    <w:p w14:paraId="2E7E8C47" w14:textId="77777777" w:rsidR="00702AD6" w:rsidRPr="00303661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i/>
        </w:rPr>
      </w:pPr>
      <w:r>
        <w:tab/>
      </w:r>
    </w:p>
    <w:p w14:paraId="47D84E0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035E191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1</w:t>
      </w:r>
    </w:p>
    <w:p w14:paraId="3E1B6A04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postanowienia o ogłoszeniu konkursu</w:t>
      </w:r>
    </w:p>
    <w:p w14:paraId="3CBEFC5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5E343C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Szczecin, dn. .........................................</w:t>
      </w:r>
    </w:p>
    <w:p w14:paraId="7AAB657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C61112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Dziekan (Rektor)</w:t>
      </w:r>
    </w:p>
    <w:p w14:paraId="52DAD2C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…………………………………………………………………………………….</w:t>
      </w:r>
    </w:p>
    <w:p w14:paraId="2FD4706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ogłasza konkurs na stanowisko ...............................................................................</w:t>
      </w:r>
    </w:p>
    <w:p w14:paraId="03E84EE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22690B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C8B6054" w14:textId="7ECD0015" w:rsidR="00702AD6" w:rsidRPr="00857C95" w:rsidRDefault="00702AD6" w:rsidP="00702AD6">
      <w:pPr>
        <w:pStyle w:val="Tekstpodstawowy2"/>
        <w:tabs>
          <w:tab w:val="left" w:pos="284"/>
          <w:tab w:val="left" w:pos="567"/>
          <w:tab w:val="left" w:pos="851"/>
          <w:tab w:val="left" w:pos="1134"/>
        </w:tabs>
      </w:pPr>
      <w:r w:rsidRPr="00ED089E">
        <w:tab/>
        <w:t xml:space="preserve">Do konkursu mogą przystąpić osoby, które spełniają warunki określone </w:t>
      </w:r>
      <w:r w:rsidRPr="00857C95">
        <w:t>w art. 1</w:t>
      </w:r>
      <w:r w:rsidR="00DD5B5F" w:rsidRPr="00DD5B5F">
        <w:t>09</w:t>
      </w:r>
      <w:r w:rsidRPr="00857C95">
        <w:t xml:space="preserve"> ust. 1</w:t>
      </w:r>
      <w:r w:rsidRPr="00DD5B5F">
        <w:t xml:space="preserve">  ustawy z dnia 27 lipca 2005 r. </w:t>
      </w:r>
      <w:r w:rsidR="00F55490">
        <w:t xml:space="preserve">- </w:t>
      </w:r>
      <w:r w:rsidRPr="00DD5B5F">
        <w:t>Prawo o szkolnictwie wyższym (</w:t>
      </w:r>
      <w:proofErr w:type="spellStart"/>
      <w:r w:rsidR="00F55490">
        <w:t>t.j</w:t>
      </w:r>
      <w:proofErr w:type="spellEnd"/>
      <w:r w:rsidR="00F55490">
        <w:t xml:space="preserve">. </w:t>
      </w:r>
      <w:r w:rsidR="00DD5B5F" w:rsidRPr="00DD5B5F">
        <w:t>Dz.U.</w:t>
      </w:r>
      <w:r w:rsidR="00F55490">
        <w:t xml:space="preserve"> z </w:t>
      </w:r>
      <w:r w:rsidR="00DD5B5F" w:rsidRPr="00DD5B5F">
        <w:t>2016</w:t>
      </w:r>
      <w:r w:rsidR="00F55490">
        <w:t>, poz</w:t>
      </w:r>
      <w:r w:rsidR="00DD5B5F" w:rsidRPr="00DD5B5F">
        <w:t>.1842 ze zm.</w:t>
      </w:r>
      <w:r w:rsidRPr="00DD5B5F">
        <w:t xml:space="preserve">) i   </w:t>
      </w:r>
      <w:r w:rsidRPr="00857C95">
        <w:t>odpowiadają kryteriom wskazanym w konkursie</w:t>
      </w:r>
      <w:r w:rsidR="00DD5B5F">
        <w:t>.</w:t>
      </w:r>
      <w:r w:rsidRPr="00857C95">
        <w:t xml:space="preserve"> </w:t>
      </w:r>
    </w:p>
    <w:p w14:paraId="29FB3CCD" w14:textId="77777777" w:rsidR="00702AD6" w:rsidRPr="00520B88" w:rsidRDefault="00702AD6" w:rsidP="00702AD6">
      <w:pPr>
        <w:pStyle w:val="Tekstpodstawowy2"/>
        <w:tabs>
          <w:tab w:val="left" w:pos="284"/>
          <w:tab w:val="left" w:pos="567"/>
          <w:tab w:val="left" w:pos="851"/>
          <w:tab w:val="left" w:pos="1134"/>
        </w:tabs>
        <w:rPr>
          <w:i/>
          <w:color w:val="FF0000"/>
        </w:rPr>
      </w:pPr>
    </w:p>
    <w:p w14:paraId="26585D7D" w14:textId="77777777" w:rsidR="00702AD6" w:rsidRPr="00ED089E" w:rsidRDefault="00702AD6" w:rsidP="00702AD6">
      <w:pPr>
        <w:pStyle w:val="Tekstpodstawowy2"/>
        <w:tabs>
          <w:tab w:val="left" w:pos="284"/>
          <w:tab w:val="left" w:pos="567"/>
          <w:tab w:val="left" w:pos="851"/>
          <w:tab w:val="left" w:pos="1134"/>
        </w:tabs>
        <w:rPr>
          <w:i/>
        </w:rPr>
      </w:pPr>
      <w:r w:rsidRPr="00ED089E">
        <w:rPr>
          <w:i/>
        </w:rPr>
        <w:t>Zgłoszenie winno zawierać</w:t>
      </w:r>
    </w:p>
    <w:p w14:paraId="27075629" w14:textId="39ADDEA9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120" w:line="360" w:lineRule="auto"/>
      </w:pPr>
      <w:r w:rsidRPr="00ED089E">
        <w:t xml:space="preserve">1) oświadczenie o spełnianiu wymogów określonych w art. 109 ust.1 </w:t>
      </w:r>
      <w:r w:rsidR="00F55490">
        <w:t>u</w:t>
      </w:r>
      <w:r w:rsidR="00F55490" w:rsidRPr="00ED089E">
        <w:t>stawy</w:t>
      </w:r>
      <w:r w:rsidR="00F55490">
        <w:t>;</w:t>
      </w:r>
    </w:p>
    <w:p w14:paraId="5F811CE3" w14:textId="77777777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ED089E">
        <w:t>2)</w:t>
      </w:r>
      <w:r w:rsidRPr="00ED089E">
        <w:tab/>
        <w:t>wniosek o zatrudnienie;</w:t>
      </w:r>
    </w:p>
    <w:p w14:paraId="773E20EE" w14:textId="77777777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ED089E">
        <w:t>3)</w:t>
      </w:r>
      <w:r w:rsidRPr="00ED089E">
        <w:tab/>
        <w:t>życiorys i kwestionariusz osobowy;</w:t>
      </w:r>
    </w:p>
    <w:p w14:paraId="25823CF4" w14:textId="77777777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284" w:hanging="284"/>
      </w:pPr>
      <w:r w:rsidRPr="00ED089E">
        <w:t>4)</w:t>
      </w:r>
      <w:r w:rsidRPr="00ED089E">
        <w:tab/>
        <w:t>potwierdzone kopie dokumentów stwierdzających uzyskanie tytułu naukowego, stopnia naukowego, tytułu zawodowego lub równorzędnego;</w:t>
      </w:r>
    </w:p>
    <w:p w14:paraId="10692519" w14:textId="77777777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ED089E">
        <w:t>4)</w:t>
      </w:r>
      <w:r w:rsidRPr="00ED089E">
        <w:tab/>
        <w:t>informacje o dorobku naukowym i dydaktycznym;</w:t>
      </w:r>
    </w:p>
    <w:p w14:paraId="2CC0FC5C" w14:textId="77777777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ED089E">
        <w:t>5)</w:t>
      </w:r>
      <w:r w:rsidRPr="00ED089E">
        <w:tab/>
        <w:t>wykaz publikacji;</w:t>
      </w:r>
    </w:p>
    <w:p w14:paraId="029E2BD1" w14:textId="77777777" w:rsidR="00702AD6" w:rsidRPr="00ED089E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rPr>
          <w:i/>
        </w:rPr>
      </w:pPr>
      <w:r w:rsidRPr="00ED089E">
        <w:t xml:space="preserve">6) </w:t>
      </w:r>
      <w:r w:rsidRPr="00ED089E">
        <w:rPr>
          <w:i/>
        </w:rPr>
        <w:t>inne ..........</w:t>
      </w:r>
    </w:p>
    <w:p w14:paraId="0903B4F7" w14:textId="77777777" w:rsidR="00702AD6" w:rsidRPr="00DD5B5F" w:rsidRDefault="00702AD6" w:rsidP="00702AD6">
      <w:pPr>
        <w:pStyle w:val="Tekstpodstawowy2"/>
        <w:tabs>
          <w:tab w:val="left" w:pos="284"/>
          <w:tab w:val="left" w:pos="567"/>
          <w:tab w:val="left" w:pos="851"/>
          <w:tab w:val="left" w:pos="1134"/>
        </w:tabs>
      </w:pPr>
      <w:r w:rsidRPr="00ED089E">
        <w:t xml:space="preserve">2. </w:t>
      </w:r>
      <w:r w:rsidRPr="00857C95">
        <w:t>Kandydat może też złożyć inne dokumenty lub podać informacje, które w jego ocenie mogą być przydatne w rozstrzygnięciu konkursu</w:t>
      </w:r>
    </w:p>
    <w:p w14:paraId="6E421882" w14:textId="77777777" w:rsidR="00702AD6" w:rsidRPr="00C33637" w:rsidRDefault="00702AD6" w:rsidP="00702AD6">
      <w:pPr>
        <w:pStyle w:val="Tekstpodstawowy2"/>
        <w:tabs>
          <w:tab w:val="left" w:pos="284"/>
          <w:tab w:val="left" w:pos="567"/>
          <w:tab w:val="left" w:pos="851"/>
          <w:tab w:val="left" w:pos="1134"/>
        </w:tabs>
        <w:rPr>
          <w:color w:val="FF0000"/>
        </w:rPr>
      </w:pPr>
      <w:r w:rsidRPr="00C33637">
        <w:rPr>
          <w:color w:val="FF0000"/>
        </w:rPr>
        <w:t xml:space="preserve"> </w:t>
      </w:r>
    </w:p>
    <w:p w14:paraId="78B32D9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</w:p>
    <w:p w14:paraId="0CE842C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  <w:t>Zgłoszenie na konkurs należy przesłać na adres: Uniwersytet Szczeciński - adres wydziału - (Rektorat).</w:t>
      </w:r>
    </w:p>
    <w:p w14:paraId="4556DF8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  <w:t>Termin składania dokumentów upływa w dniu ..............................................................</w:t>
      </w:r>
    </w:p>
    <w:p w14:paraId="30CA14F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(ewentualnie inne istotne informacje, np. dot. mieszkania).</w:t>
      </w:r>
    </w:p>
    <w:p w14:paraId="5392EFD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7070595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2</w:t>
      </w:r>
    </w:p>
    <w:p w14:paraId="736E0B1A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zawiadomienia o powołaniu w skład komisji konkursowej</w:t>
      </w:r>
    </w:p>
    <w:p w14:paraId="5FACECD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805D7E2" w14:textId="77777777" w:rsid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337B74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>Szczecin, dn. .........................</w:t>
      </w:r>
    </w:p>
    <w:p w14:paraId="6B7F88F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6B5777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  <w:tab w:val="left" w:pos="4961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Pan/Pani</w:t>
      </w:r>
    </w:p>
    <w:p w14:paraId="4AB4077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  <w:tab w:val="left" w:pos="4961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…............................................</w:t>
      </w:r>
    </w:p>
    <w:p w14:paraId="77900D4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  <w:tab w:val="left" w:pos="4961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…............................................</w:t>
      </w:r>
    </w:p>
    <w:p w14:paraId="6C5AC9A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  <w:tab w:val="left" w:pos="4961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…............................................</w:t>
      </w:r>
    </w:p>
    <w:p w14:paraId="71F678D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787798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34CD46E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ab/>
        <w:t xml:space="preserve">Zawiadamiam, że uchwałą Rady Wydziału (.................................) / decyzją rektora  z dnia ....................... został Pan powołany w skład komisji konkursowej do przeprowadzenia konkursu na stanowisko ........................................  w  ................................................................ </w:t>
      </w:r>
    </w:p>
    <w:p w14:paraId="757E4AE3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90BD8E2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ab/>
        <w:t>Posiedzenie komisji konkursowej odbędzie się ..............................................................</w:t>
      </w:r>
    </w:p>
    <w:p w14:paraId="268C17AA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774AC1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1FC198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  <w:tab w:val="center" w:pos="6840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 xml:space="preserve">Dziekan </w:t>
      </w:r>
    </w:p>
    <w:p w14:paraId="3F6BF19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B20D5E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5BABC70" w14:textId="77777777" w:rsidR="00702AD6" w:rsidRPr="00C267C3" w:rsidRDefault="00702AD6" w:rsidP="00702AD6"/>
    <w:p w14:paraId="07DBCD0A" w14:textId="77777777" w:rsidR="00702AD6" w:rsidRPr="00C267C3" w:rsidRDefault="00702AD6" w:rsidP="00702AD6"/>
    <w:p w14:paraId="16559C87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C267C3">
        <w:br w:type="page"/>
      </w:r>
      <w:r w:rsidRPr="00702AD6">
        <w:rPr>
          <w:b/>
          <w:sz w:val="28"/>
          <w:szCs w:val="28"/>
        </w:rPr>
        <w:t>Załącznik nr 3</w:t>
      </w:r>
    </w:p>
    <w:p w14:paraId="6D629ABE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uchwały o dopuszczeniu do konkursu</w:t>
      </w:r>
    </w:p>
    <w:p w14:paraId="7AD7519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1624E0C" w14:textId="77777777" w:rsid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358F8C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Szczecin, dn. ........................</w:t>
      </w:r>
    </w:p>
    <w:p w14:paraId="274BC82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14A30F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>Uchwała nr ................................</w:t>
      </w:r>
    </w:p>
    <w:p w14:paraId="3644974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06C065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B3CDE8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Komisja konkursowa powołana do przeprowadzenia konkursu na stanowisko</w:t>
      </w:r>
    </w:p>
    <w:p w14:paraId="7931921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……….......................dopuszcza........................................................... do udziału w konkursie.</w:t>
      </w:r>
    </w:p>
    <w:p w14:paraId="7DBF939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Posiedzenie Komisji,  odbędzie się ………............................…….........................................................................</w:t>
      </w:r>
    </w:p>
    <w:p w14:paraId="398DEA16" w14:textId="5A35EAF1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Udział  w/w  kandydata jest obowiązkowy / nieobowiązkowy</w:t>
      </w:r>
      <w:r w:rsidR="00F55490">
        <w:t>.</w:t>
      </w:r>
    </w:p>
    <w:p w14:paraId="145A2CE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27A5F4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BA534A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Przewodniczący Komisji</w:t>
      </w:r>
    </w:p>
    <w:p w14:paraId="5BE2B88C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4</w:t>
      </w:r>
    </w:p>
    <w:p w14:paraId="23CEBBB0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zawiadomienia o niedopuszczeniu do konkursu</w:t>
      </w:r>
    </w:p>
    <w:p w14:paraId="4D0306D5" w14:textId="77777777" w:rsid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82A068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Szczecin, dn. ..............................</w:t>
      </w:r>
    </w:p>
    <w:p w14:paraId="4F4A1BA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91393A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                                                                                           Pan/Pani</w:t>
      </w:r>
    </w:p>
    <w:p w14:paraId="2F13900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                                                                                           ……………………………………..</w:t>
      </w:r>
    </w:p>
    <w:p w14:paraId="1C88749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                                                                                           ……………………………………..</w:t>
      </w:r>
    </w:p>
    <w:p w14:paraId="39EEADB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48AF09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13BAF2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Zawiadamiam, że Komisja konkursowa powołana do przeprowadzenia konkursu na stanowisko ……………………………….............................................................................</w:t>
      </w:r>
    </w:p>
    <w:p w14:paraId="59BB927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postanowiła nie dopuścić ………...........................................................................................</w:t>
      </w:r>
    </w:p>
    <w:p w14:paraId="0BEF69A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 do udziału w konkursie ze względu na .................................................................................</w:t>
      </w:r>
    </w:p>
    <w:p w14:paraId="7AB5E86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</w:t>
      </w:r>
    </w:p>
    <w:p w14:paraId="2FA1164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1E1570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Od powyższej decyzji przysługuje prawo odwołania się w terminie 3 dni do Rektora US. </w:t>
      </w:r>
    </w:p>
    <w:p w14:paraId="4CD44CD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79558E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781877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Dziekan</w:t>
      </w:r>
    </w:p>
    <w:p w14:paraId="0F36B461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5</w:t>
      </w:r>
    </w:p>
    <w:p w14:paraId="40B2A00A" w14:textId="77777777" w:rsidR="00702AD6" w:rsidRP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decyzji Rektora US w sprawie dopuszczenia kandydata do konkursu</w:t>
      </w:r>
    </w:p>
    <w:p w14:paraId="1FB27F5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DCB1E8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5F855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</w:p>
    <w:p w14:paraId="2F8B92C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>Szczecin, dn. ...................</w:t>
      </w:r>
    </w:p>
    <w:p w14:paraId="188AC84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F31A8B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Pan/Pani</w:t>
      </w:r>
    </w:p>
    <w:p w14:paraId="4F22C11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>……………………………………..</w:t>
      </w:r>
    </w:p>
    <w:p w14:paraId="03572B5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right"/>
      </w:pPr>
      <w:r>
        <w:t>……………………………………..</w:t>
      </w:r>
    </w:p>
    <w:p w14:paraId="422645C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14EC9D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Po rozpatrzeniu odwołania z dnia ………………. w przedmiocie zasadności odmowy dopuszczenia do konkursu przez komisję konkursową postanawiam (nie) dopuścić</w:t>
      </w:r>
    </w:p>
    <w:p w14:paraId="56A216F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.................................................................................................................................................. do udziału w konkursie.</w:t>
      </w:r>
    </w:p>
    <w:p w14:paraId="2357139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E973AE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>UZASADNIENIE</w:t>
      </w:r>
    </w:p>
    <w:p w14:paraId="6ABABE5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924684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C0EB0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805E5E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550BD4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Rektor US</w:t>
      </w:r>
    </w:p>
    <w:p w14:paraId="7579629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CC938D7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6</w:t>
      </w:r>
    </w:p>
    <w:p w14:paraId="5E966A3E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uchwały stwierdzającego spełnianie kryteriów przez kandydata</w:t>
      </w:r>
    </w:p>
    <w:p w14:paraId="4B76BA1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4CD0D72" w14:textId="77777777" w:rsid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9899E2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>Uchwała nr ..................</w:t>
      </w:r>
    </w:p>
    <w:p w14:paraId="5F8488B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7A7ECDA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Komisja konkursowa powołana do przeprowadzenia konkursu na stanowisko</w:t>
      </w:r>
    </w:p>
    <w:p w14:paraId="6DA5017E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...................................................   w  ......................................................................................</w:t>
      </w:r>
    </w:p>
    <w:p w14:paraId="6E374006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Stwierdza, że niżej wymienieni kandydaci spełnili kryteria podane w ogłoszeniu o konkursie ...............................................</w:t>
      </w:r>
    </w:p>
    <w:p w14:paraId="58A00CC1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...............................................</w:t>
      </w:r>
    </w:p>
    <w:p w14:paraId="0F163B95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..............................................</w:t>
      </w:r>
    </w:p>
    <w:p w14:paraId="62F87315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7063D00E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Komisja konkursowa po przeanalizowaniu kandydatur przedstawia Dziekanowi    .........................................................kandydaturę ....................................................................</w:t>
      </w:r>
    </w:p>
    <w:p w14:paraId="4031AAB6" w14:textId="77777777" w:rsidR="00702AD6" w:rsidRPr="00682544" w:rsidRDefault="00DD5B5F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d</w:t>
      </w:r>
      <w:r w:rsidR="00702AD6" w:rsidRPr="00682544">
        <w:t>o zatrudnienia na stanowisko ............................ ze względu na uzyskanie najwyższych wyników w postępowaniu konkursowym.</w:t>
      </w:r>
    </w:p>
    <w:p w14:paraId="4C6EEB3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643B5A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Przewodniczący Komisji Konkursowej</w:t>
      </w:r>
    </w:p>
    <w:p w14:paraId="7E9C21A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6C4E687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7</w:t>
      </w:r>
    </w:p>
    <w:p w14:paraId="0ACCAC7A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uchwały stwierdzającej nieudzielenie poparcia kandydatowi</w:t>
      </w:r>
    </w:p>
    <w:p w14:paraId="69017938" w14:textId="77777777" w:rsidR="00702AD6" w:rsidRPr="00682544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78943C52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 w:rsidRPr="00682544">
        <w:t>Uchwała nr ..................</w:t>
      </w:r>
    </w:p>
    <w:p w14:paraId="69DB13F7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Komisja konkursowa powołana do przeprowadzenia konkursu na stanowisko</w:t>
      </w:r>
    </w:p>
    <w:p w14:paraId="1499E671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........................................................... w .......................................................................................</w:t>
      </w:r>
    </w:p>
    <w:p w14:paraId="6F2A2C41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pomimo spełnienia kryteriów podanych w ogłoszeniu o konkursie  nie udziela poparcia do zatrudnienia kandydatowi  ........................................................................................………….</w:t>
      </w:r>
    </w:p>
    <w:p w14:paraId="3FF0A416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DD3BE2E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 xml:space="preserve">Brak poparcia dla w/w kandydata związany jest z udzieleniem poparcia innemu kandydatowi, który w ocenie komisji konkursowej uzyskał najlepsze wyniki w postępowaniu konkursowym </w:t>
      </w:r>
    </w:p>
    <w:p w14:paraId="0F33AA8E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do zatrudnienia na stanowisku ……………………………………………………………….</w:t>
      </w:r>
    </w:p>
    <w:p w14:paraId="4C22B3C5" w14:textId="77777777" w:rsidR="00702AD6" w:rsidRPr="005F403C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rPr>
          <w:color w:val="FF0000"/>
        </w:rPr>
      </w:pPr>
    </w:p>
    <w:p w14:paraId="6A577085" w14:textId="77777777" w:rsidR="00702AD6" w:rsidRPr="005F403C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rPr>
          <w:color w:val="FF0000"/>
        </w:rPr>
      </w:pPr>
    </w:p>
    <w:p w14:paraId="378483F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Przewodniczący Komisji Konkursowej</w:t>
      </w:r>
    </w:p>
    <w:p w14:paraId="71C893C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6D9C70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BB4547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01A4B8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7BD0472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0462CC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1F2FF1E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D602C8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D99C1D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EAF0E4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CC4AA1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FBD1EF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55922C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797DF3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85C3B2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555CA5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73F510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3145DF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F64F60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F3FB167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8</w:t>
      </w:r>
    </w:p>
    <w:p w14:paraId="5985991A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protokołu z posiedzenia komisji konkursowej</w:t>
      </w:r>
    </w:p>
    <w:p w14:paraId="754F6EBB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357F88B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 w:rsidRPr="00682544">
        <w:t xml:space="preserve">Protokół </w:t>
      </w:r>
    </w:p>
    <w:p w14:paraId="60E6A2AB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 w:rsidRPr="00682544">
        <w:t>z wstępnego posiedzenia komisji konkursowej odbytego dnia ...........................</w:t>
      </w:r>
    </w:p>
    <w:p w14:paraId="0AFB607A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8B0E070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1. Posiedzenie prowadził ………………………............................................................... ....................................... - przewodniczący komisji konkursowej.</w:t>
      </w:r>
    </w:p>
    <w:p w14:paraId="649F2AC3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9386144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2. Na posiedzeniu komisji konkursowej obecni byli:</w:t>
      </w:r>
    </w:p>
    <w:p w14:paraId="12F85329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…………………………….</w:t>
      </w:r>
    </w:p>
    <w:p w14:paraId="5B9AFD1F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…………………………….</w:t>
      </w:r>
    </w:p>
    <w:p w14:paraId="63ED7510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…………………………….</w:t>
      </w:r>
    </w:p>
    <w:p w14:paraId="27B0C8BF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…………………………….</w:t>
      </w:r>
    </w:p>
    <w:p w14:paraId="44120A5F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…………………………….</w:t>
      </w:r>
    </w:p>
    <w:p w14:paraId="0324C731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Przedmiotem spotkania było:</w:t>
      </w:r>
    </w:p>
    <w:p w14:paraId="34FA4CC3" w14:textId="21078EAA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- omówienie procedur związanych z pracami komisji</w:t>
      </w:r>
      <w:r w:rsidR="00FD373C">
        <w:t>,</w:t>
      </w:r>
    </w:p>
    <w:p w14:paraId="015FA3E5" w14:textId="375D7779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-  określenie kryteriów doboru kandydata na stanowisko  ........................................................        w .................................................</w:t>
      </w:r>
      <w:r w:rsidR="00FD373C">
        <w:t>,</w:t>
      </w:r>
      <w:r w:rsidRPr="00682544">
        <w:t xml:space="preserve"> </w:t>
      </w:r>
    </w:p>
    <w:p w14:paraId="4D1F4482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-  określenie terminu składania ofert,</w:t>
      </w:r>
    </w:p>
    <w:p w14:paraId="43941189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-  ustalenie daty ponownego spotkania komisji konkursowej w celu wyłonienia kandydata do zatrudnienia.</w:t>
      </w:r>
    </w:p>
    <w:p w14:paraId="22717FB3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ab/>
        <w:t xml:space="preserve"> Załącznikiem do niniejszego protokołu jest kopia ogłoszenia o konkursie.</w:t>
      </w:r>
    </w:p>
    <w:p w14:paraId="773CC214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 xml:space="preserve">Przewodniczący Komisji stwierdza, że ogłoszenie o konkursie zostało zamieszczone zgodnie z wymogami art. 118a </w:t>
      </w:r>
      <w:r w:rsidR="002A2D6C">
        <w:t xml:space="preserve">ust. 2 </w:t>
      </w:r>
      <w:r w:rsidRPr="00682544">
        <w:t xml:space="preserve">ustawy tj. na stronach internetowych uczelni, stronach Ministerstwa Nauki i Szkolnictwa Wyższego a także na stronach internetowych Komisji Europejskiej w europejskim portalu dla mobilnych naukowców, przeznaczonym do publikacji ofert pracy naukowców.    </w:t>
      </w:r>
    </w:p>
    <w:p w14:paraId="70EE611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ab/>
      </w:r>
      <w:r w:rsidRPr="00682544">
        <w:tab/>
      </w:r>
      <w:r w:rsidRPr="00682544">
        <w:tab/>
      </w:r>
      <w:r w:rsidRPr="00682544">
        <w:tab/>
      </w:r>
      <w:r w:rsidRPr="00682544">
        <w:tab/>
      </w:r>
      <w:r w:rsidRPr="00682544">
        <w:tab/>
      </w:r>
      <w:r w:rsidRPr="00682544">
        <w:tab/>
      </w:r>
      <w:r w:rsidRPr="00682544">
        <w:tab/>
      </w:r>
      <w:r w:rsidRPr="0068254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4108C73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82544">
        <w:t>..................................................</w:t>
      </w:r>
    </w:p>
    <w:p w14:paraId="09E8D572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82544">
        <w:t>Przewodniczący Komisji</w:t>
      </w:r>
      <w:r w:rsidRPr="00682544">
        <w:br w:type="page"/>
      </w:r>
      <w:r w:rsidRPr="00702AD6">
        <w:rPr>
          <w:b/>
          <w:sz w:val="28"/>
          <w:szCs w:val="28"/>
        </w:rPr>
        <w:t xml:space="preserve">Załącznik nr </w:t>
      </w:r>
      <w:r>
        <w:rPr>
          <w:b/>
          <w:sz w:val="28"/>
          <w:szCs w:val="28"/>
        </w:rPr>
        <w:t>7.</w:t>
      </w:r>
      <w:r w:rsidRPr="00702AD6">
        <w:rPr>
          <w:b/>
          <w:sz w:val="28"/>
          <w:szCs w:val="28"/>
        </w:rPr>
        <w:t>9</w:t>
      </w:r>
    </w:p>
    <w:p w14:paraId="44513CB2" w14:textId="77777777" w:rsidR="00702AD6" w:rsidRP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2AD6">
        <w:rPr>
          <w:b/>
          <w:sz w:val="28"/>
          <w:szCs w:val="28"/>
        </w:rPr>
        <w:t>Wzór protokołu z posiedzenia komisji konkursowej</w:t>
      </w:r>
    </w:p>
    <w:p w14:paraId="7B92610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9A1977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 xml:space="preserve">Protokół </w:t>
      </w:r>
    </w:p>
    <w:p w14:paraId="073BCFF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>z posiedzenia komisji konkursowej odbytego dnia ...........................</w:t>
      </w:r>
    </w:p>
    <w:p w14:paraId="1CA5677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1. Posiedzenie prowadził ………………………............................................................... ....................................... - przewodniczący komisji konkursowej.</w:t>
      </w:r>
    </w:p>
    <w:p w14:paraId="107EC69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2. Na posiedzeniu komisji konkursowej obecni byli:</w:t>
      </w:r>
    </w:p>
    <w:p w14:paraId="6A95C64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0EE484D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6FC7CC1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5EECA45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376929F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587BE7CF" w14:textId="77777777" w:rsid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478CC7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3. Przewodniczący stwierdził, że komisja konkursowa może podejmować prawomocne uchwały, ponieważ posiedzenie zwołane zostało prawidłowo, zaś liczba biorących w nim udział członków komisji przewyższa minimum przewidziane w regulaminie.</w:t>
      </w:r>
    </w:p>
    <w:p w14:paraId="4947AF2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E17CD3A" w14:textId="5E43D900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4. Przewodniczący otworzył dyskusj</w:t>
      </w:r>
      <w:r w:rsidR="00FD373C">
        <w:t>ę</w:t>
      </w:r>
      <w:r>
        <w:t xml:space="preserve"> nad porządkiem obrad komisji.</w:t>
      </w:r>
    </w:p>
    <w:p w14:paraId="5229044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W dyskusji głos zabrali ................................................................................................. ..................................................................................................................................................</w:t>
      </w:r>
    </w:p>
    <w:p w14:paraId="0A9632A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F22B54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5. Porządek obrad został uchwalony bez zmian/z następującymi zmianami:</w:t>
      </w:r>
    </w:p>
    <w:p w14:paraId="3190E82A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……………………………………………………………………………………………….………………………………………………………………………………………………</w:t>
      </w:r>
    </w:p>
    <w:p w14:paraId="1F2773C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</w:t>
      </w:r>
    </w:p>
    <w:p w14:paraId="4790FE3E" w14:textId="77777777" w:rsidR="00702AD6" w:rsidRDefault="00702AD6" w:rsidP="00702AD6">
      <w:pPr>
        <w:pStyle w:val="Stopka"/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0767AC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6. Za przyjęciem porządku głosowało ............. członków komisji, przeciw przyjęciu ............. członków komisji, wstrzymało się od głosu .............. członków komisji.</w:t>
      </w:r>
    </w:p>
    <w:p w14:paraId="7C50C72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1F44EF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7. Uchwalony porządek obrad:</w:t>
      </w:r>
    </w:p>
    <w:p w14:paraId="548593D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2384CD7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38C9F59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6E05D2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8. Przewodniczący otworzył dyskusję nad sprawami przewidzianymi w porządku obrad.</w:t>
      </w:r>
    </w:p>
    <w:p w14:paraId="5862883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W dyskusji głos zabrali:</w:t>
      </w:r>
    </w:p>
    <w:p w14:paraId="570FB6A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DE683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F505654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 xml:space="preserve">9. Przewodniczący sformułował projekt uchwały o wyborze kandydata do zatrudnienia na stanowisku ................................ w ............................. </w:t>
      </w:r>
    </w:p>
    <w:p w14:paraId="080C9A47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Członkowie komisji nie wnieśli do projektu zastrzeżeń/ wnieśli następujące zastrzeżenia:</w:t>
      </w:r>
    </w:p>
    <w:p w14:paraId="66874D63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 xml:space="preserve">…………………………………………………………………………………………….. </w:t>
      </w:r>
    </w:p>
    <w:p w14:paraId="6FB0C69F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6BC0C509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10. Przewodniczący poddał projekt uchwały pod głosowanie tajne. Za przyjęciem projektu głosowało............... członków komisji, przeciw............ członków komisji, wstrzymało się od głosu................. członków komisji.</w:t>
      </w:r>
    </w:p>
    <w:p w14:paraId="5D53CD19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 xml:space="preserve">11. Przewodniczący sformułował projekt uchwały o braku poparcia dla kandydata do zatrudnienia na stanowisku ................................ w ............................. </w:t>
      </w:r>
    </w:p>
    <w:p w14:paraId="72F02866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>Członkowie komisji nie wnieśli do projektu zastrzeżeń/ wnieśli następujące zastrzeżenia:</w:t>
      </w:r>
    </w:p>
    <w:p w14:paraId="024AB59D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 w:rsidRPr="00682544">
        <w:t xml:space="preserve">…………………………………………………………………………………………….. </w:t>
      </w:r>
    </w:p>
    <w:p w14:paraId="0725F286" w14:textId="77777777" w:rsidR="00702AD6" w:rsidRPr="00682544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5D5B1C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10. Przewodniczący poddał projekt uchwały pod głosowanie tajne. Za przyjęciem projektu głosowało............... członków komisji, przeciw............ członków komisji, wstrzymało się od głosu................. członków komisji.</w:t>
      </w:r>
    </w:p>
    <w:p w14:paraId="021231D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F0F011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11. Wobec wyczerpania porządku obrad przewodniczący zamknął posiedzenie.</w:t>
      </w:r>
    </w:p>
    <w:p w14:paraId="4DAA809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2114F80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3C7BFB1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     Przewodniczący komisji konkursowej</w:t>
      </w:r>
      <w:r>
        <w:tab/>
      </w:r>
      <w:r>
        <w:tab/>
      </w:r>
      <w:r>
        <w:tab/>
        <w:t>protokolant</w:t>
      </w:r>
    </w:p>
    <w:p w14:paraId="7B5C4CF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</w:p>
    <w:p w14:paraId="1F016EA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 xml:space="preserve">      ..................................................... </w:t>
      </w:r>
      <w:r>
        <w:tab/>
      </w:r>
      <w:r>
        <w:tab/>
      </w:r>
      <w:r>
        <w:tab/>
        <w:t xml:space="preserve">   ……….......................</w:t>
      </w:r>
    </w:p>
    <w:p w14:paraId="14FDFAA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</w:p>
    <w:p w14:paraId="6E86465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304557BD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  <w:r>
        <w:t>Wariant II</w:t>
      </w:r>
    </w:p>
    <w:p w14:paraId="6F43C94B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168E481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6B6F9DE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 xml:space="preserve">Protokół </w:t>
      </w:r>
    </w:p>
    <w:p w14:paraId="340965B5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>z posiedzenia komisji konkursowej odbytego dnia ...........................</w:t>
      </w:r>
    </w:p>
    <w:p w14:paraId="678FB2F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0ED24C6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1. Posiedzenie prowadził................................................................................................ ....................................................- przewodniczący komisji konkursowej.</w:t>
      </w:r>
    </w:p>
    <w:p w14:paraId="34CA09F9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45ED674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2. Na posiedzeniu komisji konkursowej obecni byli:</w:t>
      </w:r>
    </w:p>
    <w:p w14:paraId="3F9FF61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76B1C93E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1D824264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2939BB57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26D4B73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…………………………….</w:t>
      </w:r>
    </w:p>
    <w:p w14:paraId="4986C00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</w:p>
    <w:p w14:paraId="5181CC1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3. Przewodniczący stwierdził, że komisja konkursowa nie może podejmować prawomocnych uchwał, z następujących powodów:</w:t>
      </w:r>
    </w:p>
    <w:p w14:paraId="7B7EAE3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45EE98D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</w:pPr>
      <w:r>
        <w:t>…………………………………………………………………………………………………...........................................................................................................................................</w:t>
      </w:r>
    </w:p>
    <w:p w14:paraId="6D69A181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0865BD50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  <w:r>
        <w:t>4. Przewodniczący wyznaczył nowy termin posiedzenia komisji konkursowej na dzień ……………………….. godz. ……………. . Posiedzenie odbędzie się w ………………..</w:t>
      </w:r>
    </w:p>
    <w:p w14:paraId="421C6BD2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5761353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  <w:r>
        <w:t>5. Przewodniczący zamknął posiedzenie.</w:t>
      </w:r>
    </w:p>
    <w:p w14:paraId="4744A98C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30293CC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>Przewodniczący komisji konkursowej</w:t>
      </w:r>
      <w:r>
        <w:tab/>
      </w:r>
      <w:r>
        <w:tab/>
      </w:r>
      <w:r>
        <w:tab/>
        <w:t>protokolant</w:t>
      </w:r>
    </w:p>
    <w:p w14:paraId="390D3466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</w:p>
    <w:p w14:paraId="4A9FF6EF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jc w:val="center"/>
      </w:pPr>
      <w:r>
        <w:t xml:space="preserve">         ........................................................... </w:t>
      </w:r>
      <w:r>
        <w:tab/>
      </w:r>
      <w:r>
        <w:tab/>
        <w:t>…………..…...............</w:t>
      </w:r>
    </w:p>
    <w:p w14:paraId="75D10C68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spacing w:line="360" w:lineRule="auto"/>
      </w:pPr>
    </w:p>
    <w:p w14:paraId="6FD5ECF6" w14:textId="77777777" w:rsidR="00702AD6" w:rsidRDefault="00702AD6" w:rsidP="00702AD6"/>
    <w:p w14:paraId="7CF08AE1" w14:textId="77777777" w:rsidR="00702AD6" w:rsidRDefault="00702AD6" w:rsidP="00702AD6"/>
    <w:p w14:paraId="330CE123" w14:textId="77777777" w:rsidR="00702AD6" w:rsidRDefault="00702AD6" w:rsidP="00702AD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</w:pPr>
    </w:p>
    <w:sectPr w:rsidR="00702AD6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2695A" w14:textId="77777777" w:rsidR="002B418F" w:rsidRDefault="002B418F" w:rsidP="00633940">
      <w:r>
        <w:separator/>
      </w:r>
    </w:p>
  </w:endnote>
  <w:endnote w:type="continuationSeparator" w:id="0">
    <w:p w14:paraId="7AD3096B" w14:textId="77777777" w:rsidR="002B418F" w:rsidRDefault="002B418F" w:rsidP="00633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TE190A708t00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QuasiTime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5501685"/>
      <w:docPartObj>
        <w:docPartGallery w:val="Page Numbers (Bottom of Page)"/>
        <w:docPartUnique/>
      </w:docPartObj>
    </w:sdtPr>
    <w:sdtContent>
      <w:p w14:paraId="51C41987" w14:textId="77777777" w:rsidR="002B418F" w:rsidRDefault="002B418F">
        <w:pPr>
          <w:pStyle w:val="Stopka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22BB780" wp14:editId="522B72C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Para nawiasów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5CF97" w14:textId="2029823B" w:rsidR="002B418F" w:rsidRDefault="002B418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27E4A">
                                <w:rPr>
                                  <w:noProof/>
                                </w:rPr>
                                <w:t>22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22BB780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a nawiasów 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" filled="t" strokecolor="gray" strokeweight="2.25pt">
                  <v:textbox inset=",0,,0">
                    <w:txbxContent>
                      <w:p w14:paraId="5185CF97" w14:textId="2029823B" w:rsidR="002B418F" w:rsidRDefault="002B418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27E4A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7DF3C7E" wp14:editId="7A20A5C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Łącznik prosty ze strzałką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DEC82C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98BED" w14:textId="77777777" w:rsidR="002B418F" w:rsidRDefault="002B418F" w:rsidP="00633940">
      <w:r>
        <w:separator/>
      </w:r>
    </w:p>
  </w:footnote>
  <w:footnote w:type="continuationSeparator" w:id="0">
    <w:p w14:paraId="623E6B7A" w14:textId="77777777" w:rsidR="002B418F" w:rsidRDefault="002B418F" w:rsidP="00633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A9F1D" w14:textId="77777777" w:rsidR="002B418F" w:rsidRDefault="002B418F">
    <w:pPr>
      <w:pStyle w:val="Nagwek"/>
    </w:pPr>
    <w:r w:rsidRPr="009E236A">
      <w:rPr>
        <w:b/>
        <w:i/>
      </w:rPr>
      <w:ptab w:relativeTo="margin" w:alignment="center" w:leader="none"/>
    </w:r>
    <w:r w:rsidRPr="009E236A">
      <w:rPr>
        <w:b/>
        <w:i/>
      </w:rPr>
      <w:t xml:space="preserve">STATUT </w:t>
    </w:r>
    <w:r>
      <w:rPr>
        <w:b/>
        <w:i/>
      </w:rPr>
      <w:t>UNIWERSYTET</w:t>
    </w:r>
    <w:r w:rsidRPr="009E236A">
      <w:rPr>
        <w:b/>
        <w:i/>
      </w:rPr>
      <w:t>U SZCZECIŃSKIEGO</w:t>
    </w:r>
    <w:r w:rsidRPr="009E236A">
      <w:rPr>
        <w:b/>
        <w:i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A8D"/>
    <w:multiLevelType w:val="hybridMultilevel"/>
    <w:tmpl w:val="C096D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F086C"/>
    <w:multiLevelType w:val="hybridMultilevel"/>
    <w:tmpl w:val="AA6C6D9E"/>
    <w:lvl w:ilvl="0" w:tplc="DEC6E76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844C44"/>
    <w:multiLevelType w:val="hybridMultilevel"/>
    <w:tmpl w:val="1FBA64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5338F"/>
    <w:multiLevelType w:val="hybridMultilevel"/>
    <w:tmpl w:val="BC42C58E"/>
    <w:lvl w:ilvl="0" w:tplc="6934512C">
      <w:start w:val="1"/>
      <w:numFmt w:val="decimal"/>
      <w:pStyle w:val="Nagwek2"/>
      <w:lvlText w:val="Rozdział %1"/>
      <w:lvlJc w:val="left"/>
      <w:pPr>
        <w:ind w:left="360" w:hanging="360"/>
      </w:pPr>
      <w:rPr>
        <w:rFonts w:hint="default"/>
      </w:rPr>
    </w:lvl>
    <w:lvl w:ilvl="1" w:tplc="9064F2BE">
      <w:start w:val="1"/>
      <w:numFmt w:val="decimal"/>
      <w:lvlText w:val="%2)"/>
      <w:lvlJc w:val="left"/>
      <w:pPr>
        <w:ind w:left="-728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-6565" w:hanging="180"/>
      </w:pPr>
    </w:lvl>
    <w:lvl w:ilvl="3" w:tplc="0415000F" w:tentative="1">
      <w:start w:val="1"/>
      <w:numFmt w:val="decimal"/>
      <w:lvlText w:val="%4."/>
      <w:lvlJc w:val="left"/>
      <w:pPr>
        <w:ind w:left="-5845" w:hanging="360"/>
      </w:pPr>
    </w:lvl>
    <w:lvl w:ilvl="4" w:tplc="04150019" w:tentative="1">
      <w:start w:val="1"/>
      <w:numFmt w:val="lowerLetter"/>
      <w:lvlText w:val="%5."/>
      <w:lvlJc w:val="left"/>
      <w:pPr>
        <w:ind w:left="-5125" w:hanging="360"/>
      </w:pPr>
    </w:lvl>
    <w:lvl w:ilvl="5" w:tplc="0415001B" w:tentative="1">
      <w:start w:val="1"/>
      <w:numFmt w:val="lowerRoman"/>
      <w:lvlText w:val="%6."/>
      <w:lvlJc w:val="right"/>
      <w:pPr>
        <w:ind w:left="-4405" w:hanging="180"/>
      </w:pPr>
    </w:lvl>
    <w:lvl w:ilvl="6" w:tplc="0415000F" w:tentative="1">
      <w:start w:val="1"/>
      <w:numFmt w:val="decimal"/>
      <w:lvlText w:val="%7."/>
      <w:lvlJc w:val="left"/>
      <w:pPr>
        <w:ind w:left="-3685" w:hanging="360"/>
      </w:pPr>
    </w:lvl>
    <w:lvl w:ilvl="7" w:tplc="04150019" w:tentative="1">
      <w:start w:val="1"/>
      <w:numFmt w:val="lowerLetter"/>
      <w:lvlText w:val="%8."/>
      <w:lvlJc w:val="left"/>
      <w:pPr>
        <w:ind w:left="-2965" w:hanging="360"/>
      </w:pPr>
    </w:lvl>
    <w:lvl w:ilvl="8" w:tplc="0415001B" w:tentative="1">
      <w:start w:val="1"/>
      <w:numFmt w:val="lowerRoman"/>
      <w:lvlText w:val="%9."/>
      <w:lvlJc w:val="right"/>
      <w:pPr>
        <w:ind w:left="-2245" w:hanging="180"/>
      </w:pPr>
    </w:lvl>
  </w:abstractNum>
  <w:abstractNum w:abstractNumId="4" w15:restartNumberingAfterBreak="0">
    <w:nsid w:val="02DB393A"/>
    <w:multiLevelType w:val="hybridMultilevel"/>
    <w:tmpl w:val="3A2AC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8108DE"/>
    <w:multiLevelType w:val="hybridMultilevel"/>
    <w:tmpl w:val="9C5C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55B36"/>
    <w:multiLevelType w:val="hybridMultilevel"/>
    <w:tmpl w:val="C32C14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778C6"/>
    <w:multiLevelType w:val="hybridMultilevel"/>
    <w:tmpl w:val="D2D4A0BE"/>
    <w:lvl w:ilvl="0" w:tplc="300C8D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D11C5A"/>
    <w:multiLevelType w:val="hybridMultilevel"/>
    <w:tmpl w:val="B03222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347E98"/>
    <w:multiLevelType w:val="hybridMultilevel"/>
    <w:tmpl w:val="9DE60D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AF5B24"/>
    <w:multiLevelType w:val="hybridMultilevel"/>
    <w:tmpl w:val="6F5C76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292FF3"/>
    <w:multiLevelType w:val="hybridMultilevel"/>
    <w:tmpl w:val="5A62C5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F2561"/>
    <w:multiLevelType w:val="hybridMultilevel"/>
    <w:tmpl w:val="5142CD7E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64723D"/>
    <w:multiLevelType w:val="hybridMultilevel"/>
    <w:tmpl w:val="9198F6FC"/>
    <w:lvl w:ilvl="0" w:tplc="3758ADAE">
      <w:start w:val="1"/>
      <w:numFmt w:val="decimal"/>
      <w:lvlText w:val="%1)"/>
      <w:lvlJc w:val="left"/>
      <w:pPr>
        <w:ind w:left="794" w:hanging="454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939" w:hanging="360"/>
      </w:pPr>
    </w:lvl>
    <w:lvl w:ilvl="2" w:tplc="0415001B" w:tentative="1">
      <w:start w:val="1"/>
      <w:numFmt w:val="lowerRoman"/>
      <w:lvlText w:val="%3."/>
      <w:lvlJc w:val="right"/>
      <w:pPr>
        <w:ind w:left="1659" w:hanging="180"/>
      </w:pPr>
    </w:lvl>
    <w:lvl w:ilvl="3" w:tplc="0415000F" w:tentative="1">
      <w:start w:val="1"/>
      <w:numFmt w:val="decimal"/>
      <w:lvlText w:val="%4."/>
      <w:lvlJc w:val="left"/>
      <w:pPr>
        <w:ind w:left="2379" w:hanging="360"/>
      </w:pPr>
    </w:lvl>
    <w:lvl w:ilvl="4" w:tplc="04150019" w:tentative="1">
      <w:start w:val="1"/>
      <w:numFmt w:val="lowerLetter"/>
      <w:lvlText w:val="%5."/>
      <w:lvlJc w:val="left"/>
      <w:pPr>
        <w:ind w:left="3099" w:hanging="360"/>
      </w:pPr>
    </w:lvl>
    <w:lvl w:ilvl="5" w:tplc="0415001B" w:tentative="1">
      <w:start w:val="1"/>
      <w:numFmt w:val="lowerRoman"/>
      <w:lvlText w:val="%6."/>
      <w:lvlJc w:val="right"/>
      <w:pPr>
        <w:ind w:left="3819" w:hanging="180"/>
      </w:pPr>
    </w:lvl>
    <w:lvl w:ilvl="6" w:tplc="0415000F" w:tentative="1">
      <w:start w:val="1"/>
      <w:numFmt w:val="decimal"/>
      <w:lvlText w:val="%7."/>
      <w:lvlJc w:val="left"/>
      <w:pPr>
        <w:ind w:left="4539" w:hanging="360"/>
      </w:pPr>
    </w:lvl>
    <w:lvl w:ilvl="7" w:tplc="04150019" w:tentative="1">
      <w:start w:val="1"/>
      <w:numFmt w:val="lowerLetter"/>
      <w:lvlText w:val="%8."/>
      <w:lvlJc w:val="left"/>
      <w:pPr>
        <w:ind w:left="5259" w:hanging="360"/>
      </w:pPr>
    </w:lvl>
    <w:lvl w:ilvl="8" w:tplc="0415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4" w15:restartNumberingAfterBreak="0">
    <w:nsid w:val="0E881AE7"/>
    <w:multiLevelType w:val="hybridMultilevel"/>
    <w:tmpl w:val="A5486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C8340F"/>
    <w:multiLevelType w:val="hybridMultilevel"/>
    <w:tmpl w:val="D81E7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0537EE"/>
    <w:multiLevelType w:val="hybridMultilevel"/>
    <w:tmpl w:val="95EE78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0A78C9"/>
    <w:multiLevelType w:val="hybridMultilevel"/>
    <w:tmpl w:val="2738E124"/>
    <w:lvl w:ilvl="0" w:tplc="32D207F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0233E5"/>
    <w:multiLevelType w:val="hybridMultilevel"/>
    <w:tmpl w:val="4BC2A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870AEA"/>
    <w:multiLevelType w:val="hybridMultilevel"/>
    <w:tmpl w:val="4F8ADC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583AB5"/>
    <w:multiLevelType w:val="hybridMultilevel"/>
    <w:tmpl w:val="E840A3AA"/>
    <w:lvl w:ilvl="0" w:tplc="C0BC5C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692588"/>
    <w:multiLevelType w:val="hybridMultilevel"/>
    <w:tmpl w:val="D6DAE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9B0170"/>
    <w:multiLevelType w:val="hybridMultilevel"/>
    <w:tmpl w:val="26201B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B5F41"/>
    <w:multiLevelType w:val="hybridMultilevel"/>
    <w:tmpl w:val="2536124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A2966"/>
    <w:multiLevelType w:val="hybridMultilevel"/>
    <w:tmpl w:val="69602828"/>
    <w:lvl w:ilvl="0" w:tplc="C32AB326">
      <w:start w:val="1"/>
      <w:numFmt w:val="decimal"/>
      <w:lvlText w:val="%1)"/>
      <w:lvlJc w:val="left"/>
      <w:pPr>
        <w:ind w:left="1065" w:hanging="7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9F4490"/>
    <w:multiLevelType w:val="hybridMultilevel"/>
    <w:tmpl w:val="F416A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093D12"/>
    <w:multiLevelType w:val="hybridMultilevel"/>
    <w:tmpl w:val="35EAC3A4"/>
    <w:lvl w:ilvl="0" w:tplc="C32AB326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1C912F79"/>
    <w:multiLevelType w:val="hybridMultilevel"/>
    <w:tmpl w:val="2D28E3BA"/>
    <w:lvl w:ilvl="0" w:tplc="8E6C659A">
      <w:start w:val="1"/>
      <w:numFmt w:val="decimal"/>
      <w:lvlText w:val="%1)"/>
      <w:lvlJc w:val="left"/>
      <w:pPr>
        <w:ind w:left="1134" w:hanging="737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-2178" w:hanging="360"/>
      </w:pPr>
    </w:lvl>
    <w:lvl w:ilvl="2" w:tplc="0415001B" w:tentative="1">
      <w:start w:val="1"/>
      <w:numFmt w:val="lowerRoman"/>
      <w:lvlText w:val="%3."/>
      <w:lvlJc w:val="right"/>
      <w:pPr>
        <w:ind w:left="-1458" w:hanging="180"/>
      </w:pPr>
    </w:lvl>
    <w:lvl w:ilvl="3" w:tplc="0415000F" w:tentative="1">
      <w:start w:val="1"/>
      <w:numFmt w:val="decimal"/>
      <w:lvlText w:val="%4."/>
      <w:lvlJc w:val="left"/>
      <w:pPr>
        <w:ind w:left="-738" w:hanging="360"/>
      </w:pPr>
    </w:lvl>
    <w:lvl w:ilvl="4" w:tplc="04150019" w:tentative="1">
      <w:start w:val="1"/>
      <w:numFmt w:val="lowerLetter"/>
      <w:lvlText w:val="%5."/>
      <w:lvlJc w:val="left"/>
      <w:pPr>
        <w:ind w:left="-18" w:hanging="360"/>
      </w:pPr>
    </w:lvl>
    <w:lvl w:ilvl="5" w:tplc="0415001B" w:tentative="1">
      <w:start w:val="1"/>
      <w:numFmt w:val="lowerRoman"/>
      <w:lvlText w:val="%6."/>
      <w:lvlJc w:val="right"/>
      <w:pPr>
        <w:ind w:left="702" w:hanging="180"/>
      </w:pPr>
    </w:lvl>
    <w:lvl w:ilvl="6" w:tplc="0415000F" w:tentative="1">
      <w:start w:val="1"/>
      <w:numFmt w:val="decimal"/>
      <w:lvlText w:val="%7."/>
      <w:lvlJc w:val="left"/>
      <w:pPr>
        <w:ind w:left="1422" w:hanging="360"/>
      </w:pPr>
    </w:lvl>
    <w:lvl w:ilvl="7" w:tplc="04150019" w:tentative="1">
      <w:start w:val="1"/>
      <w:numFmt w:val="lowerLetter"/>
      <w:lvlText w:val="%8."/>
      <w:lvlJc w:val="left"/>
      <w:pPr>
        <w:ind w:left="2142" w:hanging="360"/>
      </w:pPr>
    </w:lvl>
    <w:lvl w:ilvl="8" w:tplc="0415001B" w:tentative="1">
      <w:start w:val="1"/>
      <w:numFmt w:val="lowerRoman"/>
      <w:lvlText w:val="%9."/>
      <w:lvlJc w:val="right"/>
      <w:pPr>
        <w:ind w:left="2862" w:hanging="180"/>
      </w:pPr>
    </w:lvl>
  </w:abstractNum>
  <w:abstractNum w:abstractNumId="28" w15:restartNumberingAfterBreak="0">
    <w:nsid w:val="1E747DC6"/>
    <w:multiLevelType w:val="hybridMultilevel"/>
    <w:tmpl w:val="F8D8FBEC"/>
    <w:lvl w:ilvl="0" w:tplc="83304C42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8E2A2F"/>
    <w:multiLevelType w:val="hybridMultilevel"/>
    <w:tmpl w:val="2B3ADB70"/>
    <w:lvl w:ilvl="0" w:tplc="792AE3A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DF6F5C"/>
    <w:multiLevelType w:val="hybridMultilevel"/>
    <w:tmpl w:val="D408C0B6"/>
    <w:lvl w:ilvl="0" w:tplc="C32AB326">
      <w:start w:val="1"/>
      <w:numFmt w:val="decimal"/>
      <w:lvlText w:val="%1)"/>
      <w:lvlJc w:val="left"/>
      <w:pPr>
        <w:ind w:left="1065" w:hanging="7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855D34"/>
    <w:multiLevelType w:val="hybridMultilevel"/>
    <w:tmpl w:val="6608C2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13A985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881F6D"/>
    <w:multiLevelType w:val="hybridMultilevel"/>
    <w:tmpl w:val="8E64093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25B12A34"/>
    <w:multiLevelType w:val="hybridMultilevel"/>
    <w:tmpl w:val="E8A817F8"/>
    <w:lvl w:ilvl="0" w:tplc="CF2E968A">
      <w:start w:val="1"/>
      <w:numFmt w:val="decimal"/>
      <w:pStyle w:val="Nagwek3"/>
      <w:lvlText w:val="§ %1"/>
      <w:lvlJc w:val="left"/>
      <w:pPr>
        <w:ind w:left="46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74E158C"/>
    <w:multiLevelType w:val="hybridMultilevel"/>
    <w:tmpl w:val="E60AB84A"/>
    <w:lvl w:ilvl="0" w:tplc="9FA626F4">
      <w:start w:val="1"/>
      <w:numFmt w:val="decimal"/>
      <w:lvlText w:val="%1)"/>
      <w:lvlJc w:val="left"/>
      <w:pPr>
        <w:ind w:left="794" w:hanging="434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403DCB"/>
    <w:multiLevelType w:val="hybridMultilevel"/>
    <w:tmpl w:val="9398A6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56495B"/>
    <w:multiLevelType w:val="hybridMultilevel"/>
    <w:tmpl w:val="B43852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BA87B43"/>
    <w:multiLevelType w:val="hybridMultilevel"/>
    <w:tmpl w:val="BA248604"/>
    <w:lvl w:ilvl="0" w:tplc="792AE3A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9B2495"/>
    <w:multiLevelType w:val="hybridMultilevel"/>
    <w:tmpl w:val="F1828FAE"/>
    <w:lvl w:ilvl="0" w:tplc="792AE3A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A40928"/>
    <w:multiLevelType w:val="hybridMultilevel"/>
    <w:tmpl w:val="243694D8"/>
    <w:lvl w:ilvl="0" w:tplc="32D207F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3B26B0"/>
    <w:multiLevelType w:val="hybridMultilevel"/>
    <w:tmpl w:val="C0B8CA3C"/>
    <w:lvl w:ilvl="0" w:tplc="04150011">
      <w:start w:val="1"/>
      <w:numFmt w:val="decimal"/>
      <w:lvlText w:val="%1)"/>
      <w:lvlJc w:val="left"/>
      <w:pPr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3" w:hanging="360"/>
      </w:pPr>
    </w:lvl>
    <w:lvl w:ilvl="2" w:tplc="0415001B" w:tentative="1">
      <w:start w:val="1"/>
      <w:numFmt w:val="lowerRoman"/>
      <w:lvlText w:val="%3."/>
      <w:lvlJc w:val="right"/>
      <w:pPr>
        <w:ind w:left="2123" w:hanging="180"/>
      </w:pPr>
    </w:lvl>
    <w:lvl w:ilvl="3" w:tplc="0415000F" w:tentative="1">
      <w:start w:val="1"/>
      <w:numFmt w:val="decimal"/>
      <w:lvlText w:val="%4."/>
      <w:lvlJc w:val="left"/>
      <w:pPr>
        <w:ind w:left="2843" w:hanging="360"/>
      </w:pPr>
    </w:lvl>
    <w:lvl w:ilvl="4" w:tplc="04150019" w:tentative="1">
      <w:start w:val="1"/>
      <w:numFmt w:val="lowerLetter"/>
      <w:lvlText w:val="%5."/>
      <w:lvlJc w:val="left"/>
      <w:pPr>
        <w:ind w:left="3563" w:hanging="360"/>
      </w:pPr>
    </w:lvl>
    <w:lvl w:ilvl="5" w:tplc="0415001B" w:tentative="1">
      <w:start w:val="1"/>
      <w:numFmt w:val="lowerRoman"/>
      <w:lvlText w:val="%6."/>
      <w:lvlJc w:val="right"/>
      <w:pPr>
        <w:ind w:left="4283" w:hanging="180"/>
      </w:pPr>
    </w:lvl>
    <w:lvl w:ilvl="6" w:tplc="0415000F" w:tentative="1">
      <w:start w:val="1"/>
      <w:numFmt w:val="decimal"/>
      <w:lvlText w:val="%7."/>
      <w:lvlJc w:val="left"/>
      <w:pPr>
        <w:ind w:left="5003" w:hanging="360"/>
      </w:pPr>
    </w:lvl>
    <w:lvl w:ilvl="7" w:tplc="04150019" w:tentative="1">
      <w:start w:val="1"/>
      <w:numFmt w:val="lowerLetter"/>
      <w:lvlText w:val="%8."/>
      <w:lvlJc w:val="left"/>
      <w:pPr>
        <w:ind w:left="5723" w:hanging="360"/>
      </w:pPr>
    </w:lvl>
    <w:lvl w:ilvl="8" w:tplc="0415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41" w15:restartNumberingAfterBreak="0">
    <w:nsid w:val="2F993A99"/>
    <w:multiLevelType w:val="hybridMultilevel"/>
    <w:tmpl w:val="5142CD7E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FD382A"/>
    <w:multiLevelType w:val="hybridMultilevel"/>
    <w:tmpl w:val="A788A5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334351"/>
    <w:multiLevelType w:val="multilevel"/>
    <w:tmpl w:val="9490DD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30B55B2A"/>
    <w:multiLevelType w:val="hybridMultilevel"/>
    <w:tmpl w:val="09EC001C"/>
    <w:lvl w:ilvl="0" w:tplc="388E2244">
      <w:start w:val="1"/>
      <w:numFmt w:val="decimal"/>
      <w:lvlText w:val="%1)"/>
      <w:lvlJc w:val="left"/>
      <w:pPr>
        <w:ind w:left="794" w:hanging="624"/>
      </w:pPr>
      <w:rPr>
        <w:rFonts w:hint="default"/>
      </w:rPr>
    </w:lvl>
    <w:lvl w:ilvl="1" w:tplc="7B1A1D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B5D409E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1204899"/>
    <w:multiLevelType w:val="hybridMultilevel"/>
    <w:tmpl w:val="B426B0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781211"/>
    <w:multiLevelType w:val="hybridMultilevel"/>
    <w:tmpl w:val="229AAFBA"/>
    <w:lvl w:ilvl="0" w:tplc="95E4C72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31CF1A7C"/>
    <w:multiLevelType w:val="hybridMultilevel"/>
    <w:tmpl w:val="786A00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2727256"/>
    <w:multiLevelType w:val="hybridMultilevel"/>
    <w:tmpl w:val="05CCA7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A93D38"/>
    <w:multiLevelType w:val="hybridMultilevel"/>
    <w:tmpl w:val="C9264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5677AFB"/>
    <w:multiLevelType w:val="hybridMultilevel"/>
    <w:tmpl w:val="8D0C8B2C"/>
    <w:lvl w:ilvl="0" w:tplc="04150011">
      <w:start w:val="1"/>
      <w:numFmt w:val="decimal"/>
      <w:lvlText w:val="%1)"/>
      <w:lvlJc w:val="left"/>
      <w:pPr>
        <w:ind w:left="106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60A6AEC"/>
    <w:multiLevelType w:val="hybridMultilevel"/>
    <w:tmpl w:val="67E066B4"/>
    <w:lvl w:ilvl="0" w:tplc="DEC6E7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4D5DD2"/>
    <w:multiLevelType w:val="hybridMultilevel"/>
    <w:tmpl w:val="7C38EB70"/>
    <w:lvl w:ilvl="0" w:tplc="CC16108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501BB4"/>
    <w:multiLevelType w:val="hybridMultilevel"/>
    <w:tmpl w:val="05247B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8EB5327"/>
    <w:multiLevelType w:val="hybridMultilevel"/>
    <w:tmpl w:val="5FDE1F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D00F54"/>
    <w:multiLevelType w:val="hybridMultilevel"/>
    <w:tmpl w:val="F61EA08E"/>
    <w:lvl w:ilvl="0" w:tplc="ADE6BBDE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FBD01BAA">
      <w:start w:val="1"/>
      <w:numFmt w:val="lowerLetter"/>
      <w:lvlText w:val="%2)"/>
      <w:lvlJc w:val="left"/>
      <w:pPr>
        <w:ind w:left="214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3BE86164"/>
    <w:multiLevelType w:val="hybridMultilevel"/>
    <w:tmpl w:val="F9F03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D814DD6"/>
    <w:multiLevelType w:val="hybridMultilevel"/>
    <w:tmpl w:val="D262B41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3F4A4CA8"/>
    <w:multiLevelType w:val="hybridMultilevel"/>
    <w:tmpl w:val="3CEED5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FA54C57"/>
    <w:multiLevelType w:val="hybridMultilevel"/>
    <w:tmpl w:val="945AD2C8"/>
    <w:lvl w:ilvl="0" w:tplc="32D207F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402693"/>
    <w:multiLevelType w:val="hybridMultilevel"/>
    <w:tmpl w:val="20C488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676526"/>
    <w:multiLevelType w:val="hybridMultilevel"/>
    <w:tmpl w:val="56E26F74"/>
    <w:lvl w:ilvl="0" w:tplc="04150017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2" w15:restartNumberingAfterBreak="0">
    <w:nsid w:val="40DC094B"/>
    <w:multiLevelType w:val="hybridMultilevel"/>
    <w:tmpl w:val="529A5A84"/>
    <w:lvl w:ilvl="0" w:tplc="F4A4CB0C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42F5655A"/>
    <w:multiLevelType w:val="hybridMultilevel"/>
    <w:tmpl w:val="983EE8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3167424"/>
    <w:multiLevelType w:val="hybridMultilevel"/>
    <w:tmpl w:val="BAAE1CE2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5" w15:restartNumberingAfterBreak="0">
    <w:nsid w:val="43A37C86"/>
    <w:multiLevelType w:val="hybridMultilevel"/>
    <w:tmpl w:val="0706E4E8"/>
    <w:lvl w:ilvl="0" w:tplc="792AE3A4">
      <w:start w:val="1"/>
      <w:numFmt w:val="decimal"/>
      <w:lvlText w:val="%1)"/>
      <w:lvlJc w:val="left"/>
      <w:pPr>
        <w:ind w:left="1272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44CC0D0A"/>
    <w:multiLevelType w:val="hybridMultilevel"/>
    <w:tmpl w:val="D262B41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48DD0801"/>
    <w:multiLevelType w:val="hybridMultilevel"/>
    <w:tmpl w:val="DB9696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3A046F"/>
    <w:multiLevelType w:val="hybridMultilevel"/>
    <w:tmpl w:val="78222FE4"/>
    <w:lvl w:ilvl="0" w:tplc="3D183E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B2C1A80"/>
    <w:multiLevelType w:val="hybridMultilevel"/>
    <w:tmpl w:val="98DC9700"/>
    <w:lvl w:ilvl="0" w:tplc="BB68052A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C187A2F"/>
    <w:multiLevelType w:val="hybridMultilevel"/>
    <w:tmpl w:val="58CE52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0840C63"/>
    <w:multiLevelType w:val="hybridMultilevel"/>
    <w:tmpl w:val="D12896F0"/>
    <w:lvl w:ilvl="0" w:tplc="07E6636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CC47EC"/>
    <w:multiLevelType w:val="hybridMultilevel"/>
    <w:tmpl w:val="C33EBD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251234C"/>
    <w:multiLevelType w:val="hybridMultilevel"/>
    <w:tmpl w:val="BE8208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996691"/>
    <w:multiLevelType w:val="hybridMultilevel"/>
    <w:tmpl w:val="3662CC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4D41C0E"/>
    <w:multiLevelType w:val="hybridMultilevel"/>
    <w:tmpl w:val="EE18B9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5C1064B"/>
    <w:multiLevelType w:val="multilevel"/>
    <w:tmpl w:val="DDB4D6F0"/>
    <w:lvl w:ilvl="0">
      <w:start w:val="1"/>
      <w:numFmt w:val="decimal"/>
      <w:lvlText w:val="%1)"/>
      <w:lvlJc w:val="left"/>
      <w:pPr>
        <w:tabs>
          <w:tab w:val="num" w:pos="720"/>
        </w:tabs>
        <w:ind w:left="794" w:hanging="43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7" w15:restartNumberingAfterBreak="0">
    <w:nsid w:val="56442CA7"/>
    <w:multiLevelType w:val="hybridMultilevel"/>
    <w:tmpl w:val="0450EF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6B94D5E"/>
    <w:multiLevelType w:val="hybridMultilevel"/>
    <w:tmpl w:val="C9264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77B5C41"/>
    <w:multiLevelType w:val="hybridMultilevel"/>
    <w:tmpl w:val="F00EEA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7A651B8"/>
    <w:multiLevelType w:val="multilevel"/>
    <w:tmpl w:val="BD446F9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ascii="Sylfaen" w:eastAsia="Times New Roman" w:hAnsi="Sylfae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sz w:val="24"/>
        <w:szCs w:val="24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4320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 w15:restartNumberingAfterBreak="0">
    <w:nsid w:val="58075B38"/>
    <w:multiLevelType w:val="hybridMultilevel"/>
    <w:tmpl w:val="01D48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83F2093"/>
    <w:multiLevelType w:val="hybridMultilevel"/>
    <w:tmpl w:val="BBFEB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A3B504D"/>
    <w:multiLevelType w:val="hybridMultilevel"/>
    <w:tmpl w:val="73DE77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A4257BA"/>
    <w:multiLevelType w:val="hybridMultilevel"/>
    <w:tmpl w:val="BEB016B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A82037F"/>
    <w:multiLevelType w:val="multilevel"/>
    <w:tmpl w:val="7C1495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ascii="Sylfaen" w:eastAsia="Times New Roman" w:hAnsi="Sylfae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sz w:val="24"/>
        <w:szCs w:val="24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4320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 w15:restartNumberingAfterBreak="0">
    <w:nsid w:val="5BB8694A"/>
    <w:multiLevelType w:val="hybridMultilevel"/>
    <w:tmpl w:val="4B5CA0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C7953C5"/>
    <w:multiLevelType w:val="hybridMultilevel"/>
    <w:tmpl w:val="F4564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564CBC"/>
    <w:multiLevelType w:val="hybridMultilevel"/>
    <w:tmpl w:val="F59AA000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C7C2F04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1EA2177"/>
    <w:multiLevelType w:val="hybridMultilevel"/>
    <w:tmpl w:val="BCB4F8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3754EE0"/>
    <w:multiLevelType w:val="hybridMultilevel"/>
    <w:tmpl w:val="6BDA006C"/>
    <w:lvl w:ilvl="0" w:tplc="96D4CEEA">
      <w:start w:val="1"/>
      <w:numFmt w:val="upperRoman"/>
      <w:pStyle w:val="Nagwek1"/>
      <w:lvlText w:val="Dział 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63E50880"/>
    <w:multiLevelType w:val="hybridMultilevel"/>
    <w:tmpl w:val="983EE8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45B3958"/>
    <w:multiLevelType w:val="hybridMultilevel"/>
    <w:tmpl w:val="286E4B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55252E9"/>
    <w:multiLevelType w:val="hybridMultilevel"/>
    <w:tmpl w:val="FFD41C18"/>
    <w:lvl w:ilvl="0" w:tplc="32D207F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6354181"/>
    <w:multiLevelType w:val="hybridMultilevel"/>
    <w:tmpl w:val="8C3EAD40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5" w15:restartNumberingAfterBreak="0">
    <w:nsid w:val="67602879"/>
    <w:multiLevelType w:val="hybridMultilevel"/>
    <w:tmpl w:val="CD9097EA"/>
    <w:lvl w:ilvl="0" w:tplc="3D183E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787002A"/>
    <w:multiLevelType w:val="hybridMultilevel"/>
    <w:tmpl w:val="F6D60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7950A96"/>
    <w:multiLevelType w:val="hybridMultilevel"/>
    <w:tmpl w:val="BFE897BE"/>
    <w:lvl w:ilvl="0" w:tplc="DEC6E7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7F4443C"/>
    <w:multiLevelType w:val="hybridMultilevel"/>
    <w:tmpl w:val="D9285B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8235DA3"/>
    <w:multiLevelType w:val="hybridMultilevel"/>
    <w:tmpl w:val="2DAA1A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8E7229A"/>
    <w:multiLevelType w:val="hybridMultilevel"/>
    <w:tmpl w:val="8C1C8B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B2E17AF"/>
    <w:multiLevelType w:val="hybridMultilevel"/>
    <w:tmpl w:val="3F5E43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BC3716A"/>
    <w:multiLevelType w:val="hybridMultilevel"/>
    <w:tmpl w:val="96000E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C27670A"/>
    <w:multiLevelType w:val="hybridMultilevel"/>
    <w:tmpl w:val="7736EF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CEC7105"/>
    <w:multiLevelType w:val="multilevel"/>
    <w:tmpl w:val="3BBCEB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5" w15:restartNumberingAfterBreak="0">
    <w:nsid w:val="6EE63C8B"/>
    <w:multiLevelType w:val="hybridMultilevel"/>
    <w:tmpl w:val="CDC8E7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2D36A74"/>
    <w:multiLevelType w:val="hybridMultilevel"/>
    <w:tmpl w:val="76308DB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7" w15:restartNumberingAfterBreak="0">
    <w:nsid w:val="73CF0EC4"/>
    <w:multiLevelType w:val="hybridMultilevel"/>
    <w:tmpl w:val="3C340C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5267D32"/>
    <w:multiLevelType w:val="hybridMultilevel"/>
    <w:tmpl w:val="C164A0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56A22C3"/>
    <w:multiLevelType w:val="hybridMultilevel"/>
    <w:tmpl w:val="D9C88012"/>
    <w:lvl w:ilvl="0" w:tplc="5D889FFA">
      <w:start w:val="1"/>
      <w:numFmt w:val="decimal"/>
      <w:lvlText w:val="%1)"/>
      <w:lvlJc w:val="left"/>
      <w:pPr>
        <w:ind w:left="1134" w:hanging="708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7166193"/>
    <w:multiLevelType w:val="hybridMultilevel"/>
    <w:tmpl w:val="FBB88A42"/>
    <w:lvl w:ilvl="0" w:tplc="EA6E32C8">
      <w:start w:val="1"/>
      <w:numFmt w:val="decimal"/>
      <w:lvlText w:val="%1)"/>
      <w:lvlJc w:val="left"/>
      <w:pPr>
        <w:ind w:left="1271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1" w15:restartNumberingAfterBreak="0">
    <w:nsid w:val="78F75E5C"/>
    <w:multiLevelType w:val="multilevel"/>
    <w:tmpl w:val="0415001D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)"/>
      <w:lvlJc w:val="left"/>
      <w:pPr>
        <w:ind w:left="1287" w:hanging="360"/>
      </w:pPr>
    </w:lvl>
    <w:lvl w:ilvl="2">
      <w:start w:val="1"/>
      <w:numFmt w:val="lowerRoman"/>
      <w:lvlText w:val="%3)"/>
      <w:lvlJc w:val="left"/>
      <w:pPr>
        <w:ind w:left="1647" w:hanging="360"/>
      </w:pPr>
    </w:lvl>
    <w:lvl w:ilvl="3">
      <w:start w:val="1"/>
      <w:numFmt w:val="decimal"/>
      <w:lvlText w:val="(%4)"/>
      <w:lvlJc w:val="left"/>
      <w:pPr>
        <w:ind w:left="2007" w:hanging="360"/>
      </w:pPr>
    </w:lvl>
    <w:lvl w:ilvl="4">
      <w:start w:val="1"/>
      <w:numFmt w:val="lowerLetter"/>
      <w:lvlText w:val="(%5)"/>
      <w:lvlJc w:val="left"/>
      <w:pPr>
        <w:ind w:left="2367" w:hanging="360"/>
      </w:pPr>
    </w:lvl>
    <w:lvl w:ilvl="5">
      <w:start w:val="1"/>
      <w:numFmt w:val="lowerRoman"/>
      <w:lvlText w:val="(%6)"/>
      <w:lvlJc w:val="left"/>
      <w:pPr>
        <w:ind w:left="2727" w:hanging="360"/>
      </w:pPr>
    </w:lvl>
    <w:lvl w:ilvl="6">
      <w:start w:val="1"/>
      <w:numFmt w:val="decimal"/>
      <w:lvlText w:val="%7."/>
      <w:lvlJc w:val="left"/>
      <w:pPr>
        <w:ind w:left="3087" w:hanging="360"/>
      </w:pPr>
    </w:lvl>
    <w:lvl w:ilvl="7">
      <w:start w:val="1"/>
      <w:numFmt w:val="lowerLetter"/>
      <w:lvlText w:val="%8."/>
      <w:lvlJc w:val="left"/>
      <w:pPr>
        <w:ind w:left="3447" w:hanging="360"/>
      </w:pPr>
    </w:lvl>
    <w:lvl w:ilvl="8">
      <w:start w:val="1"/>
      <w:numFmt w:val="lowerRoman"/>
      <w:lvlText w:val="%9."/>
      <w:lvlJc w:val="left"/>
      <w:pPr>
        <w:ind w:left="3807" w:hanging="360"/>
      </w:pPr>
    </w:lvl>
  </w:abstractNum>
  <w:abstractNum w:abstractNumId="112" w15:restartNumberingAfterBreak="0">
    <w:nsid w:val="795A480E"/>
    <w:multiLevelType w:val="hybridMultilevel"/>
    <w:tmpl w:val="199CE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9DD75E7"/>
    <w:multiLevelType w:val="hybridMultilevel"/>
    <w:tmpl w:val="F6D8626E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 w:tentative="1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14" w15:restartNumberingAfterBreak="0">
    <w:nsid w:val="79F04A84"/>
    <w:multiLevelType w:val="hybridMultilevel"/>
    <w:tmpl w:val="E3A4BF92"/>
    <w:lvl w:ilvl="0" w:tplc="C80AC21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AD76856"/>
    <w:multiLevelType w:val="hybridMultilevel"/>
    <w:tmpl w:val="CF0C9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AEE5D0E"/>
    <w:multiLevelType w:val="hybridMultilevel"/>
    <w:tmpl w:val="333CE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AF1CF0"/>
    <w:multiLevelType w:val="multilevel"/>
    <w:tmpl w:val="CCFC5D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ascii="Sylfaen" w:eastAsia="Times New Roman" w:hAnsi="Sylfae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sz w:val="24"/>
        <w:szCs w:val="24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  <w:color w:val="auto"/>
      </w:rPr>
    </w:lvl>
    <w:lvl w:ilvl="5">
      <w:start w:val="1"/>
      <w:numFmt w:val="decimal"/>
      <w:lvlText w:val="%6"/>
      <w:lvlJc w:val="left"/>
      <w:pPr>
        <w:ind w:left="4320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8" w15:restartNumberingAfterBreak="0">
    <w:nsid w:val="7D087AA5"/>
    <w:multiLevelType w:val="hybridMultilevel"/>
    <w:tmpl w:val="DB9696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DE51921"/>
    <w:multiLevelType w:val="hybridMultilevel"/>
    <w:tmpl w:val="887096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E1F2D3F"/>
    <w:multiLevelType w:val="hybridMultilevel"/>
    <w:tmpl w:val="BB2C0CF6"/>
    <w:lvl w:ilvl="0" w:tplc="5388106E">
      <w:start w:val="1"/>
      <w:numFmt w:val="decimal"/>
      <w:lvlText w:val="%1)"/>
      <w:lvlJc w:val="left"/>
      <w:pPr>
        <w:ind w:left="794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F680B98"/>
    <w:multiLevelType w:val="hybridMultilevel"/>
    <w:tmpl w:val="E47ABD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3"/>
  </w:num>
  <w:num w:numId="3">
    <w:abstractNumId w:val="33"/>
  </w:num>
  <w:num w:numId="4">
    <w:abstractNumId w:val="32"/>
  </w:num>
  <w:num w:numId="5">
    <w:abstractNumId w:val="25"/>
  </w:num>
  <w:num w:numId="6">
    <w:abstractNumId w:val="58"/>
  </w:num>
  <w:num w:numId="7">
    <w:abstractNumId w:val="4"/>
  </w:num>
  <w:num w:numId="8">
    <w:abstractNumId w:val="7"/>
  </w:num>
  <w:num w:numId="9">
    <w:abstractNumId w:val="81"/>
  </w:num>
  <w:num w:numId="10">
    <w:abstractNumId w:val="9"/>
  </w:num>
  <w:num w:numId="11">
    <w:abstractNumId w:val="114"/>
  </w:num>
  <w:num w:numId="12">
    <w:abstractNumId w:val="87"/>
  </w:num>
  <w:num w:numId="13">
    <w:abstractNumId w:val="116"/>
  </w:num>
  <w:num w:numId="14">
    <w:abstractNumId w:val="99"/>
  </w:num>
  <w:num w:numId="15">
    <w:abstractNumId w:val="100"/>
  </w:num>
  <w:num w:numId="16">
    <w:abstractNumId w:val="96"/>
  </w:num>
  <w:num w:numId="17">
    <w:abstractNumId w:val="108"/>
  </w:num>
  <w:num w:numId="18">
    <w:abstractNumId w:val="47"/>
  </w:num>
  <w:num w:numId="19">
    <w:abstractNumId w:val="5"/>
  </w:num>
  <w:num w:numId="20">
    <w:abstractNumId w:val="72"/>
  </w:num>
  <w:num w:numId="21">
    <w:abstractNumId w:val="31"/>
  </w:num>
  <w:num w:numId="22">
    <w:abstractNumId w:val="88"/>
  </w:num>
  <w:num w:numId="23">
    <w:abstractNumId w:val="44"/>
  </w:num>
  <w:num w:numId="24">
    <w:abstractNumId w:val="54"/>
  </w:num>
  <w:num w:numId="25">
    <w:abstractNumId w:val="60"/>
  </w:num>
  <w:num w:numId="26">
    <w:abstractNumId w:val="3"/>
    <w:lvlOverride w:ilvl="0">
      <w:startOverride w:val="1"/>
    </w:lvlOverride>
  </w:num>
  <w:num w:numId="27">
    <w:abstractNumId w:val="84"/>
  </w:num>
  <w:num w:numId="28">
    <w:abstractNumId w:val="77"/>
  </w:num>
  <w:num w:numId="29">
    <w:abstractNumId w:val="16"/>
  </w:num>
  <w:num w:numId="30">
    <w:abstractNumId w:val="21"/>
  </w:num>
  <w:num w:numId="31">
    <w:abstractNumId w:val="79"/>
  </w:num>
  <w:num w:numId="32">
    <w:abstractNumId w:val="86"/>
  </w:num>
  <w:num w:numId="33">
    <w:abstractNumId w:val="19"/>
  </w:num>
  <w:num w:numId="34">
    <w:abstractNumId w:val="98"/>
  </w:num>
  <w:num w:numId="35">
    <w:abstractNumId w:val="120"/>
  </w:num>
  <w:num w:numId="36">
    <w:abstractNumId w:val="48"/>
  </w:num>
  <w:num w:numId="37">
    <w:abstractNumId w:val="82"/>
  </w:num>
  <w:num w:numId="38">
    <w:abstractNumId w:val="20"/>
  </w:num>
  <w:num w:numId="39">
    <w:abstractNumId w:val="102"/>
  </w:num>
  <w:num w:numId="40">
    <w:abstractNumId w:val="103"/>
  </w:num>
  <w:num w:numId="41">
    <w:abstractNumId w:val="107"/>
  </w:num>
  <w:num w:numId="42">
    <w:abstractNumId w:val="3"/>
    <w:lvlOverride w:ilvl="0">
      <w:startOverride w:val="1"/>
    </w:lvlOverride>
  </w:num>
  <w:num w:numId="43">
    <w:abstractNumId w:val="52"/>
  </w:num>
  <w:num w:numId="44">
    <w:abstractNumId w:val="95"/>
  </w:num>
  <w:num w:numId="45">
    <w:abstractNumId w:val="68"/>
  </w:num>
  <w:num w:numId="46">
    <w:abstractNumId w:val="42"/>
  </w:num>
  <w:num w:numId="47">
    <w:abstractNumId w:val="119"/>
  </w:num>
  <w:num w:numId="48">
    <w:abstractNumId w:val="30"/>
  </w:num>
  <w:num w:numId="49">
    <w:abstractNumId w:val="24"/>
  </w:num>
  <w:num w:numId="50">
    <w:abstractNumId w:val="22"/>
  </w:num>
  <w:num w:numId="51">
    <w:abstractNumId w:val="45"/>
  </w:num>
  <w:num w:numId="52">
    <w:abstractNumId w:val="13"/>
  </w:num>
  <w:num w:numId="53">
    <w:abstractNumId w:val="121"/>
  </w:num>
  <w:num w:numId="54">
    <w:abstractNumId w:val="105"/>
  </w:num>
  <w:num w:numId="55">
    <w:abstractNumId w:val="3"/>
    <w:lvlOverride w:ilvl="0">
      <w:startOverride w:val="1"/>
    </w:lvlOverride>
  </w:num>
  <w:num w:numId="56">
    <w:abstractNumId w:val="112"/>
  </w:num>
  <w:num w:numId="57">
    <w:abstractNumId w:val="92"/>
  </w:num>
  <w:num w:numId="58">
    <w:abstractNumId w:val="83"/>
  </w:num>
  <w:num w:numId="59">
    <w:abstractNumId w:val="62"/>
  </w:num>
  <w:num w:numId="60">
    <w:abstractNumId w:val="80"/>
  </w:num>
  <w:num w:numId="61">
    <w:abstractNumId w:val="101"/>
  </w:num>
  <w:num w:numId="62">
    <w:abstractNumId w:val="61"/>
  </w:num>
  <w:num w:numId="63">
    <w:abstractNumId w:val="3"/>
    <w:lvlOverride w:ilvl="0">
      <w:startOverride w:val="1"/>
    </w:lvlOverride>
  </w:num>
  <w:num w:numId="64">
    <w:abstractNumId w:val="3"/>
    <w:lvlOverride w:ilvl="0">
      <w:startOverride w:val="1"/>
    </w:lvlOverride>
  </w:num>
  <w:num w:numId="65">
    <w:abstractNumId w:val="33"/>
    <w:lvlOverride w:ilvl="0">
      <w:startOverride w:val="1"/>
    </w:lvlOverride>
  </w:num>
  <w:num w:numId="66">
    <w:abstractNumId w:val="111"/>
  </w:num>
  <w:num w:numId="67">
    <w:abstractNumId w:val="3"/>
    <w:lvlOverride w:ilvl="0">
      <w:startOverride w:val="1"/>
    </w:lvlOverride>
  </w:num>
  <w:num w:numId="68">
    <w:abstractNumId w:val="33"/>
    <w:lvlOverride w:ilvl="0">
      <w:startOverride w:val="1"/>
    </w:lvlOverride>
  </w:num>
  <w:num w:numId="69">
    <w:abstractNumId w:val="110"/>
  </w:num>
  <w:num w:numId="70">
    <w:abstractNumId w:val="71"/>
  </w:num>
  <w:num w:numId="71">
    <w:abstractNumId w:val="51"/>
  </w:num>
  <w:num w:numId="72">
    <w:abstractNumId w:val="1"/>
  </w:num>
  <w:num w:numId="73">
    <w:abstractNumId w:val="97"/>
  </w:num>
  <w:num w:numId="74">
    <w:abstractNumId w:val="65"/>
  </w:num>
  <w:num w:numId="75">
    <w:abstractNumId w:val="38"/>
  </w:num>
  <w:num w:numId="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94"/>
  </w:num>
  <w:num w:numId="78">
    <w:abstractNumId w:val="50"/>
  </w:num>
  <w:num w:numId="79">
    <w:abstractNumId w:val="64"/>
  </w:num>
  <w:num w:numId="80">
    <w:abstractNumId w:val="37"/>
  </w:num>
  <w:num w:numId="81">
    <w:abstractNumId w:val="106"/>
  </w:num>
  <w:num w:numId="82">
    <w:abstractNumId w:val="46"/>
  </w:num>
  <w:num w:numId="83">
    <w:abstractNumId w:val="93"/>
  </w:num>
  <w:num w:numId="84">
    <w:abstractNumId w:val="55"/>
  </w:num>
  <w:num w:numId="85">
    <w:abstractNumId w:val="74"/>
  </w:num>
  <w:num w:numId="86">
    <w:abstractNumId w:val="59"/>
  </w:num>
  <w:num w:numId="87">
    <w:abstractNumId w:val="6"/>
  </w:num>
  <w:num w:numId="88">
    <w:abstractNumId w:val="35"/>
  </w:num>
  <w:num w:numId="89">
    <w:abstractNumId w:val="39"/>
  </w:num>
  <w:num w:numId="90">
    <w:abstractNumId w:val="17"/>
  </w:num>
  <w:num w:numId="91">
    <w:abstractNumId w:val="57"/>
  </w:num>
  <w:num w:numId="92">
    <w:abstractNumId w:val="41"/>
  </w:num>
  <w:num w:numId="93">
    <w:abstractNumId w:val="89"/>
  </w:num>
  <w:num w:numId="94">
    <w:abstractNumId w:val="14"/>
  </w:num>
  <w:num w:numId="95">
    <w:abstractNumId w:val="66"/>
  </w:num>
  <w:num w:numId="96">
    <w:abstractNumId w:val="34"/>
  </w:num>
  <w:num w:numId="97">
    <w:abstractNumId w:val="91"/>
  </w:num>
  <w:num w:numId="98">
    <w:abstractNumId w:val="118"/>
  </w:num>
  <w:num w:numId="99">
    <w:abstractNumId w:val="23"/>
  </w:num>
  <w:num w:numId="100">
    <w:abstractNumId w:val="11"/>
  </w:num>
  <w:num w:numId="101">
    <w:abstractNumId w:val="115"/>
  </w:num>
  <w:num w:numId="102">
    <w:abstractNumId w:val="63"/>
  </w:num>
  <w:num w:numId="103">
    <w:abstractNumId w:val="73"/>
  </w:num>
  <w:num w:numId="104">
    <w:abstractNumId w:val="28"/>
  </w:num>
  <w:num w:numId="105">
    <w:abstractNumId w:val="67"/>
  </w:num>
  <w:num w:numId="106">
    <w:abstractNumId w:val="78"/>
  </w:num>
  <w:num w:numId="107">
    <w:abstractNumId w:val="10"/>
  </w:num>
  <w:num w:numId="108">
    <w:abstractNumId w:val="49"/>
  </w:num>
  <w:num w:numId="109">
    <w:abstractNumId w:val="18"/>
  </w:num>
  <w:num w:numId="110">
    <w:abstractNumId w:val="75"/>
  </w:num>
  <w:num w:numId="111">
    <w:abstractNumId w:val="8"/>
  </w:num>
  <w:num w:numId="112">
    <w:abstractNumId w:val="3"/>
    <w:lvlOverride w:ilvl="0">
      <w:startOverride w:val="1"/>
    </w:lvlOverride>
  </w:num>
  <w:num w:numId="113">
    <w:abstractNumId w:val="33"/>
    <w:lvlOverride w:ilvl="0">
      <w:startOverride w:val="1"/>
    </w:lvlOverride>
  </w:num>
  <w:num w:numId="114">
    <w:abstractNumId w:val="109"/>
  </w:num>
  <w:num w:numId="115">
    <w:abstractNumId w:val="27"/>
  </w:num>
  <w:num w:numId="116">
    <w:abstractNumId w:val="40"/>
  </w:num>
  <w:num w:numId="117">
    <w:abstractNumId w:val="26"/>
  </w:num>
  <w:num w:numId="118">
    <w:abstractNumId w:val="117"/>
  </w:num>
  <w:num w:numId="119">
    <w:abstractNumId w:val="33"/>
    <w:lvlOverride w:ilvl="0">
      <w:startOverride w:val="1"/>
    </w:lvlOverride>
  </w:num>
  <w:num w:numId="120">
    <w:abstractNumId w:val="104"/>
  </w:num>
  <w:num w:numId="121">
    <w:abstractNumId w:val="53"/>
  </w:num>
  <w:num w:numId="122">
    <w:abstractNumId w:val="15"/>
  </w:num>
  <w:num w:numId="123">
    <w:abstractNumId w:val="76"/>
  </w:num>
  <w:num w:numId="124">
    <w:abstractNumId w:val="43"/>
  </w:num>
  <w:num w:numId="125">
    <w:abstractNumId w:val="56"/>
  </w:num>
  <w:num w:numId="126">
    <w:abstractNumId w:val="85"/>
  </w:num>
  <w:num w:numId="127">
    <w:abstractNumId w:val="2"/>
  </w:num>
  <w:num w:numId="128">
    <w:abstractNumId w:val="70"/>
  </w:num>
  <w:num w:numId="129">
    <w:abstractNumId w:val="0"/>
  </w:num>
  <w:num w:numId="130">
    <w:abstractNumId w:val="69"/>
  </w:num>
  <w:num w:numId="131">
    <w:abstractNumId w:val="36"/>
  </w:num>
  <w:num w:numId="132">
    <w:abstractNumId w:val="3"/>
    <w:lvlOverride w:ilvl="0">
      <w:startOverride w:val="1"/>
    </w:lvlOverride>
  </w:num>
  <w:num w:numId="133">
    <w:abstractNumId w:val="33"/>
    <w:lvlOverride w:ilvl="0">
      <w:startOverride w:val="1"/>
    </w:lvlOverride>
  </w:num>
  <w:num w:numId="134">
    <w:abstractNumId w:val="3"/>
    <w:lvlOverride w:ilvl="0">
      <w:startOverride w:val="1"/>
    </w:lvlOverride>
  </w:num>
  <w:num w:numId="135">
    <w:abstractNumId w:val="113"/>
  </w:num>
  <w:num w:numId="136">
    <w:abstractNumId w:val="12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28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FA"/>
    <w:rsid w:val="00010223"/>
    <w:rsid w:val="00014E2E"/>
    <w:rsid w:val="000158D3"/>
    <w:rsid w:val="00017C22"/>
    <w:rsid w:val="00022452"/>
    <w:rsid w:val="000309A8"/>
    <w:rsid w:val="000343D5"/>
    <w:rsid w:val="00036611"/>
    <w:rsid w:val="0003746E"/>
    <w:rsid w:val="000430CC"/>
    <w:rsid w:val="00043210"/>
    <w:rsid w:val="0005672C"/>
    <w:rsid w:val="00062C34"/>
    <w:rsid w:val="00066BCA"/>
    <w:rsid w:val="00090FBC"/>
    <w:rsid w:val="000A4874"/>
    <w:rsid w:val="000B6B46"/>
    <w:rsid w:val="000B7B69"/>
    <w:rsid w:val="000C5050"/>
    <w:rsid w:val="000D1DA5"/>
    <w:rsid w:val="000D7546"/>
    <w:rsid w:val="000F2847"/>
    <w:rsid w:val="000F4EFA"/>
    <w:rsid w:val="000F72EE"/>
    <w:rsid w:val="00125682"/>
    <w:rsid w:val="00134542"/>
    <w:rsid w:val="00176D18"/>
    <w:rsid w:val="0017714B"/>
    <w:rsid w:val="001828AF"/>
    <w:rsid w:val="0018574A"/>
    <w:rsid w:val="00185DF1"/>
    <w:rsid w:val="001865B7"/>
    <w:rsid w:val="0018731B"/>
    <w:rsid w:val="00193560"/>
    <w:rsid w:val="001A19F7"/>
    <w:rsid w:val="001A48E6"/>
    <w:rsid w:val="001A57DF"/>
    <w:rsid w:val="001A67DE"/>
    <w:rsid w:val="001B183A"/>
    <w:rsid w:val="001B4969"/>
    <w:rsid w:val="001B5663"/>
    <w:rsid w:val="001B6224"/>
    <w:rsid w:val="001B794C"/>
    <w:rsid w:val="001C2386"/>
    <w:rsid w:val="001C3C3C"/>
    <w:rsid w:val="001D0055"/>
    <w:rsid w:val="001D0BC9"/>
    <w:rsid w:val="001D2702"/>
    <w:rsid w:val="001E77AD"/>
    <w:rsid w:val="001F1266"/>
    <w:rsid w:val="001F1DDF"/>
    <w:rsid w:val="001F2746"/>
    <w:rsid w:val="00206721"/>
    <w:rsid w:val="002169F3"/>
    <w:rsid w:val="002328F5"/>
    <w:rsid w:val="00243E17"/>
    <w:rsid w:val="0024753A"/>
    <w:rsid w:val="00250F22"/>
    <w:rsid w:val="0025442D"/>
    <w:rsid w:val="002548FD"/>
    <w:rsid w:val="00254FA0"/>
    <w:rsid w:val="00261868"/>
    <w:rsid w:val="00264A83"/>
    <w:rsid w:val="0027047C"/>
    <w:rsid w:val="00286881"/>
    <w:rsid w:val="002A2D6C"/>
    <w:rsid w:val="002A44CC"/>
    <w:rsid w:val="002A4656"/>
    <w:rsid w:val="002A61DD"/>
    <w:rsid w:val="002B418F"/>
    <w:rsid w:val="002C0D78"/>
    <w:rsid w:val="002C18C9"/>
    <w:rsid w:val="002D3C5A"/>
    <w:rsid w:val="002D5C7B"/>
    <w:rsid w:val="002E36AC"/>
    <w:rsid w:val="002F2853"/>
    <w:rsid w:val="002F3EA1"/>
    <w:rsid w:val="00302537"/>
    <w:rsid w:val="00302D3A"/>
    <w:rsid w:val="003075B0"/>
    <w:rsid w:val="003102AA"/>
    <w:rsid w:val="00314872"/>
    <w:rsid w:val="003648E5"/>
    <w:rsid w:val="003654D7"/>
    <w:rsid w:val="00370E3F"/>
    <w:rsid w:val="0037193B"/>
    <w:rsid w:val="00373DB9"/>
    <w:rsid w:val="00374FA9"/>
    <w:rsid w:val="00377A51"/>
    <w:rsid w:val="00381DBC"/>
    <w:rsid w:val="00382955"/>
    <w:rsid w:val="003845B5"/>
    <w:rsid w:val="003A3705"/>
    <w:rsid w:val="003B0DEB"/>
    <w:rsid w:val="003B3A2C"/>
    <w:rsid w:val="003B7816"/>
    <w:rsid w:val="003C1070"/>
    <w:rsid w:val="003D0D6F"/>
    <w:rsid w:val="003D1773"/>
    <w:rsid w:val="003D381B"/>
    <w:rsid w:val="003E3A9C"/>
    <w:rsid w:val="003E68E9"/>
    <w:rsid w:val="003E77FE"/>
    <w:rsid w:val="003E7855"/>
    <w:rsid w:val="003F4B48"/>
    <w:rsid w:val="0040466B"/>
    <w:rsid w:val="00410C0B"/>
    <w:rsid w:val="0041524A"/>
    <w:rsid w:val="004246CF"/>
    <w:rsid w:val="0043120E"/>
    <w:rsid w:val="004326AB"/>
    <w:rsid w:val="004339B2"/>
    <w:rsid w:val="00441FC2"/>
    <w:rsid w:val="00443A8C"/>
    <w:rsid w:val="00454EA7"/>
    <w:rsid w:val="0045508D"/>
    <w:rsid w:val="00462801"/>
    <w:rsid w:val="004637C3"/>
    <w:rsid w:val="0046468E"/>
    <w:rsid w:val="004679AE"/>
    <w:rsid w:val="0047184A"/>
    <w:rsid w:val="004830FA"/>
    <w:rsid w:val="00492C9F"/>
    <w:rsid w:val="00493A89"/>
    <w:rsid w:val="0049736C"/>
    <w:rsid w:val="004B0926"/>
    <w:rsid w:val="004B659A"/>
    <w:rsid w:val="004B6C6D"/>
    <w:rsid w:val="004D55A8"/>
    <w:rsid w:val="004E187C"/>
    <w:rsid w:val="004F50B1"/>
    <w:rsid w:val="00500CF8"/>
    <w:rsid w:val="00515DFC"/>
    <w:rsid w:val="00526F36"/>
    <w:rsid w:val="005368A4"/>
    <w:rsid w:val="005373BF"/>
    <w:rsid w:val="00540BB7"/>
    <w:rsid w:val="00545733"/>
    <w:rsid w:val="0054768B"/>
    <w:rsid w:val="0055043D"/>
    <w:rsid w:val="005551E1"/>
    <w:rsid w:val="00563DD2"/>
    <w:rsid w:val="00573428"/>
    <w:rsid w:val="0057582F"/>
    <w:rsid w:val="00580E97"/>
    <w:rsid w:val="00581AA0"/>
    <w:rsid w:val="00582E9D"/>
    <w:rsid w:val="005950BD"/>
    <w:rsid w:val="005A146A"/>
    <w:rsid w:val="005A2040"/>
    <w:rsid w:val="005A6E7E"/>
    <w:rsid w:val="005B739F"/>
    <w:rsid w:val="005D04FA"/>
    <w:rsid w:val="005D2C3D"/>
    <w:rsid w:val="005E0E31"/>
    <w:rsid w:val="005F4C97"/>
    <w:rsid w:val="00601517"/>
    <w:rsid w:val="006038D0"/>
    <w:rsid w:val="006042B6"/>
    <w:rsid w:val="006105DD"/>
    <w:rsid w:val="00617A46"/>
    <w:rsid w:val="006214FF"/>
    <w:rsid w:val="00633940"/>
    <w:rsid w:val="006350CA"/>
    <w:rsid w:val="00635620"/>
    <w:rsid w:val="00636CC0"/>
    <w:rsid w:val="00643A71"/>
    <w:rsid w:val="006444B0"/>
    <w:rsid w:val="00650CFC"/>
    <w:rsid w:val="006573A2"/>
    <w:rsid w:val="00670EF7"/>
    <w:rsid w:val="00672894"/>
    <w:rsid w:val="00674FB0"/>
    <w:rsid w:val="006754AA"/>
    <w:rsid w:val="006877B3"/>
    <w:rsid w:val="00692699"/>
    <w:rsid w:val="00692FB8"/>
    <w:rsid w:val="00695AA3"/>
    <w:rsid w:val="006A1BA2"/>
    <w:rsid w:val="006A6DC3"/>
    <w:rsid w:val="006A7A83"/>
    <w:rsid w:val="006B34C1"/>
    <w:rsid w:val="006C2F14"/>
    <w:rsid w:val="006D365A"/>
    <w:rsid w:val="006D5105"/>
    <w:rsid w:val="006D5D4B"/>
    <w:rsid w:val="006E2844"/>
    <w:rsid w:val="006E7551"/>
    <w:rsid w:val="006F6C4D"/>
    <w:rsid w:val="006F7D61"/>
    <w:rsid w:val="00702AD6"/>
    <w:rsid w:val="00721B14"/>
    <w:rsid w:val="007226B5"/>
    <w:rsid w:val="0072697A"/>
    <w:rsid w:val="00726A9A"/>
    <w:rsid w:val="007354BE"/>
    <w:rsid w:val="00746076"/>
    <w:rsid w:val="007464B1"/>
    <w:rsid w:val="0076084C"/>
    <w:rsid w:val="0078186F"/>
    <w:rsid w:val="00782D27"/>
    <w:rsid w:val="00784BB7"/>
    <w:rsid w:val="007A3B2D"/>
    <w:rsid w:val="007A42E9"/>
    <w:rsid w:val="007C56BE"/>
    <w:rsid w:val="007D35E5"/>
    <w:rsid w:val="007D64C7"/>
    <w:rsid w:val="007E0B08"/>
    <w:rsid w:val="007F0A04"/>
    <w:rsid w:val="0080259A"/>
    <w:rsid w:val="00802F93"/>
    <w:rsid w:val="00804C26"/>
    <w:rsid w:val="0082453E"/>
    <w:rsid w:val="00840310"/>
    <w:rsid w:val="008459D0"/>
    <w:rsid w:val="00857C95"/>
    <w:rsid w:val="00861922"/>
    <w:rsid w:val="00873A25"/>
    <w:rsid w:val="008803C6"/>
    <w:rsid w:val="008806F5"/>
    <w:rsid w:val="00893860"/>
    <w:rsid w:val="008A38EB"/>
    <w:rsid w:val="008B644B"/>
    <w:rsid w:val="008C0727"/>
    <w:rsid w:val="008C5E53"/>
    <w:rsid w:val="008E6E21"/>
    <w:rsid w:val="00900657"/>
    <w:rsid w:val="00900733"/>
    <w:rsid w:val="009065E7"/>
    <w:rsid w:val="009106BE"/>
    <w:rsid w:val="009137EF"/>
    <w:rsid w:val="009155C5"/>
    <w:rsid w:val="00916B85"/>
    <w:rsid w:val="00917EBF"/>
    <w:rsid w:val="00922BDE"/>
    <w:rsid w:val="00951197"/>
    <w:rsid w:val="00953A63"/>
    <w:rsid w:val="009710AA"/>
    <w:rsid w:val="0097681E"/>
    <w:rsid w:val="00982F15"/>
    <w:rsid w:val="00984D86"/>
    <w:rsid w:val="00985832"/>
    <w:rsid w:val="00986C89"/>
    <w:rsid w:val="009A6A89"/>
    <w:rsid w:val="009B4563"/>
    <w:rsid w:val="009D3B24"/>
    <w:rsid w:val="009D3D3D"/>
    <w:rsid w:val="009E0377"/>
    <w:rsid w:val="009E09D3"/>
    <w:rsid w:val="009E236A"/>
    <w:rsid w:val="009F387C"/>
    <w:rsid w:val="009F3A3E"/>
    <w:rsid w:val="00A04E73"/>
    <w:rsid w:val="00A26A92"/>
    <w:rsid w:val="00A2785E"/>
    <w:rsid w:val="00A31CE7"/>
    <w:rsid w:val="00A366F9"/>
    <w:rsid w:val="00A415DB"/>
    <w:rsid w:val="00A41D45"/>
    <w:rsid w:val="00A57644"/>
    <w:rsid w:val="00A647D9"/>
    <w:rsid w:val="00A72BEF"/>
    <w:rsid w:val="00A82418"/>
    <w:rsid w:val="00A8761A"/>
    <w:rsid w:val="00AA1643"/>
    <w:rsid w:val="00AB1D7F"/>
    <w:rsid w:val="00AB3FB8"/>
    <w:rsid w:val="00AB721C"/>
    <w:rsid w:val="00AC4696"/>
    <w:rsid w:val="00AD2FC2"/>
    <w:rsid w:val="00AD7CA4"/>
    <w:rsid w:val="00AE4003"/>
    <w:rsid w:val="00AF04C0"/>
    <w:rsid w:val="00AF1C80"/>
    <w:rsid w:val="00AF6714"/>
    <w:rsid w:val="00B007E4"/>
    <w:rsid w:val="00B04A2D"/>
    <w:rsid w:val="00B12A19"/>
    <w:rsid w:val="00B24324"/>
    <w:rsid w:val="00B31153"/>
    <w:rsid w:val="00B345B4"/>
    <w:rsid w:val="00B35C16"/>
    <w:rsid w:val="00B406F6"/>
    <w:rsid w:val="00B5295A"/>
    <w:rsid w:val="00B56784"/>
    <w:rsid w:val="00B67D86"/>
    <w:rsid w:val="00B7249D"/>
    <w:rsid w:val="00B84792"/>
    <w:rsid w:val="00B94BFA"/>
    <w:rsid w:val="00B96FAE"/>
    <w:rsid w:val="00BA4092"/>
    <w:rsid w:val="00BC4431"/>
    <w:rsid w:val="00BE18D7"/>
    <w:rsid w:val="00BF26AE"/>
    <w:rsid w:val="00BF3CEB"/>
    <w:rsid w:val="00BF3F2C"/>
    <w:rsid w:val="00BF5849"/>
    <w:rsid w:val="00BF5E4D"/>
    <w:rsid w:val="00BF6820"/>
    <w:rsid w:val="00C00563"/>
    <w:rsid w:val="00C0301A"/>
    <w:rsid w:val="00C10BA5"/>
    <w:rsid w:val="00C119EC"/>
    <w:rsid w:val="00C12BC9"/>
    <w:rsid w:val="00C26D04"/>
    <w:rsid w:val="00C32DC2"/>
    <w:rsid w:val="00C3466E"/>
    <w:rsid w:val="00C66C7B"/>
    <w:rsid w:val="00C71A6B"/>
    <w:rsid w:val="00C778E3"/>
    <w:rsid w:val="00C81DC8"/>
    <w:rsid w:val="00C834BC"/>
    <w:rsid w:val="00C917A4"/>
    <w:rsid w:val="00C95098"/>
    <w:rsid w:val="00C958CF"/>
    <w:rsid w:val="00CA0FF2"/>
    <w:rsid w:val="00CB020B"/>
    <w:rsid w:val="00CB33D0"/>
    <w:rsid w:val="00CB3703"/>
    <w:rsid w:val="00CC6C32"/>
    <w:rsid w:val="00CF18FE"/>
    <w:rsid w:val="00CF4FD2"/>
    <w:rsid w:val="00CF645B"/>
    <w:rsid w:val="00D222E9"/>
    <w:rsid w:val="00D3635C"/>
    <w:rsid w:val="00D45A6F"/>
    <w:rsid w:val="00D46862"/>
    <w:rsid w:val="00D567C9"/>
    <w:rsid w:val="00D624E0"/>
    <w:rsid w:val="00D6663D"/>
    <w:rsid w:val="00D72BFD"/>
    <w:rsid w:val="00D74059"/>
    <w:rsid w:val="00D77452"/>
    <w:rsid w:val="00D77CE5"/>
    <w:rsid w:val="00D814DF"/>
    <w:rsid w:val="00D8668B"/>
    <w:rsid w:val="00D96AE6"/>
    <w:rsid w:val="00D973A9"/>
    <w:rsid w:val="00DB3CE9"/>
    <w:rsid w:val="00DB44E5"/>
    <w:rsid w:val="00DC3336"/>
    <w:rsid w:val="00DC5703"/>
    <w:rsid w:val="00DD4816"/>
    <w:rsid w:val="00DD56B7"/>
    <w:rsid w:val="00DD5B5F"/>
    <w:rsid w:val="00DD6908"/>
    <w:rsid w:val="00DE14D9"/>
    <w:rsid w:val="00DF02AC"/>
    <w:rsid w:val="00DF1649"/>
    <w:rsid w:val="00E06328"/>
    <w:rsid w:val="00E25020"/>
    <w:rsid w:val="00E32168"/>
    <w:rsid w:val="00E50820"/>
    <w:rsid w:val="00E50FCD"/>
    <w:rsid w:val="00E51882"/>
    <w:rsid w:val="00E528FC"/>
    <w:rsid w:val="00E81346"/>
    <w:rsid w:val="00E81F26"/>
    <w:rsid w:val="00E85614"/>
    <w:rsid w:val="00E873A2"/>
    <w:rsid w:val="00E87799"/>
    <w:rsid w:val="00E91062"/>
    <w:rsid w:val="00EA257A"/>
    <w:rsid w:val="00EB29B6"/>
    <w:rsid w:val="00EB4399"/>
    <w:rsid w:val="00EC3240"/>
    <w:rsid w:val="00ED6566"/>
    <w:rsid w:val="00EE1130"/>
    <w:rsid w:val="00EF6697"/>
    <w:rsid w:val="00F07AD9"/>
    <w:rsid w:val="00F139FA"/>
    <w:rsid w:val="00F21C7D"/>
    <w:rsid w:val="00F24428"/>
    <w:rsid w:val="00F27E4A"/>
    <w:rsid w:val="00F33828"/>
    <w:rsid w:val="00F33F13"/>
    <w:rsid w:val="00F34518"/>
    <w:rsid w:val="00F444E8"/>
    <w:rsid w:val="00F45550"/>
    <w:rsid w:val="00F527D0"/>
    <w:rsid w:val="00F55490"/>
    <w:rsid w:val="00F55706"/>
    <w:rsid w:val="00F64D2C"/>
    <w:rsid w:val="00F65515"/>
    <w:rsid w:val="00F66F5F"/>
    <w:rsid w:val="00F7234A"/>
    <w:rsid w:val="00F81934"/>
    <w:rsid w:val="00F83397"/>
    <w:rsid w:val="00FA2CD6"/>
    <w:rsid w:val="00FB1D23"/>
    <w:rsid w:val="00FB278D"/>
    <w:rsid w:val="00FB347A"/>
    <w:rsid w:val="00FB6839"/>
    <w:rsid w:val="00FC449A"/>
    <w:rsid w:val="00FD373C"/>
    <w:rsid w:val="00FD5368"/>
    <w:rsid w:val="00FE2C56"/>
    <w:rsid w:val="00FF2784"/>
    <w:rsid w:val="00FF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600F0C10"/>
  <w15:docId w15:val="{8E671013-34D7-4271-B23C-89A50BB1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5614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574A"/>
    <w:pPr>
      <w:keepNext/>
      <w:keepLines/>
      <w:numPr>
        <w:numId w:val="1"/>
      </w:numPr>
      <w:spacing w:before="360" w:after="240"/>
      <w:ind w:left="0"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39FA"/>
    <w:pPr>
      <w:keepNext/>
      <w:keepLines/>
      <w:numPr>
        <w:numId w:val="2"/>
      </w:numPr>
      <w:spacing w:before="40"/>
      <w:ind w:left="0" w:firstLine="0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ustp"/>
    <w:link w:val="Nagwek3Znak"/>
    <w:uiPriority w:val="9"/>
    <w:unhideWhenUsed/>
    <w:qFormat/>
    <w:rsid w:val="0037193B"/>
    <w:pPr>
      <w:keepNext/>
      <w:keepLines/>
      <w:numPr>
        <w:numId w:val="3"/>
      </w:numPr>
      <w:spacing w:before="240" w:after="120"/>
      <w:ind w:left="0" w:firstLine="0"/>
      <w:jc w:val="center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E36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stp">
    <w:name w:val="ustęp"/>
    <w:basedOn w:val="Normalny"/>
    <w:link w:val="ustpZnak"/>
    <w:qFormat/>
    <w:rsid w:val="00B96FAE"/>
    <w:pPr>
      <w:spacing w:after="120"/>
    </w:pPr>
    <w:rPr>
      <w:szCs w:val="24"/>
      <w:lang w:eastAsia="pl-PL"/>
    </w:rPr>
  </w:style>
  <w:style w:type="character" w:customStyle="1" w:styleId="ustpZnak">
    <w:name w:val="ustęp Znak"/>
    <w:basedOn w:val="Domylnaczcionkaakapitu"/>
    <w:link w:val="ustp"/>
    <w:rsid w:val="00DD56B7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8574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139F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7193B"/>
    <w:rPr>
      <w:rFonts w:ascii="Times New Roman" w:eastAsiaTheme="majorEastAsia" w:hAnsi="Times New Roman" w:cstheme="majorBidi"/>
      <w:b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B94B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94B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99"/>
    <w:qFormat/>
    <w:rsid w:val="00784BB7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2E36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Odwoaniedokomentarza">
    <w:name w:val="annotation reference"/>
    <w:semiHidden/>
    <w:unhideWhenUsed/>
    <w:rsid w:val="00B96FAE"/>
    <w:rPr>
      <w:sz w:val="16"/>
      <w:szCs w:val="16"/>
    </w:rPr>
  </w:style>
  <w:style w:type="paragraph" w:styleId="Bezodstpw">
    <w:name w:val="No Spacing"/>
    <w:uiPriority w:val="1"/>
    <w:qFormat/>
    <w:rsid w:val="00B96FAE"/>
    <w:pPr>
      <w:spacing w:after="0" w:line="240" w:lineRule="auto"/>
    </w:pPr>
    <w:rPr>
      <w:rFonts w:ascii="Calibri" w:eastAsia="Calibri" w:hAnsi="Calibri" w:cs="Times New Roman"/>
    </w:rPr>
  </w:style>
  <w:style w:type="character" w:styleId="Odwoanieprzypisudolnego">
    <w:name w:val="footnote reference"/>
    <w:semiHidden/>
    <w:rsid w:val="004E187C"/>
    <w:rPr>
      <w:vertAlign w:val="superscript"/>
    </w:rPr>
  </w:style>
  <w:style w:type="paragraph" w:styleId="Tekstpodstawowy2">
    <w:name w:val="Body Text 2"/>
    <w:basedOn w:val="Normalny"/>
    <w:link w:val="Tekstpodstawowy2Znak"/>
    <w:rsid w:val="0024753A"/>
    <w:pPr>
      <w:autoSpaceDE w:val="0"/>
      <w:autoSpaceDN w:val="0"/>
      <w:adjustRightInd w:val="0"/>
    </w:pPr>
    <w:rPr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24753A"/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Normalny"/>
    <w:rsid w:val="00AF6714"/>
    <w:pPr>
      <w:widowControl w:val="0"/>
      <w:autoSpaceDE w:val="0"/>
      <w:autoSpaceDN w:val="0"/>
      <w:adjustRightInd w:val="0"/>
      <w:spacing w:line="331" w:lineRule="exact"/>
      <w:jc w:val="center"/>
    </w:pPr>
    <w:rPr>
      <w:rFonts w:eastAsia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8731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8731B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13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1346"/>
    <w:rPr>
      <w:rFonts w:ascii="Calibri" w:eastAsia="Calibri" w:hAnsi="Calibri" w:cs="Times New Roman"/>
    </w:rPr>
  </w:style>
  <w:style w:type="paragraph" w:customStyle="1" w:styleId="RozdziaI">
    <w:name w:val="Rozdział I"/>
    <w:basedOn w:val="Normalny"/>
    <w:rsid w:val="00E81346"/>
    <w:pPr>
      <w:widowControl w:val="0"/>
      <w:suppressAutoHyphens/>
      <w:autoSpaceDE w:val="0"/>
      <w:spacing w:line="360" w:lineRule="auto"/>
    </w:pPr>
    <w:rPr>
      <w:rFonts w:eastAsia="TTE190A708t0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8134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81346"/>
    <w:rPr>
      <w:rFonts w:ascii="Times New Roman" w:eastAsia="Calibri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633940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3940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nhideWhenUsed/>
    <w:rsid w:val="00633940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rsid w:val="00633940"/>
    <w:rPr>
      <w:rFonts w:ascii="Times New Roman" w:eastAsia="Calibri" w:hAnsi="Times New Roman" w:cs="Times New Roman"/>
      <w:sz w:val="24"/>
    </w:rPr>
  </w:style>
  <w:style w:type="paragraph" w:customStyle="1" w:styleId="style4">
    <w:name w:val="style4"/>
    <w:basedOn w:val="Normalny"/>
    <w:rsid w:val="007354BE"/>
    <w:rPr>
      <w:rFonts w:eastAsia="Times New Roman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E4003"/>
    <w:pPr>
      <w:tabs>
        <w:tab w:val="left" w:pos="880"/>
        <w:tab w:val="right" w:leader="dot" w:pos="9062"/>
      </w:tabs>
      <w:spacing w:after="100"/>
    </w:pPr>
    <w:rPr>
      <w:b/>
      <w:noProof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917EBF"/>
    <w:pPr>
      <w:tabs>
        <w:tab w:val="left" w:pos="1540"/>
        <w:tab w:val="right" w:leader="dot" w:pos="9062"/>
      </w:tabs>
      <w:spacing w:after="100"/>
      <w:ind w:left="240"/>
    </w:pPr>
    <w:rPr>
      <w:noProof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9E236A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583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5832"/>
    <w:rPr>
      <w:rFonts w:ascii="Times New Roman" w:eastAsia="Calibri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583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10A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10AA"/>
    <w:rPr>
      <w:rFonts w:ascii="Segoe UI" w:eastAsia="Calibr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3A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3A2C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3A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3A2C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G\Documents\Niestandardowe%20szablony%20pakietu%20Office\statut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659A5-38E2-4A4B-B380-1FE47D2A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statut.dotm</Template>
  <TotalTime>49</TotalTime>
  <Pages>123</Pages>
  <Words>34117</Words>
  <Characters>204708</Characters>
  <Application>Microsoft Office Word</Application>
  <DocSecurity>4</DocSecurity>
  <Lines>1705</Lines>
  <Paragraphs>476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MPG</dc:creator>
  <cp:keywords/>
  <dc:description/>
  <cp:lastModifiedBy>Anna Giedrys</cp:lastModifiedBy>
  <cp:revision>2</cp:revision>
  <cp:lastPrinted>2017-06-02T09:59:00Z</cp:lastPrinted>
  <dcterms:created xsi:type="dcterms:W3CDTF">2017-06-02T10:57:00Z</dcterms:created>
  <dcterms:modified xsi:type="dcterms:W3CDTF">2017-06-02T10:57:00Z</dcterms:modified>
</cp:coreProperties>
</file>